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0667" w14:textId="77777777" w:rsidR="00EA02EE" w:rsidRPr="00A46515" w:rsidRDefault="00EA02EE" w:rsidP="00EA02EE">
      <w:pPr>
        <w:pBdr>
          <w:top w:val="single" w:sz="4" w:space="1" w:color="auto"/>
        </w:pBdr>
        <w:jc w:val="center"/>
        <w:rPr>
          <w:rFonts w:ascii="Gill Sans MT" w:hAnsi="Gill Sans MT"/>
          <w:sz w:val="68"/>
          <w:szCs w:val="68"/>
        </w:rPr>
      </w:pPr>
      <w:bookmarkStart w:id="0" w:name="_Hlk127800088"/>
      <w:bookmarkEnd w:id="0"/>
    </w:p>
    <w:p w14:paraId="5A63711C" w14:textId="77777777" w:rsidR="00EA02EE" w:rsidRPr="00A46515" w:rsidRDefault="00EA02EE" w:rsidP="00164E8F">
      <w:pPr>
        <w:jc w:val="center"/>
        <w:rPr>
          <w:rFonts w:ascii="Gill Sans MT" w:hAnsi="Gill Sans MT"/>
          <w:sz w:val="68"/>
          <w:szCs w:val="68"/>
        </w:rPr>
      </w:pPr>
    </w:p>
    <w:p w14:paraId="293F7CFF" w14:textId="77777777" w:rsidR="00EA02EE" w:rsidRPr="00A46515" w:rsidRDefault="00EA02EE" w:rsidP="00164E8F">
      <w:pPr>
        <w:jc w:val="center"/>
        <w:rPr>
          <w:rFonts w:ascii="Gill Sans MT" w:hAnsi="Gill Sans MT"/>
          <w:sz w:val="68"/>
          <w:szCs w:val="68"/>
        </w:rPr>
      </w:pPr>
    </w:p>
    <w:p w14:paraId="7DB14229" w14:textId="4E4EB223" w:rsidR="00F158D7" w:rsidRPr="001A59D9" w:rsidRDefault="001A59D9" w:rsidP="007054FC">
      <w:pPr>
        <w:spacing w:after="240"/>
        <w:jc w:val="center"/>
        <w:rPr>
          <w:rFonts w:ascii="Gill Sans MT" w:hAnsi="Gill Sans MT"/>
          <w:sz w:val="56"/>
          <w:szCs w:val="56"/>
        </w:rPr>
      </w:pPr>
      <w:r w:rsidRPr="001A59D9">
        <w:rPr>
          <w:rFonts w:ascii="Gill Sans MT" w:hAnsi="Gill Sans MT"/>
          <w:sz w:val="56"/>
          <w:szCs w:val="56"/>
        </w:rPr>
        <w:t>ILLINOIS MEDICAID</w:t>
      </w:r>
      <w:r w:rsidR="00DA359B" w:rsidRPr="001A59D9">
        <w:rPr>
          <w:rFonts w:ascii="Gill Sans MT" w:hAnsi="Gill Sans MT"/>
          <w:sz w:val="56"/>
          <w:szCs w:val="56"/>
        </w:rPr>
        <w:t xml:space="preserve"> </w:t>
      </w:r>
    </w:p>
    <w:p w14:paraId="269248CD" w14:textId="255741EF" w:rsidR="00DA359B" w:rsidRDefault="00DA359B" w:rsidP="007054FC">
      <w:pPr>
        <w:spacing w:after="240"/>
        <w:jc w:val="center"/>
        <w:rPr>
          <w:rFonts w:ascii="Gill Sans MT" w:hAnsi="Gill Sans MT"/>
          <w:sz w:val="68"/>
          <w:szCs w:val="68"/>
        </w:rPr>
      </w:pPr>
      <w:r w:rsidRPr="00A46515">
        <w:rPr>
          <w:rFonts w:ascii="Gill Sans MT" w:hAnsi="Gill Sans MT"/>
          <w:sz w:val="68"/>
          <w:szCs w:val="68"/>
        </w:rPr>
        <w:t>Crisis Assessment Tool</w:t>
      </w:r>
    </w:p>
    <w:p w14:paraId="6D57453E" w14:textId="06BB1CBF" w:rsidR="00934DAD" w:rsidRPr="00934DAD" w:rsidRDefault="001A59D9" w:rsidP="007054FC">
      <w:pPr>
        <w:spacing w:after="240"/>
        <w:jc w:val="center"/>
        <w:rPr>
          <w:rFonts w:ascii="Gill Sans MT" w:hAnsi="Gill Sans MT"/>
          <w:sz w:val="48"/>
          <w:szCs w:val="48"/>
        </w:rPr>
      </w:pPr>
      <w:r>
        <w:rPr>
          <w:rFonts w:ascii="Gill Sans MT" w:hAnsi="Gill Sans MT"/>
          <w:sz w:val="48"/>
          <w:szCs w:val="48"/>
        </w:rPr>
        <w:t>IM</w:t>
      </w:r>
      <w:r w:rsidR="00934DAD" w:rsidRPr="00934DAD">
        <w:rPr>
          <w:rFonts w:ascii="Gill Sans MT" w:hAnsi="Gill Sans MT"/>
          <w:sz w:val="48"/>
          <w:szCs w:val="48"/>
        </w:rPr>
        <w:t>-CAT</w:t>
      </w:r>
      <w:r>
        <w:rPr>
          <w:rFonts w:ascii="Gill Sans MT" w:hAnsi="Gill Sans MT"/>
          <w:sz w:val="48"/>
          <w:szCs w:val="48"/>
        </w:rPr>
        <w:t xml:space="preserve"> 2025</w:t>
      </w:r>
    </w:p>
    <w:p w14:paraId="27404A87" w14:textId="352953C5" w:rsidR="00164E8F" w:rsidRPr="001A59D9" w:rsidRDefault="001A59D9" w:rsidP="0011224C">
      <w:pPr>
        <w:jc w:val="center"/>
        <w:rPr>
          <w:rFonts w:ascii="Gill Sans MT" w:hAnsi="Gill Sans MT"/>
          <w:sz w:val="40"/>
          <w:szCs w:val="40"/>
        </w:rPr>
      </w:pPr>
      <w:r w:rsidRPr="001A59D9">
        <w:rPr>
          <w:rFonts w:ascii="Gill Sans MT" w:hAnsi="Gill Sans MT"/>
          <w:sz w:val="40"/>
          <w:szCs w:val="40"/>
        </w:rPr>
        <w:t>Lifespan Behavioral Health Crisis Assessment Tool</w:t>
      </w:r>
    </w:p>
    <w:p w14:paraId="33E4EBE1" w14:textId="49AF992A" w:rsidR="0011224C" w:rsidRPr="00A46515" w:rsidRDefault="0011224C" w:rsidP="0011224C">
      <w:pPr>
        <w:jc w:val="center"/>
      </w:pPr>
    </w:p>
    <w:p w14:paraId="45AA7310" w14:textId="175B8EF4" w:rsidR="00E7512B" w:rsidRPr="00A46515" w:rsidRDefault="00AE18FF" w:rsidP="0011224C">
      <w:pPr>
        <w:pStyle w:val="FreeForm"/>
        <w:jc w:val="center"/>
      </w:pPr>
      <w:r w:rsidRPr="00A46515">
        <w:rPr>
          <w:rFonts w:ascii="Gill Sans MT" w:hAnsi="Gill Sans MT"/>
          <w:sz w:val="24"/>
          <w:szCs w:val="24"/>
        </w:rPr>
        <w:t xml:space="preserve">Copyright </w:t>
      </w:r>
      <w:r w:rsidR="00934DAD">
        <w:rPr>
          <w:rFonts w:ascii="Gill Sans MT" w:hAnsi="Gill Sans MT"/>
          <w:sz w:val="24"/>
          <w:szCs w:val="24"/>
        </w:rPr>
        <w:t>202</w:t>
      </w:r>
      <w:r w:rsidR="001A59D9">
        <w:rPr>
          <w:rFonts w:ascii="Gill Sans MT" w:hAnsi="Gill Sans MT"/>
          <w:sz w:val="24"/>
          <w:szCs w:val="24"/>
        </w:rPr>
        <w:t>5</w:t>
      </w:r>
      <w:r w:rsidR="00934DAD">
        <w:rPr>
          <w:rFonts w:ascii="Gill Sans MT" w:hAnsi="Gill Sans MT"/>
          <w:sz w:val="24"/>
          <w:szCs w:val="24"/>
        </w:rPr>
        <w:t xml:space="preserve">, </w:t>
      </w:r>
      <w:r w:rsidRPr="00A46515">
        <w:rPr>
          <w:rFonts w:ascii="Gill Sans MT" w:hAnsi="Gill Sans MT"/>
          <w:sz w:val="24"/>
          <w:szCs w:val="24"/>
        </w:rPr>
        <w:t xml:space="preserve">2018, </w:t>
      </w:r>
      <w:r w:rsidR="001A59D9">
        <w:rPr>
          <w:rFonts w:ascii="Gill Sans MT" w:hAnsi="Gill Sans MT"/>
          <w:sz w:val="24"/>
          <w:szCs w:val="24"/>
        </w:rPr>
        <w:t xml:space="preserve">2017, </w:t>
      </w:r>
      <w:r w:rsidRPr="00A46515">
        <w:rPr>
          <w:rFonts w:ascii="Gill Sans MT" w:hAnsi="Gill Sans MT"/>
          <w:sz w:val="24"/>
          <w:szCs w:val="24"/>
        </w:rPr>
        <w:t>1999 by the John Praed Foundation</w:t>
      </w:r>
    </w:p>
    <w:p w14:paraId="370D1770" w14:textId="35A50F81" w:rsidR="00E7512B" w:rsidRPr="00A46515" w:rsidRDefault="00E7512B" w:rsidP="00F479A2"/>
    <w:p w14:paraId="6FE5C82F" w14:textId="5F17FD04" w:rsidR="001A59D9" w:rsidRDefault="001A59D9" w:rsidP="001A59D9">
      <w:bookmarkStart w:id="1" w:name="_Toc331245468"/>
      <w:bookmarkStart w:id="2" w:name="_Toc283296550"/>
    </w:p>
    <w:p w14:paraId="451411AC" w14:textId="76E853DE" w:rsidR="001A59D9" w:rsidRPr="001A59D9" w:rsidRDefault="001A59D9" w:rsidP="006F41C3">
      <w:pPr>
        <w:spacing w:before="3480"/>
        <w:ind w:left="6480" w:firstLine="720"/>
        <w:rPr>
          <w:sz w:val="44"/>
          <w:szCs w:val="44"/>
        </w:rPr>
      </w:pPr>
      <w:r w:rsidRPr="001A59D9">
        <w:rPr>
          <w:sz w:val="44"/>
          <w:szCs w:val="44"/>
        </w:rPr>
        <w:t>2025</w:t>
      </w:r>
    </w:p>
    <w:p w14:paraId="77D8CF56" w14:textId="178BD3D3" w:rsidR="001A59D9" w:rsidRPr="001A59D9" w:rsidRDefault="001A59D9" w:rsidP="001A59D9">
      <w:pPr>
        <w:ind w:left="6480" w:firstLine="720"/>
        <w:rPr>
          <w:sz w:val="44"/>
          <w:szCs w:val="44"/>
        </w:rPr>
      </w:pPr>
      <w:r w:rsidRPr="001A59D9">
        <w:rPr>
          <w:sz w:val="44"/>
          <w:szCs w:val="44"/>
        </w:rPr>
        <w:t>REFERENCE</w:t>
      </w:r>
    </w:p>
    <w:p w14:paraId="0C48E960" w14:textId="31798632" w:rsidR="001A59D9" w:rsidRPr="001A59D9" w:rsidRDefault="001A59D9" w:rsidP="001A59D9">
      <w:pPr>
        <w:ind w:left="6480" w:firstLine="720"/>
        <w:rPr>
          <w:sz w:val="44"/>
          <w:szCs w:val="44"/>
        </w:rPr>
        <w:sectPr w:rsidR="001A59D9" w:rsidRPr="001A59D9" w:rsidSect="00546890">
          <w:footerReference w:type="even" r:id="rId13"/>
          <w:footerReference w:type="default" r:id="rId14"/>
          <w:footerReference w:type="first" r:id="rId15"/>
          <w:pgSz w:w="12240" w:h="15840"/>
          <w:pgMar w:top="1296" w:right="1152" w:bottom="1008" w:left="1440" w:header="720" w:footer="720" w:gutter="0"/>
          <w:pgNumType w:start="1"/>
          <w:cols w:space="720"/>
          <w:titlePg/>
          <w:docGrid w:linePitch="326"/>
        </w:sectPr>
      </w:pPr>
      <w:r w:rsidRPr="001A59D9">
        <w:rPr>
          <w:sz w:val="44"/>
          <w:szCs w:val="44"/>
        </w:rPr>
        <w:t>GUIDE</w:t>
      </w:r>
    </w:p>
    <w:p w14:paraId="490C0248" w14:textId="50EF276D" w:rsidR="009A267F" w:rsidRPr="00A46515" w:rsidRDefault="00E65F67" w:rsidP="00555039">
      <w:pPr>
        <w:pStyle w:val="Heading1"/>
      </w:pPr>
      <w:bookmarkStart w:id="3" w:name="_Toc86762220"/>
      <w:bookmarkStart w:id="4" w:name="_Toc196226939"/>
      <w:r w:rsidRPr="00A46515">
        <w:lastRenderedPageBreak/>
        <w:t>ACKNOWLEDGEMENTS</w:t>
      </w:r>
      <w:bookmarkEnd w:id="3"/>
      <w:bookmarkEnd w:id="4"/>
    </w:p>
    <w:p w14:paraId="664E0E06" w14:textId="612E2D24" w:rsidR="00B07EDD" w:rsidRPr="00A46515" w:rsidRDefault="00B07EDD" w:rsidP="009E71AE">
      <w:pPr>
        <w:pStyle w:val="Body"/>
      </w:pPr>
      <w:bookmarkStart w:id="5" w:name="_Hlk66270102"/>
      <w:r w:rsidRPr="00A46515">
        <w:t xml:space="preserve">The </w:t>
      </w:r>
      <w:r w:rsidR="00B431D7">
        <w:t>Illinois Medicaid-</w:t>
      </w:r>
      <w:r w:rsidRPr="00A46515">
        <w:t>Crisis Assessment Tool (</w:t>
      </w:r>
      <w:r w:rsidR="00B431D7">
        <w:t>IM-</w:t>
      </w:r>
      <w:r w:rsidRPr="00A46515">
        <w:t>CAT)</w:t>
      </w:r>
      <w:r w:rsidR="00B431D7">
        <w:t xml:space="preserve"> 2025 is a crisis subset of the Illinois-Medicaid Comprehensive Assessment of Needs and Strengths (IM+CANS 202</w:t>
      </w:r>
      <w:r w:rsidR="0036750F">
        <w:t>4</w:t>
      </w:r>
      <w:r w:rsidR="00B431D7">
        <w:t>). The CAT</w:t>
      </w:r>
      <w:r w:rsidRPr="00A46515">
        <w:t xml:space="preserve"> began as the Childhood Severity of Psychiatric Illness (CSPI) tool which was created to assess appropriate use of psychiatric hospital and residential treatment services. It has been revised over the years, each time with a large number of individuals collaborating. The CSPI-2 was developed based on work done in collaboration with the New Jersey Division of Behavioral Healthcare as a component of the Division of Children’s Behavioral Health Services. The CSPI-3.0 version was developed as a lifespan assessment in collaboration with individuals from the Illinois Departments of Children and Family Services (DCFS), Human Services (DHS) and Healthcare and Family Services (HFS). </w:t>
      </w:r>
      <w:r w:rsidR="00B431D7">
        <w:t>The IM-CAT integrated information from the CSPI-Early Childhood and the IM+CANS; content contributors included April Fernando, PhD, Stacey Cornett, LISW, IMH-E, and Kathleen Hoffmans</w:t>
      </w:r>
      <w:r w:rsidR="009F4357">
        <w:t>,</w:t>
      </w:r>
      <w:r w:rsidR="00B431D7">
        <w:t xml:space="preserve"> P</w:t>
      </w:r>
      <w:r w:rsidR="009F4357">
        <w:t>h</w:t>
      </w:r>
      <w:r w:rsidR="00B431D7">
        <w:t>D.</w:t>
      </w:r>
    </w:p>
    <w:p w14:paraId="5B7CDB0A" w14:textId="16CF33A0" w:rsidR="00B07EDD" w:rsidRPr="00A46515" w:rsidRDefault="00B07EDD" w:rsidP="009E71AE">
      <w:pPr>
        <w:pStyle w:val="Body"/>
      </w:pPr>
      <w:r w:rsidRPr="00A46515">
        <w:t xml:space="preserve">The CAT is an open domain tool for use in service delivery systems that address the mental health of children, youth and their families.  The copyright is held by the Praed Foundation to ensure that it remains free to use.  Training and annual certification is required for appropriate use. </w:t>
      </w:r>
    </w:p>
    <w:bookmarkEnd w:id="5"/>
    <w:p w14:paraId="5FEBE6D2" w14:textId="77777777" w:rsidR="00B07EDD" w:rsidRPr="00A46515" w:rsidRDefault="00B07EDD" w:rsidP="009E71AE">
      <w:pPr>
        <w:pStyle w:val="Body"/>
      </w:pPr>
      <w:r w:rsidRPr="00A46515">
        <w:t>Literary Preface/Comment regarding gender references:</w:t>
      </w:r>
    </w:p>
    <w:p w14:paraId="7802FE79" w14:textId="77777777" w:rsidR="00B07EDD" w:rsidRPr="00A46515" w:rsidRDefault="00B07EDD" w:rsidP="009E71AE">
      <w:pPr>
        <w:pStyle w:val="Body"/>
      </w:pPr>
      <w:r w:rsidRPr="00A46515">
        <w:t>We are committed to creating a diverse and inclusive environment. It is important to consider how we are precisely and inclusively using individual words.  As such, this reference guide uses the gender-neutral pronouns “they/them/themselves” in the place of “he/him/himself” and “she/her/herself.”</w:t>
      </w:r>
    </w:p>
    <w:p w14:paraId="25E94F49" w14:textId="38A47FB3" w:rsidR="00B07EDD" w:rsidRDefault="009F4357" w:rsidP="009E71AE">
      <w:pPr>
        <w:pStyle w:val="Body"/>
      </w:pPr>
      <w:r>
        <w:t>Additionally, “individual” is being utilized in reference to “child,” “youth,” “adolescent,” “young adult,” and “adult.” This is due to the broad range of ages to which this reference group applies</w:t>
      </w:r>
      <w:r w:rsidR="00B07EDD" w:rsidRPr="00A46515">
        <w:t xml:space="preserve">. </w:t>
      </w:r>
    </w:p>
    <w:p w14:paraId="19C3CCB9" w14:textId="7F0BFD3A" w:rsidR="009F4357" w:rsidRDefault="009F4357" w:rsidP="009E71AE">
      <w:pPr>
        <w:pStyle w:val="Body"/>
      </w:pPr>
      <w:r>
        <w:t xml:space="preserve">For more information on the IM-CAT 2025, contact: </w:t>
      </w:r>
    </w:p>
    <w:p w14:paraId="6196568C" w14:textId="77777777" w:rsidR="009F4357" w:rsidRDefault="009F4357" w:rsidP="00815653">
      <w:pPr>
        <w:pStyle w:val="FreeForm"/>
        <w:jc w:val="center"/>
        <w:rPr>
          <w:rFonts w:ascii="Calibri" w:hAnsi="Calibri"/>
          <w:b/>
          <w:color w:val="000000" w:themeColor="text1"/>
          <w:sz w:val="24"/>
          <w:szCs w:val="24"/>
        </w:rPr>
      </w:pPr>
      <w:r>
        <w:rPr>
          <w:rFonts w:ascii="Calibri" w:hAnsi="Calibri"/>
          <w:b/>
          <w:color w:val="000000" w:themeColor="text1"/>
          <w:sz w:val="24"/>
          <w:szCs w:val="24"/>
        </w:rPr>
        <w:t>Illinois Department of Healthcare and Family Services (HFS)</w:t>
      </w:r>
    </w:p>
    <w:p w14:paraId="5F8323EE" w14:textId="77777777" w:rsidR="009F4357" w:rsidRDefault="009F4357" w:rsidP="00815653">
      <w:pPr>
        <w:pStyle w:val="FreeForm"/>
        <w:jc w:val="center"/>
        <w:rPr>
          <w:rFonts w:ascii="Calibri" w:hAnsi="Calibri"/>
          <w:color w:val="000000" w:themeColor="text1"/>
          <w:sz w:val="24"/>
          <w:szCs w:val="24"/>
        </w:rPr>
      </w:pPr>
      <w:r>
        <w:rPr>
          <w:rFonts w:ascii="Calibri" w:hAnsi="Calibri"/>
          <w:color w:val="000000" w:themeColor="text1"/>
          <w:sz w:val="24"/>
          <w:szCs w:val="24"/>
        </w:rPr>
        <w:t xml:space="preserve">HFS.IATP@illinois.gov </w:t>
      </w:r>
      <w:r>
        <w:rPr>
          <w:rFonts w:ascii="Calibri" w:hAnsi="Calibri"/>
          <w:b/>
          <w:color w:val="000000" w:themeColor="text1"/>
          <w:sz w:val="24"/>
          <w:szCs w:val="24"/>
        </w:rPr>
        <w:t xml:space="preserve">• </w:t>
      </w:r>
      <w:r>
        <w:rPr>
          <w:rFonts w:ascii="Calibri" w:hAnsi="Calibri"/>
          <w:color w:val="000000" w:themeColor="text1"/>
          <w:sz w:val="24"/>
          <w:szCs w:val="24"/>
        </w:rPr>
        <w:t>(217) 557-1000</w:t>
      </w:r>
    </w:p>
    <w:p w14:paraId="09FE8D3D" w14:textId="450650F4" w:rsidR="009F4357" w:rsidRPr="00A46515" w:rsidRDefault="009F4357" w:rsidP="00815653">
      <w:pPr>
        <w:pStyle w:val="Body"/>
        <w:jc w:val="center"/>
        <w:rPr>
          <w:lang w:val="en-US"/>
        </w:rPr>
      </w:pPr>
      <w:r>
        <w:t>201 S. Grand Avenue East • Springfield, IL 62763</w:t>
      </w:r>
    </w:p>
    <w:p w14:paraId="02936995" w14:textId="52D6A5F0" w:rsidR="00B07EDD" w:rsidRDefault="00B07EDD" w:rsidP="009E71AE">
      <w:pPr>
        <w:pStyle w:val="Body"/>
      </w:pPr>
      <w:r w:rsidRPr="00A46515">
        <w:t>For specific permission to use this tool, please contact the Praed Foundation:</w:t>
      </w:r>
    </w:p>
    <w:tbl>
      <w:tblPr>
        <w:tblStyle w:val="TableGrid"/>
        <w:tblW w:w="0" w:type="auto"/>
        <w:tblInd w:w="360" w:type="dxa"/>
        <w:tblLook w:val="04A0" w:firstRow="1" w:lastRow="0" w:firstColumn="1" w:lastColumn="0" w:noHBand="0" w:noVBand="1"/>
      </w:tblPr>
      <w:tblGrid>
        <w:gridCol w:w="4813"/>
        <w:gridCol w:w="4753"/>
      </w:tblGrid>
      <w:tr w:rsidR="00657A7B" w14:paraId="1CE08E0C" w14:textId="77777777" w:rsidTr="00657A7B">
        <w:tc>
          <w:tcPr>
            <w:tcW w:w="4963" w:type="dxa"/>
          </w:tcPr>
          <w:p w14:paraId="401CAEA7" w14:textId="77777777" w:rsidR="00657A7B" w:rsidRP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rPr>
                <w:b/>
              </w:rPr>
            </w:pPr>
            <w:r w:rsidRPr="00657A7B">
              <w:rPr>
                <w:b/>
              </w:rPr>
              <w:t>John S. Lyons, PhD</w:t>
            </w:r>
          </w:p>
          <w:p w14:paraId="2B198132"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Director</w:t>
            </w:r>
          </w:p>
          <w:p w14:paraId="7C220C57"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Center for Innovation in Population Health</w:t>
            </w:r>
          </w:p>
          <w:p w14:paraId="65CBD087"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Professor, Health, Management and Policy</w:t>
            </w:r>
          </w:p>
          <w:p w14:paraId="77C2C102"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University of Kentucky</w:t>
            </w:r>
          </w:p>
          <w:p w14:paraId="4E6C778D"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College of Public Health</w:t>
            </w:r>
          </w:p>
          <w:p w14:paraId="172AB80C" w14:textId="3BF0AA0B"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hyperlink r:id="rId16" w:history="1">
              <w:r w:rsidRPr="00433A6C">
                <w:rPr>
                  <w:rStyle w:val="Hyperlink"/>
                </w:rPr>
                <w:t>John.Lyons@uky.edu</w:t>
              </w:r>
            </w:hyperlink>
          </w:p>
        </w:tc>
        <w:tc>
          <w:tcPr>
            <w:tcW w:w="4963" w:type="dxa"/>
          </w:tcPr>
          <w:p w14:paraId="157B7C56" w14:textId="77777777" w:rsidR="00657A7B" w:rsidRP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rPr>
                <w:b/>
              </w:rPr>
            </w:pPr>
            <w:r w:rsidRPr="00657A7B">
              <w:rPr>
                <w:b/>
              </w:rPr>
              <w:t>Joy Dicus</w:t>
            </w:r>
          </w:p>
          <w:p w14:paraId="1973E224"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Implementation Lead</w:t>
            </w:r>
          </w:p>
          <w:p w14:paraId="0ED32C67"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Center for Innovation in Population Health</w:t>
            </w:r>
          </w:p>
          <w:p w14:paraId="3796852A"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University of Kentucky</w:t>
            </w:r>
          </w:p>
          <w:p w14:paraId="3958D60F" w14:textId="77777777"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College of Public health</w:t>
            </w:r>
          </w:p>
          <w:p w14:paraId="5CE373DB" w14:textId="37A3E2DA"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hyperlink r:id="rId17" w:history="1">
              <w:r w:rsidRPr="00433A6C">
                <w:rPr>
                  <w:rStyle w:val="Hyperlink"/>
                </w:rPr>
                <w:t>Joy.Dicus@uky.edu</w:t>
              </w:r>
            </w:hyperlink>
          </w:p>
        </w:tc>
      </w:tr>
      <w:tr w:rsidR="00657A7B" w14:paraId="1300C291" w14:textId="77777777" w:rsidTr="00657A7B">
        <w:tc>
          <w:tcPr>
            <w:tcW w:w="4963" w:type="dxa"/>
          </w:tcPr>
          <w:p w14:paraId="3CE5C4E5" w14:textId="77777777" w:rsidR="00657A7B" w:rsidRP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rPr>
                <w:b/>
              </w:rPr>
            </w:pPr>
            <w:r w:rsidRPr="00657A7B">
              <w:rPr>
                <w:b/>
              </w:rPr>
              <w:t>Praed Foundation</w:t>
            </w:r>
          </w:p>
          <w:p w14:paraId="24EC3D12" w14:textId="5A8AE4E3"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hyperlink r:id="rId18" w:history="1">
              <w:r w:rsidRPr="00433A6C">
                <w:rPr>
                  <w:rStyle w:val="Hyperlink"/>
                </w:rPr>
                <w:t>http://praedfoundation.org</w:t>
              </w:r>
            </w:hyperlink>
          </w:p>
          <w:p w14:paraId="6DB63501" w14:textId="02F7361D" w:rsidR="00657A7B" w:rsidRDefault="00657A7B" w:rsidP="00657A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ind w:left="0"/>
            </w:pPr>
            <w:r>
              <w:t>info@praedfoundation.org</w:t>
            </w:r>
          </w:p>
        </w:tc>
        <w:tc>
          <w:tcPr>
            <w:tcW w:w="4963" w:type="dxa"/>
          </w:tcPr>
          <w:p w14:paraId="021C4E9E" w14:textId="77777777" w:rsidR="00657A7B" w:rsidRDefault="00657A7B" w:rsidP="009E71AE">
            <w:pPr>
              <w:pStyle w:val="Body"/>
              <w:pBdr>
                <w:top w:val="none" w:sz="0" w:space="0" w:color="auto"/>
                <w:left w:val="none" w:sz="0" w:space="0" w:color="auto"/>
                <w:bottom w:val="none" w:sz="0" w:space="0" w:color="auto"/>
                <w:right w:val="none" w:sz="0" w:space="0" w:color="auto"/>
                <w:between w:val="none" w:sz="0" w:space="0" w:color="auto"/>
                <w:bar w:val="none" w:sz="0" w:color="auto"/>
              </w:pBdr>
              <w:ind w:left="0"/>
            </w:pPr>
          </w:p>
        </w:tc>
      </w:tr>
    </w:tbl>
    <w:p w14:paraId="6F21F5DC" w14:textId="5240F0E9" w:rsidR="00E65F67" w:rsidRPr="00A46515" w:rsidRDefault="009A267F" w:rsidP="00A639AD">
      <w:pPr>
        <w:pStyle w:val="Heading1"/>
      </w:pPr>
      <w:bookmarkStart w:id="6" w:name="_Toc89442735"/>
      <w:bookmarkStart w:id="7" w:name="_Toc89442878"/>
      <w:bookmarkStart w:id="8" w:name="_Toc127800395"/>
      <w:bookmarkStart w:id="9" w:name="_Toc196226940"/>
      <w:bookmarkStart w:id="10" w:name="_Toc283296566"/>
      <w:bookmarkStart w:id="11" w:name="_Toc283296568"/>
      <w:bookmarkStart w:id="12" w:name="_Toc331245469"/>
      <w:bookmarkEnd w:id="1"/>
      <w:bookmarkEnd w:id="2"/>
      <w:r w:rsidRPr="00A46515">
        <w:lastRenderedPageBreak/>
        <w:t>TABLE OF CONTENTS</w:t>
      </w:r>
      <w:bookmarkEnd w:id="6"/>
      <w:bookmarkEnd w:id="7"/>
      <w:bookmarkEnd w:id="8"/>
      <w:bookmarkEnd w:id="9"/>
    </w:p>
    <w:p w14:paraId="67AC6C18" w14:textId="7000E471" w:rsidR="00377994" w:rsidRDefault="00A639AD">
      <w:pPr>
        <w:pStyle w:val="TOC1"/>
        <w:rPr>
          <w:rFonts w:asciiTheme="minorHAnsi" w:eastAsiaTheme="minorEastAsia" w:hAnsiTheme="minorHAnsi" w:cstheme="minorBidi"/>
          <w:bCs w:val="0"/>
          <w:iCs w:val="0"/>
          <w:noProof/>
          <w:sz w:val="22"/>
          <w:szCs w:val="22"/>
          <w:lang w:eastAsia="en-US"/>
        </w:rPr>
      </w:pPr>
      <w:r>
        <w:fldChar w:fldCharType="begin"/>
      </w:r>
      <w:r>
        <w:instrText xml:space="preserve"> TOC \o "1-3" \h \z \u </w:instrText>
      </w:r>
      <w:r>
        <w:fldChar w:fldCharType="separate"/>
      </w:r>
      <w:hyperlink w:anchor="_Toc196226939" w:history="1">
        <w:r w:rsidR="00377994" w:rsidRPr="000A532D">
          <w:rPr>
            <w:rStyle w:val="Hyperlink"/>
            <w:noProof/>
          </w:rPr>
          <w:t>ACKNOWLEDGEMENTS</w:t>
        </w:r>
        <w:r w:rsidR="00377994">
          <w:rPr>
            <w:noProof/>
            <w:webHidden/>
          </w:rPr>
          <w:tab/>
        </w:r>
        <w:r w:rsidR="00377994">
          <w:rPr>
            <w:noProof/>
            <w:webHidden/>
          </w:rPr>
          <w:fldChar w:fldCharType="begin"/>
        </w:r>
        <w:r w:rsidR="00377994">
          <w:rPr>
            <w:noProof/>
            <w:webHidden/>
          </w:rPr>
          <w:instrText xml:space="preserve"> PAGEREF _Toc196226939 \h </w:instrText>
        </w:r>
        <w:r w:rsidR="00377994">
          <w:rPr>
            <w:noProof/>
            <w:webHidden/>
          </w:rPr>
        </w:r>
        <w:r w:rsidR="00377994">
          <w:rPr>
            <w:noProof/>
            <w:webHidden/>
          </w:rPr>
          <w:fldChar w:fldCharType="separate"/>
        </w:r>
        <w:r w:rsidR="00377994">
          <w:rPr>
            <w:noProof/>
            <w:webHidden/>
          </w:rPr>
          <w:t>2</w:t>
        </w:r>
        <w:r w:rsidR="00377994">
          <w:rPr>
            <w:noProof/>
            <w:webHidden/>
          </w:rPr>
          <w:fldChar w:fldCharType="end"/>
        </w:r>
      </w:hyperlink>
    </w:p>
    <w:p w14:paraId="5CBBB407" w14:textId="592C8E14" w:rsidR="00377994" w:rsidRDefault="00377994">
      <w:pPr>
        <w:pStyle w:val="TOC1"/>
        <w:rPr>
          <w:rFonts w:asciiTheme="minorHAnsi" w:eastAsiaTheme="minorEastAsia" w:hAnsiTheme="minorHAnsi" w:cstheme="minorBidi"/>
          <w:bCs w:val="0"/>
          <w:iCs w:val="0"/>
          <w:noProof/>
          <w:sz w:val="22"/>
          <w:szCs w:val="22"/>
          <w:lang w:eastAsia="en-US"/>
        </w:rPr>
      </w:pPr>
      <w:hyperlink w:anchor="_Toc196226940" w:history="1">
        <w:r w:rsidRPr="000A532D">
          <w:rPr>
            <w:rStyle w:val="Hyperlink"/>
            <w:noProof/>
          </w:rPr>
          <w:t>TABLE OF CONTENTS</w:t>
        </w:r>
        <w:r>
          <w:rPr>
            <w:noProof/>
            <w:webHidden/>
          </w:rPr>
          <w:tab/>
        </w:r>
        <w:r>
          <w:rPr>
            <w:noProof/>
            <w:webHidden/>
          </w:rPr>
          <w:fldChar w:fldCharType="begin"/>
        </w:r>
        <w:r>
          <w:rPr>
            <w:noProof/>
            <w:webHidden/>
          </w:rPr>
          <w:instrText xml:space="preserve"> PAGEREF _Toc196226940 \h </w:instrText>
        </w:r>
        <w:r>
          <w:rPr>
            <w:noProof/>
            <w:webHidden/>
          </w:rPr>
        </w:r>
        <w:r>
          <w:rPr>
            <w:noProof/>
            <w:webHidden/>
          </w:rPr>
          <w:fldChar w:fldCharType="separate"/>
        </w:r>
        <w:r>
          <w:rPr>
            <w:noProof/>
            <w:webHidden/>
          </w:rPr>
          <w:t>3</w:t>
        </w:r>
        <w:r>
          <w:rPr>
            <w:noProof/>
            <w:webHidden/>
          </w:rPr>
          <w:fldChar w:fldCharType="end"/>
        </w:r>
      </w:hyperlink>
    </w:p>
    <w:p w14:paraId="27F64C2F" w14:textId="28FAB919" w:rsidR="00377994" w:rsidRDefault="00377994">
      <w:pPr>
        <w:pStyle w:val="TOC1"/>
        <w:rPr>
          <w:rFonts w:asciiTheme="minorHAnsi" w:eastAsiaTheme="minorEastAsia" w:hAnsiTheme="minorHAnsi" w:cstheme="minorBidi"/>
          <w:bCs w:val="0"/>
          <w:iCs w:val="0"/>
          <w:noProof/>
          <w:sz w:val="22"/>
          <w:szCs w:val="22"/>
          <w:lang w:eastAsia="en-US"/>
        </w:rPr>
      </w:pPr>
      <w:hyperlink w:anchor="_Toc196226941" w:history="1">
        <w:r w:rsidRPr="000A532D">
          <w:rPr>
            <w:rStyle w:val="Hyperlink"/>
            <w:noProof/>
          </w:rPr>
          <w:t>INTRODUCTION</w:t>
        </w:r>
        <w:r>
          <w:rPr>
            <w:noProof/>
            <w:webHidden/>
          </w:rPr>
          <w:tab/>
        </w:r>
        <w:r>
          <w:rPr>
            <w:noProof/>
            <w:webHidden/>
          </w:rPr>
          <w:fldChar w:fldCharType="begin"/>
        </w:r>
        <w:r>
          <w:rPr>
            <w:noProof/>
            <w:webHidden/>
          </w:rPr>
          <w:instrText xml:space="preserve"> PAGEREF _Toc196226941 \h </w:instrText>
        </w:r>
        <w:r>
          <w:rPr>
            <w:noProof/>
            <w:webHidden/>
          </w:rPr>
        </w:r>
        <w:r>
          <w:rPr>
            <w:noProof/>
            <w:webHidden/>
          </w:rPr>
          <w:fldChar w:fldCharType="separate"/>
        </w:r>
        <w:r>
          <w:rPr>
            <w:noProof/>
            <w:webHidden/>
          </w:rPr>
          <w:t>4</w:t>
        </w:r>
        <w:r>
          <w:rPr>
            <w:noProof/>
            <w:webHidden/>
          </w:rPr>
          <w:fldChar w:fldCharType="end"/>
        </w:r>
      </w:hyperlink>
    </w:p>
    <w:p w14:paraId="2ED5602C" w14:textId="1775B124"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42" w:history="1">
        <w:r w:rsidRPr="000A532D">
          <w:rPr>
            <w:rStyle w:val="Hyperlink"/>
            <w:noProof/>
          </w:rPr>
          <w:t>ILLINOIS MEDICAID-CRISIS ASSESSMENT TOOL</w:t>
        </w:r>
        <w:r>
          <w:rPr>
            <w:noProof/>
            <w:webHidden/>
          </w:rPr>
          <w:tab/>
        </w:r>
        <w:r>
          <w:rPr>
            <w:noProof/>
            <w:webHidden/>
          </w:rPr>
          <w:fldChar w:fldCharType="begin"/>
        </w:r>
        <w:r>
          <w:rPr>
            <w:noProof/>
            <w:webHidden/>
          </w:rPr>
          <w:instrText xml:space="preserve"> PAGEREF _Toc196226942 \h </w:instrText>
        </w:r>
        <w:r>
          <w:rPr>
            <w:noProof/>
            <w:webHidden/>
          </w:rPr>
        </w:r>
        <w:r>
          <w:rPr>
            <w:noProof/>
            <w:webHidden/>
          </w:rPr>
          <w:fldChar w:fldCharType="separate"/>
        </w:r>
        <w:r>
          <w:rPr>
            <w:noProof/>
            <w:webHidden/>
          </w:rPr>
          <w:t>4</w:t>
        </w:r>
        <w:r>
          <w:rPr>
            <w:noProof/>
            <w:webHidden/>
          </w:rPr>
          <w:fldChar w:fldCharType="end"/>
        </w:r>
      </w:hyperlink>
    </w:p>
    <w:p w14:paraId="4AD73B32" w14:textId="45B3CF8F"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43" w:history="1">
        <w:r w:rsidRPr="000A532D">
          <w:rPr>
            <w:rStyle w:val="Hyperlink"/>
            <w:noProof/>
          </w:rPr>
          <w:t>ILLINOIS MEDICAID-COMPREHENSIVE ASSESSMENT OF NEEDS AND STRENGTHS 2024</w:t>
        </w:r>
        <w:r>
          <w:rPr>
            <w:noProof/>
            <w:webHidden/>
          </w:rPr>
          <w:tab/>
        </w:r>
        <w:r>
          <w:rPr>
            <w:noProof/>
            <w:webHidden/>
          </w:rPr>
          <w:fldChar w:fldCharType="begin"/>
        </w:r>
        <w:r>
          <w:rPr>
            <w:noProof/>
            <w:webHidden/>
          </w:rPr>
          <w:instrText xml:space="preserve"> PAGEREF _Toc196226943 \h </w:instrText>
        </w:r>
        <w:r>
          <w:rPr>
            <w:noProof/>
            <w:webHidden/>
          </w:rPr>
        </w:r>
        <w:r>
          <w:rPr>
            <w:noProof/>
            <w:webHidden/>
          </w:rPr>
          <w:fldChar w:fldCharType="separate"/>
        </w:r>
        <w:r>
          <w:rPr>
            <w:noProof/>
            <w:webHidden/>
          </w:rPr>
          <w:t>4</w:t>
        </w:r>
        <w:r>
          <w:rPr>
            <w:noProof/>
            <w:webHidden/>
          </w:rPr>
          <w:fldChar w:fldCharType="end"/>
        </w:r>
      </w:hyperlink>
    </w:p>
    <w:p w14:paraId="3E06C462" w14:textId="344153BB"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44" w:history="1">
        <w:r w:rsidRPr="000A532D">
          <w:rPr>
            <w:rStyle w:val="Hyperlink"/>
            <w:caps/>
            <w:noProof/>
          </w:rPr>
          <w:t>Six key principles of a communimetric tool</w:t>
        </w:r>
        <w:r>
          <w:rPr>
            <w:noProof/>
            <w:webHidden/>
          </w:rPr>
          <w:tab/>
        </w:r>
        <w:r>
          <w:rPr>
            <w:noProof/>
            <w:webHidden/>
          </w:rPr>
          <w:fldChar w:fldCharType="begin"/>
        </w:r>
        <w:r>
          <w:rPr>
            <w:noProof/>
            <w:webHidden/>
          </w:rPr>
          <w:instrText xml:space="preserve"> PAGEREF _Toc196226944 \h </w:instrText>
        </w:r>
        <w:r>
          <w:rPr>
            <w:noProof/>
            <w:webHidden/>
          </w:rPr>
        </w:r>
        <w:r>
          <w:rPr>
            <w:noProof/>
            <w:webHidden/>
          </w:rPr>
          <w:fldChar w:fldCharType="separate"/>
        </w:r>
        <w:r>
          <w:rPr>
            <w:noProof/>
            <w:webHidden/>
          </w:rPr>
          <w:t>5</w:t>
        </w:r>
        <w:r>
          <w:rPr>
            <w:noProof/>
            <w:webHidden/>
          </w:rPr>
          <w:fldChar w:fldCharType="end"/>
        </w:r>
      </w:hyperlink>
    </w:p>
    <w:p w14:paraId="24A8A790" w14:textId="5F556F67"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45" w:history="1">
        <w:r w:rsidRPr="000A532D">
          <w:rPr>
            <w:rStyle w:val="Hyperlink"/>
            <w:noProof/>
          </w:rPr>
          <w:t>RATING NEEDS</w:t>
        </w:r>
        <w:r>
          <w:rPr>
            <w:noProof/>
            <w:webHidden/>
          </w:rPr>
          <w:tab/>
        </w:r>
        <w:r>
          <w:rPr>
            <w:noProof/>
            <w:webHidden/>
          </w:rPr>
          <w:fldChar w:fldCharType="begin"/>
        </w:r>
        <w:r>
          <w:rPr>
            <w:noProof/>
            <w:webHidden/>
          </w:rPr>
          <w:instrText xml:space="preserve"> PAGEREF _Toc196226945 \h </w:instrText>
        </w:r>
        <w:r>
          <w:rPr>
            <w:noProof/>
            <w:webHidden/>
          </w:rPr>
        </w:r>
        <w:r>
          <w:rPr>
            <w:noProof/>
            <w:webHidden/>
          </w:rPr>
          <w:fldChar w:fldCharType="separate"/>
        </w:r>
        <w:r>
          <w:rPr>
            <w:noProof/>
            <w:webHidden/>
          </w:rPr>
          <w:t>6</w:t>
        </w:r>
        <w:r>
          <w:rPr>
            <w:noProof/>
            <w:webHidden/>
          </w:rPr>
          <w:fldChar w:fldCharType="end"/>
        </w:r>
      </w:hyperlink>
    </w:p>
    <w:p w14:paraId="75310F7C" w14:textId="3DB10993" w:rsidR="00377994" w:rsidRDefault="00377994">
      <w:pPr>
        <w:pStyle w:val="TOC1"/>
        <w:rPr>
          <w:rFonts w:asciiTheme="minorHAnsi" w:eastAsiaTheme="minorEastAsia" w:hAnsiTheme="minorHAnsi" w:cstheme="minorBidi"/>
          <w:bCs w:val="0"/>
          <w:iCs w:val="0"/>
          <w:noProof/>
          <w:sz w:val="22"/>
          <w:szCs w:val="22"/>
          <w:lang w:eastAsia="en-US"/>
        </w:rPr>
      </w:pPr>
      <w:hyperlink w:anchor="_Toc196226946" w:history="1">
        <w:r w:rsidRPr="000A532D">
          <w:rPr>
            <w:rStyle w:val="Hyperlink"/>
            <w:noProof/>
          </w:rPr>
          <w:t>REFERENCES</w:t>
        </w:r>
        <w:r>
          <w:rPr>
            <w:noProof/>
            <w:webHidden/>
          </w:rPr>
          <w:tab/>
        </w:r>
        <w:r>
          <w:rPr>
            <w:noProof/>
            <w:webHidden/>
          </w:rPr>
          <w:fldChar w:fldCharType="begin"/>
        </w:r>
        <w:r>
          <w:rPr>
            <w:noProof/>
            <w:webHidden/>
          </w:rPr>
          <w:instrText xml:space="preserve"> PAGEREF _Toc196226946 \h </w:instrText>
        </w:r>
        <w:r>
          <w:rPr>
            <w:noProof/>
            <w:webHidden/>
          </w:rPr>
        </w:r>
        <w:r>
          <w:rPr>
            <w:noProof/>
            <w:webHidden/>
          </w:rPr>
          <w:fldChar w:fldCharType="separate"/>
        </w:r>
        <w:r>
          <w:rPr>
            <w:noProof/>
            <w:webHidden/>
          </w:rPr>
          <w:t>7</w:t>
        </w:r>
        <w:r>
          <w:rPr>
            <w:noProof/>
            <w:webHidden/>
          </w:rPr>
          <w:fldChar w:fldCharType="end"/>
        </w:r>
      </w:hyperlink>
    </w:p>
    <w:p w14:paraId="762BEF85" w14:textId="14ECFB44" w:rsidR="00377994" w:rsidRDefault="00377994">
      <w:pPr>
        <w:pStyle w:val="TOC1"/>
        <w:rPr>
          <w:rFonts w:asciiTheme="minorHAnsi" w:eastAsiaTheme="minorEastAsia" w:hAnsiTheme="minorHAnsi" w:cstheme="minorBidi"/>
          <w:bCs w:val="0"/>
          <w:iCs w:val="0"/>
          <w:noProof/>
          <w:sz w:val="22"/>
          <w:szCs w:val="22"/>
          <w:lang w:eastAsia="en-US"/>
        </w:rPr>
      </w:pPr>
      <w:hyperlink w:anchor="_Toc196226947" w:history="1">
        <w:r w:rsidRPr="000A532D">
          <w:rPr>
            <w:rStyle w:val="Hyperlink"/>
            <w:noProof/>
            <w:lang w:eastAsia="en-US"/>
          </w:rPr>
          <w:t>CRISIS ASSESSMENT TOOL</w:t>
        </w:r>
        <w:r>
          <w:rPr>
            <w:noProof/>
            <w:webHidden/>
          </w:rPr>
          <w:tab/>
        </w:r>
        <w:r>
          <w:rPr>
            <w:noProof/>
            <w:webHidden/>
          </w:rPr>
          <w:fldChar w:fldCharType="begin"/>
        </w:r>
        <w:r>
          <w:rPr>
            <w:noProof/>
            <w:webHidden/>
          </w:rPr>
          <w:instrText xml:space="preserve"> PAGEREF _Toc196226947 \h </w:instrText>
        </w:r>
        <w:r>
          <w:rPr>
            <w:noProof/>
            <w:webHidden/>
          </w:rPr>
        </w:r>
        <w:r>
          <w:rPr>
            <w:noProof/>
            <w:webHidden/>
          </w:rPr>
          <w:fldChar w:fldCharType="separate"/>
        </w:r>
        <w:r>
          <w:rPr>
            <w:noProof/>
            <w:webHidden/>
          </w:rPr>
          <w:t>9</w:t>
        </w:r>
        <w:r>
          <w:rPr>
            <w:noProof/>
            <w:webHidden/>
          </w:rPr>
          <w:fldChar w:fldCharType="end"/>
        </w:r>
      </w:hyperlink>
    </w:p>
    <w:p w14:paraId="0E90BBAD" w14:textId="4967545D"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48" w:history="1">
        <w:r w:rsidRPr="000A532D">
          <w:rPr>
            <w:rStyle w:val="Hyperlink"/>
            <w:noProof/>
          </w:rPr>
          <w:t>CORE INDICATORS</w:t>
        </w:r>
        <w:r>
          <w:rPr>
            <w:noProof/>
            <w:webHidden/>
          </w:rPr>
          <w:tab/>
        </w:r>
        <w:r>
          <w:rPr>
            <w:noProof/>
            <w:webHidden/>
          </w:rPr>
          <w:fldChar w:fldCharType="begin"/>
        </w:r>
        <w:r>
          <w:rPr>
            <w:noProof/>
            <w:webHidden/>
          </w:rPr>
          <w:instrText xml:space="preserve"> PAGEREF _Toc196226948 \h </w:instrText>
        </w:r>
        <w:r>
          <w:rPr>
            <w:noProof/>
            <w:webHidden/>
          </w:rPr>
        </w:r>
        <w:r>
          <w:rPr>
            <w:noProof/>
            <w:webHidden/>
          </w:rPr>
          <w:fldChar w:fldCharType="separate"/>
        </w:r>
        <w:r>
          <w:rPr>
            <w:noProof/>
            <w:webHidden/>
          </w:rPr>
          <w:t>9</w:t>
        </w:r>
        <w:r>
          <w:rPr>
            <w:noProof/>
            <w:webHidden/>
          </w:rPr>
          <w:fldChar w:fldCharType="end"/>
        </w:r>
      </w:hyperlink>
    </w:p>
    <w:p w14:paraId="617CA726" w14:textId="65294FA0"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49" w:history="1">
        <w:r w:rsidRPr="000A532D">
          <w:rPr>
            <w:rStyle w:val="Hyperlink"/>
            <w:noProof/>
          </w:rPr>
          <w:t>MODULE</w:t>
        </w:r>
        <w:r>
          <w:rPr>
            <w:noProof/>
            <w:webHidden/>
          </w:rPr>
          <w:tab/>
        </w:r>
        <w:r>
          <w:rPr>
            <w:noProof/>
            <w:webHidden/>
          </w:rPr>
          <w:fldChar w:fldCharType="begin"/>
        </w:r>
        <w:r>
          <w:rPr>
            <w:noProof/>
            <w:webHidden/>
          </w:rPr>
          <w:instrText xml:space="preserve"> PAGEREF _Toc196226949 \h </w:instrText>
        </w:r>
        <w:r>
          <w:rPr>
            <w:noProof/>
            <w:webHidden/>
          </w:rPr>
        </w:r>
        <w:r>
          <w:rPr>
            <w:noProof/>
            <w:webHidden/>
          </w:rPr>
          <w:fldChar w:fldCharType="separate"/>
        </w:r>
        <w:r>
          <w:rPr>
            <w:noProof/>
            <w:webHidden/>
          </w:rPr>
          <w:t>9</w:t>
        </w:r>
        <w:r>
          <w:rPr>
            <w:noProof/>
            <w:webHidden/>
          </w:rPr>
          <w:fldChar w:fldCharType="end"/>
        </w:r>
      </w:hyperlink>
    </w:p>
    <w:p w14:paraId="06254BB4" w14:textId="48112E80" w:rsidR="00377994" w:rsidRDefault="00377994">
      <w:pPr>
        <w:pStyle w:val="TOC1"/>
        <w:rPr>
          <w:rFonts w:asciiTheme="minorHAnsi" w:eastAsiaTheme="minorEastAsia" w:hAnsiTheme="minorHAnsi" w:cstheme="minorBidi"/>
          <w:bCs w:val="0"/>
          <w:iCs w:val="0"/>
          <w:noProof/>
          <w:sz w:val="22"/>
          <w:szCs w:val="22"/>
          <w:lang w:eastAsia="en-US"/>
        </w:rPr>
      </w:pPr>
      <w:hyperlink w:anchor="_Toc196226950" w:history="1">
        <w:r w:rsidRPr="000A532D">
          <w:rPr>
            <w:rStyle w:val="Hyperlink"/>
            <w:noProof/>
          </w:rPr>
          <w:t>DOMAINS &amp; INDICATOR DESCRIPTIONS</w:t>
        </w:r>
        <w:r>
          <w:rPr>
            <w:noProof/>
            <w:webHidden/>
          </w:rPr>
          <w:tab/>
        </w:r>
        <w:r>
          <w:rPr>
            <w:noProof/>
            <w:webHidden/>
          </w:rPr>
          <w:fldChar w:fldCharType="begin"/>
        </w:r>
        <w:r>
          <w:rPr>
            <w:noProof/>
            <w:webHidden/>
          </w:rPr>
          <w:instrText xml:space="preserve"> PAGEREF _Toc196226950 \h </w:instrText>
        </w:r>
        <w:r>
          <w:rPr>
            <w:noProof/>
            <w:webHidden/>
          </w:rPr>
        </w:r>
        <w:r>
          <w:rPr>
            <w:noProof/>
            <w:webHidden/>
          </w:rPr>
          <w:fldChar w:fldCharType="separate"/>
        </w:r>
        <w:r>
          <w:rPr>
            <w:noProof/>
            <w:webHidden/>
          </w:rPr>
          <w:t>10</w:t>
        </w:r>
        <w:r>
          <w:rPr>
            <w:noProof/>
            <w:webHidden/>
          </w:rPr>
          <w:fldChar w:fldCharType="end"/>
        </w:r>
      </w:hyperlink>
    </w:p>
    <w:p w14:paraId="5FD5E545" w14:textId="34C83AD5"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51" w:history="1">
        <w:r w:rsidRPr="000A532D">
          <w:rPr>
            <w:rStyle w:val="Hyperlink"/>
            <w:noProof/>
          </w:rPr>
          <w:t>RISK BEHAVIORS</w:t>
        </w:r>
        <w:r>
          <w:rPr>
            <w:noProof/>
            <w:webHidden/>
          </w:rPr>
          <w:tab/>
        </w:r>
        <w:r>
          <w:rPr>
            <w:noProof/>
            <w:webHidden/>
          </w:rPr>
          <w:fldChar w:fldCharType="begin"/>
        </w:r>
        <w:r>
          <w:rPr>
            <w:noProof/>
            <w:webHidden/>
          </w:rPr>
          <w:instrText xml:space="preserve"> PAGEREF _Toc196226951 \h </w:instrText>
        </w:r>
        <w:r>
          <w:rPr>
            <w:noProof/>
            <w:webHidden/>
          </w:rPr>
        </w:r>
        <w:r>
          <w:rPr>
            <w:noProof/>
            <w:webHidden/>
          </w:rPr>
          <w:fldChar w:fldCharType="separate"/>
        </w:r>
        <w:r>
          <w:rPr>
            <w:noProof/>
            <w:webHidden/>
          </w:rPr>
          <w:t>11</w:t>
        </w:r>
        <w:r>
          <w:rPr>
            <w:noProof/>
            <w:webHidden/>
          </w:rPr>
          <w:fldChar w:fldCharType="end"/>
        </w:r>
      </w:hyperlink>
    </w:p>
    <w:p w14:paraId="2BC980B4" w14:textId="08B58EB2" w:rsidR="00377994" w:rsidRDefault="00377994">
      <w:pPr>
        <w:pStyle w:val="TOC3"/>
        <w:rPr>
          <w:rFonts w:eastAsiaTheme="minorEastAsia" w:cstheme="minorBidi"/>
          <w:noProof/>
          <w:sz w:val="22"/>
          <w:szCs w:val="22"/>
          <w:lang w:eastAsia="en-US"/>
        </w:rPr>
      </w:pPr>
      <w:hyperlink w:anchor="_Toc196226952" w:history="1">
        <w:r w:rsidRPr="000A532D">
          <w:rPr>
            <w:rStyle w:val="Hyperlink"/>
            <w:noProof/>
          </w:rPr>
          <w:t>[A] SUICIDE RISK MODULE (AGES 3+)</w:t>
        </w:r>
        <w:r>
          <w:rPr>
            <w:noProof/>
            <w:webHidden/>
          </w:rPr>
          <w:tab/>
        </w:r>
        <w:r>
          <w:rPr>
            <w:noProof/>
            <w:webHidden/>
          </w:rPr>
          <w:fldChar w:fldCharType="begin"/>
        </w:r>
        <w:r>
          <w:rPr>
            <w:noProof/>
            <w:webHidden/>
          </w:rPr>
          <w:instrText xml:space="preserve"> PAGEREF _Toc196226952 \h </w:instrText>
        </w:r>
        <w:r>
          <w:rPr>
            <w:noProof/>
            <w:webHidden/>
          </w:rPr>
        </w:r>
        <w:r>
          <w:rPr>
            <w:noProof/>
            <w:webHidden/>
          </w:rPr>
          <w:fldChar w:fldCharType="separate"/>
        </w:r>
        <w:r>
          <w:rPr>
            <w:noProof/>
            <w:webHidden/>
          </w:rPr>
          <w:t>18</w:t>
        </w:r>
        <w:r>
          <w:rPr>
            <w:noProof/>
            <w:webHidden/>
          </w:rPr>
          <w:fldChar w:fldCharType="end"/>
        </w:r>
      </w:hyperlink>
    </w:p>
    <w:p w14:paraId="6C5B3DCC" w14:textId="276CEFEF"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53" w:history="1">
        <w:r w:rsidRPr="000A532D">
          <w:rPr>
            <w:rStyle w:val="Hyperlink"/>
            <w:noProof/>
          </w:rPr>
          <w:t>BEHAVIORAL/EMOTIONAL NEEDS</w:t>
        </w:r>
        <w:r>
          <w:rPr>
            <w:noProof/>
            <w:webHidden/>
          </w:rPr>
          <w:tab/>
        </w:r>
        <w:r>
          <w:rPr>
            <w:noProof/>
            <w:webHidden/>
          </w:rPr>
          <w:fldChar w:fldCharType="begin"/>
        </w:r>
        <w:r>
          <w:rPr>
            <w:noProof/>
            <w:webHidden/>
          </w:rPr>
          <w:instrText xml:space="preserve"> PAGEREF _Toc196226953 \h </w:instrText>
        </w:r>
        <w:r>
          <w:rPr>
            <w:noProof/>
            <w:webHidden/>
          </w:rPr>
        </w:r>
        <w:r>
          <w:rPr>
            <w:noProof/>
            <w:webHidden/>
          </w:rPr>
          <w:fldChar w:fldCharType="separate"/>
        </w:r>
        <w:r>
          <w:rPr>
            <w:noProof/>
            <w:webHidden/>
          </w:rPr>
          <w:t>30</w:t>
        </w:r>
        <w:r>
          <w:rPr>
            <w:noProof/>
            <w:webHidden/>
          </w:rPr>
          <w:fldChar w:fldCharType="end"/>
        </w:r>
      </w:hyperlink>
    </w:p>
    <w:p w14:paraId="035EB519" w14:textId="73335777"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54" w:history="1">
        <w:r w:rsidRPr="000A532D">
          <w:rPr>
            <w:rStyle w:val="Hyperlink"/>
            <w:noProof/>
          </w:rPr>
          <w:t>FUNCTIONING NEEDS</w:t>
        </w:r>
        <w:r>
          <w:rPr>
            <w:noProof/>
            <w:webHidden/>
          </w:rPr>
          <w:tab/>
        </w:r>
        <w:r>
          <w:rPr>
            <w:noProof/>
            <w:webHidden/>
          </w:rPr>
          <w:fldChar w:fldCharType="begin"/>
        </w:r>
        <w:r>
          <w:rPr>
            <w:noProof/>
            <w:webHidden/>
          </w:rPr>
          <w:instrText xml:space="preserve"> PAGEREF _Toc196226954 \h </w:instrText>
        </w:r>
        <w:r>
          <w:rPr>
            <w:noProof/>
            <w:webHidden/>
          </w:rPr>
        </w:r>
        <w:r>
          <w:rPr>
            <w:noProof/>
            <w:webHidden/>
          </w:rPr>
          <w:fldChar w:fldCharType="separate"/>
        </w:r>
        <w:r>
          <w:rPr>
            <w:noProof/>
            <w:webHidden/>
          </w:rPr>
          <w:t>56</w:t>
        </w:r>
        <w:r>
          <w:rPr>
            <w:noProof/>
            <w:webHidden/>
          </w:rPr>
          <w:fldChar w:fldCharType="end"/>
        </w:r>
      </w:hyperlink>
    </w:p>
    <w:p w14:paraId="63562877" w14:textId="4BCFD0B9"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55" w:history="1">
        <w:r w:rsidRPr="000A532D">
          <w:rPr>
            <w:rStyle w:val="Hyperlink"/>
            <w:noProof/>
          </w:rPr>
          <w:t>CAREGIVER RESOURCES AND NEEDS</w:t>
        </w:r>
        <w:r>
          <w:rPr>
            <w:noProof/>
            <w:webHidden/>
          </w:rPr>
          <w:tab/>
        </w:r>
        <w:r>
          <w:rPr>
            <w:noProof/>
            <w:webHidden/>
          </w:rPr>
          <w:fldChar w:fldCharType="begin"/>
        </w:r>
        <w:r>
          <w:rPr>
            <w:noProof/>
            <w:webHidden/>
          </w:rPr>
          <w:instrText xml:space="preserve"> PAGEREF _Toc196226955 \h </w:instrText>
        </w:r>
        <w:r>
          <w:rPr>
            <w:noProof/>
            <w:webHidden/>
          </w:rPr>
        </w:r>
        <w:r>
          <w:rPr>
            <w:noProof/>
            <w:webHidden/>
          </w:rPr>
          <w:fldChar w:fldCharType="separate"/>
        </w:r>
        <w:r>
          <w:rPr>
            <w:noProof/>
            <w:webHidden/>
          </w:rPr>
          <w:t>78</w:t>
        </w:r>
        <w:r>
          <w:rPr>
            <w:noProof/>
            <w:webHidden/>
          </w:rPr>
          <w:fldChar w:fldCharType="end"/>
        </w:r>
      </w:hyperlink>
    </w:p>
    <w:p w14:paraId="7B5B59C2" w14:textId="4BFEE1BB" w:rsidR="00377994" w:rsidRDefault="00377994">
      <w:pPr>
        <w:pStyle w:val="TOC2"/>
        <w:tabs>
          <w:tab w:val="right" w:leader="dot" w:pos="9926"/>
        </w:tabs>
        <w:rPr>
          <w:rFonts w:asciiTheme="minorHAnsi" w:eastAsiaTheme="minorEastAsia" w:hAnsiTheme="minorHAnsi" w:cstheme="minorBidi"/>
          <w:bCs w:val="0"/>
          <w:noProof/>
          <w:lang w:eastAsia="en-US"/>
        </w:rPr>
      </w:pPr>
      <w:hyperlink w:anchor="_Toc196226956" w:history="1">
        <w:r w:rsidRPr="000A532D">
          <w:rPr>
            <w:rStyle w:val="Hyperlink"/>
            <w:noProof/>
          </w:rPr>
          <w:t>PROTECTION</w:t>
        </w:r>
        <w:r>
          <w:rPr>
            <w:noProof/>
            <w:webHidden/>
          </w:rPr>
          <w:tab/>
        </w:r>
        <w:r>
          <w:rPr>
            <w:noProof/>
            <w:webHidden/>
          </w:rPr>
          <w:fldChar w:fldCharType="begin"/>
        </w:r>
        <w:r>
          <w:rPr>
            <w:noProof/>
            <w:webHidden/>
          </w:rPr>
          <w:instrText xml:space="preserve"> PAGEREF _Toc196226956 \h </w:instrText>
        </w:r>
        <w:r>
          <w:rPr>
            <w:noProof/>
            <w:webHidden/>
          </w:rPr>
        </w:r>
        <w:r>
          <w:rPr>
            <w:noProof/>
            <w:webHidden/>
          </w:rPr>
          <w:fldChar w:fldCharType="separate"/>
        </w:r>
        <w:r>
          <w:rPr>
            <w:noProof/>
            <w:webHidden/>
          </w:rPr>
          <w:t>85</w:t>
        </w:r>
        <w:r>
          <w:rPr>
            <w:noProof/>
            <w:webHidden/>
          </w:rPr>
          <w:fldChar w:fldCharType="end"/>
        </w:r>
      </w:hyperlink>
    </w:p>
    <w:p w14:paraId="7AB77D92" w14:textId="33EB5F1B" w:rsidR="00B07EDD" w:rsidRPr="00A46515" w:rsidRDefault="00A639AD" w:rsidP="00B47455">
      <w:pPr>
        <w:pStyle w:val="Heading1"/>
      </w:pPr>
      <w:r>
        <w:fldChar w:fldCharType="end"/>
      </w:r>
    </w:p>
    <w:p w14:paraId="365FD6D8" w14:textId="15C1E647" w:rsidR="00B07EDD" w:rsidRPr="00A46515" w:rsidRDefault="00B07EDD" w:rsidP="0031431D">
      <w:bookmarkStart w:id="13" w:name="_Toc89442736"/>
      <w:bookmarkStart w:id="14" w:name="_Toc89442879"/>
      <w:bookmarkStart w:id="15" w:name="_Toc127800396"/>
      <w:r w:rsidRPr="00A46515">
        <w:rPr>
          <w:noProof/>
        </w:rPr>
        <w:drawing>
          <wp:inline distT="0" distB="0" distL="0" distR="0" wp14:anchorId="4AABE20C" wp14:editId="3F0BBF4D">
            <wp:extent cx="1379855" cy="753745"/>
            <wp:effectExtent l="0" t="0" r="0" b="0"/>
            <wp:docPr id="2" name="Picture 1" descr="Praed Found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9855" cy="753745"/>
                    </a:xfrm>
                    <a:prstGeom prst="rect">
                      <a:avLst/>
                    </a:prstGeom>
                    <a:noFill/>
                    <a:ln>
                      <a:noFill/>
                    </a:ln>
                  </pic:spPr>
                </pic:pic>
              </a:graphicData>
            </a:graphic>
          </wp:inline>
        </w:drawing>
      </w:r>
      <w:bookmarkEnd w:id="13"/>
      <w:bookmarkEnd w:id="14"/>
      <w:bookmarkEnd w:id="15"/>
    </w:p>
    <w:p w14:paraId="04E1FC0D" w14:textId="0F4763A5" w:rsidR="00E65F67" w:rsidRPr="00A46515" w:rsidRDefault="00E65F67" w:rsidP="00B47455">
      <w:pPr>
        <w:pStyle w:val="Heading1"/>
      </w:pPr>
      <w:r w:rsidRPr="00A46515">
        <w:br w:type="page"/>
      </w:r>
      <w:bookmarkStart w:id="16" w:name="_Toc77231303"/>
      <w:bookmarkStart w:id="17" w:name="_Toc86762221"/>
      <w:bookmarkStart w:id="18" w:name="_Toc196226941"/>
      <w:r w:rsidRPr="00A46515">
        <w:lastRenderedPageBreak/>
        <w:t>INTRODUCTION</w:t>
      </w:r>
      <w:bookmarkEnd w:id="16"/>
      <w:bookmarkEnd w:id="17"/>
      <w:bookmarkEnd w:id="18"/>
    </w:p>
    <w:p w14:paraId="49C6F7C2" w14:textId="22822231" w:rsidR="0062623A" w:rsidRPr="00A46515" w:rsidRDefault="006948D9" w:rsidP="0062623A">
      <w:pPr>
        <w:pStyle w:val="Heading2"/>
      </w:pPr>
      <w:bookmarkStart w:id="19" w:name="_Toc86762222"/>
      <w:bookmarkStart w:id="20" w:name="_Toc196226942"/>
      <w:r>
        <w:t>ILLINOIS MEDICAID-</w:t>
      </w:r>
      <w:r w:rsidR="0062623A" w:rsidRPr="00A46515">
        <w:t>CRISIS ASSESSMENT TOOL</w:t>
      </w:r>
      <w:bookmarkEnd w:id="19"/>
      <w:bookmarkEnd w:id="20"/>
      <w:r w:rsidR="0062623A" w:rsidRPr="00A46515">
        <w:t xml:space="preserve"> </w:t>
      </w:r>
    </w:p>
    <w:p w14:paraId="12ADB8CD" w14:textId="42A1A594" w:rsidR="002E6B65" w:rsidRPr="002E6B65" w:rsidRDefault="002E6B65" w:rsidP="002E6B65">
      <w:pPr>
        <w:pStyle w:val="TOC2"/>
        <w:ind w:left="360"/>
        <w:jc w:val="both"/>
        <w:rPr>
          <w:rFonts w:ascii="Calibri" w:hAnsi="Calibri"/>
          <w:sz w:val="24"/>
          <w:szCs w:val="24"/>
          <w:lang w:eastAsia="en-US"/>
        </w:rPr>
      </w:pPr>
      <w:bookmarkStart w:id="21" w:name="_Toc86762223"/>
      <w:r w:rsidRPr="002E6B65">
        <w:rPr>
          <w:rFonts w:ascii="Calibri" w:hAnsi="Calibri"/>
          <w:sz w:val="24"/>
          <w:szCs w:val="24"/>
        </w:rPr>
        <w:t xml:space="preserve">The Illinois Medicaid – Crisis Assessment Tool (IM-CAT) </w:t>
      </w:r>
      <w:r>
        <w:rPr>
          <w:rFonts w:ascii="Calibri" w:hAnsi="Calibri"/>
          <w:sz w:val="24"/>
          <w:szCs w:val="24"/>
        </w:rPr>
        <w:t xml:space="preserve">2025 </w:t>
      </w:r>
      <w:r w:rsidRPr="002E6B65">
        <w:rPr>
          <w:rFonts w:ascii="Calibri" w:hAnsi="Calibri"/>
          <w:sz w:val="24"/>
          <w:szCs w:val="24"/>
        </w:rPr>
        <w:t xml:space="preserve">is a decision support and communication tool to allow for the rapid and consistent communication of the needs of individuals experiencing a crisis that threatens their safety or well-being or the safety of the community.  It is intended to be completed by those who are directly involved with the individual.  The form serves as both a decision support tool and as documentation of the identified needs of the individual served along with the decisions made with regard to treatment and placement at the time of the crisis.  </w:t>
      </w:r>
    </w:p>
    <w:p w14:paraId="218656E3" w14:textId="4129793F" w:rsidR="002E6B65" w:rsidRPr="002E6B65" w:rsidRDefault="002E6B65" w:rsidP="002E6B65">
      <w:pPr>
        <w:pStyle w:val="TOC2"/>
        <w:ind w:left="360"/>
        <w:jc w:val="both"/>
        <w:rPr>
          <w:rFonts w:ascii="Calibri" w:hAnsi="Calibri"/>
          <w:color w:val="000000"/>
          <w:sz w:val="24"/>
          <w:szCs w:val="24"/>
        </w:rPr>
      </w:pPr>
      <w:r w:rsidRPr="002E6B65">
        <w:rPr>
          <w:rFonts w:ascii="Calibri" w:hAnsi="Calibri"/>
          <w:color w:val="000000"/>
          <w:sz w:val="24"/>
          <w:szCs w:val="24"/>
        </w:rPr>
        <w:t xml:space="preserve">The IM-CAT </w:t>
      </w:r>
      <w:r>
        <w:rPr>
          <w:rFonts w:ascii="Calibri" w:hAnsi="Calibri"/>
          <w:color w:val="000000"/>
          <w:sz w:val="24"/>
          <w:szCs w:val="24"/>
        </w:rPr>
        <w:t xml:space="preserve">2025 </w:t>
      </w:r>
      <w:r w:rsidRPr="002E6B65">
        <w:rPr>
          <w:rFonts w:ascii="Calibri" w:hAnsi="Calibri"/>
          <w:color w:val="000000"/>
          <w:sz w:val="24"/>
          <w:szCs w:val="24"/>
        </w:rPr>
        <w:t xml:space="preserve">is composed of a subset of </w:t>
      </w:r>
      <w:r w:rsidR="00EF1FFE">
        <w:rPr>
          <w:rFonts w:ascii="Calibri" w:hAnsi="Calibri"/>
          <w:color w:val="000000"/>
          <w:sz w:val="24"/>
          <w:szCs w:val="24"/>
        </w:rPr>
        <w:t>indicator</w:t>
      </w:r>
      <w:r w:rsidRPr="002E6B65">
        <w:rPr>
          <w:rFonts w:ascii="Calibri" w:hAnsi="Calibri"/>
          <w:color w:val="000000"/>
          <w:sz w:val="24"/>
          <w:szCs w:val="24"/>
        </w:rPr>
        <w:t xml:space="preserve">s from the Illinois Medicaid-Comprehensive Assessment of Needs and Strengths (IM+CANS) </w:t>
      </w:r>
      <w:r>
        <w:rPr>
          <w:rFonts w:ascii="Calibri" w:hAnsi="Calibri"/>
          <w:color w:val="000000"/>
          <w:sz w:val="24"/>
          <w:szCs w:val="24"/>
        </w:rPr>
        <w:t>202</w:t>
      </w:r>
      <w:r w:rsidR="0036750F">
        <w:rPr>
          <w:rFonts w:ascii="Calibri" w:hAnsi="Calibri"/>
          <w:color w:val="000000"/>
          <w:sz w:val="24"/>
          <w:szCs w:val="24"/>
        </w:rPr>
        <w:t>4</w:t>
      </w:r>
      <w:r>
        <w:rPr>
          <w:rFonts w:ascii="Calibri" w:hAnsi="Calibri"/>
          <w:color w:val="000000"/>
          <w:sz w:val="24"/>
          <w:szCs w:val="24"/>
        </w:rPr>
        <w:t xml:space="preserve"> </w:t>
      </w:r>
      <w:r w:rsidRPr="002E6B65">
        <w:rPr>
          <w:rFonts w:ascii="Calibri" w:hAnsi="Calibri"/>
          <w:color w:val="000000"/>
          <w:sz w:val="24"/>
          <w:szCs w:val="24"/>
        </w:rPr>
        <w:t xml:space="preserve">tool, which serves as the standardized assessment for all Illinois individuals who may access publicly-funded behavioral health services.  The IM-CAT </w:t>
      </w:r>
      <w:r>
        <w:rPr>
          <w:rFonts w:ascii="Calibri" w:hAnsi="Calibri"/>
          <w:color w:val="000000"/>
          <w:sz w:val="24"/>
          <w:szCs w:val="24"/>
        </w:rPr>
        <w:t xml:space="preserve">2025 </w:t>
      </w:r>
      <w:r w:rsidRPr="002E6B65">
        <w:rPr>
          <w:rFonts w:ascii="Calibri" w:hAnsi="Calibri"/>
          <w:color w:val="000000"/>
          <w:sz w:val="24"/>
          <w:szCs w:val="24"/>
        </w:rPr>
        <w:t xml:space="preserve">and the IM+CANS </w:t>
      </w:r>
      <w:r>
        <w:rPr>
          <w:rFonts w:ascii="Calibri" w:hAnsi="Calibri"/>
          <w:color w:val="000000"/>
          <w:sz w:val="24"/>
          <w:szCs w:val="24"/>
        </w:rPr>
        <w:t>202</w:t>
      </w:r>
      <w:r w:rsidR="0036750F">
        <w:rPr>
          <w:rFonts w:ascii="Calibri" w:hAnsi="Calibri"/>
          <w:color w:val="000000"/>
          <w:sz w:val="24"/>
          <w:szCs w:val="24"/>
        </w:rPr>
        <w:t>4</w:t>
      </w:r>
      <w:r>
        <w:rPr>
          <w:rFonts w:ascii="Calibri" w:hAnsi="Calibri"/>
          <w:color w:val="000000"/>
          <w:sz w:val="24"/>
          <w:szCs w:val="24"/>
        </w:rPr>
        <w:t xml:space="preserve"> </w:t>
      </w:r>
      <w:r w:rsidRPr="002E6B65">
        <w:rPr>
          <w:rFonts w:ascii="Calibri" w:hAnsi="Calibri"/>
          <w:color w:val="000000"/>
          <w:sz w:val="24"/>
          <w:szCs w:val="24"/>
        </w:rPr>
        <w:t xml:space="preserve">together comprise a broader toolkit of linked assessments that are designed to meet the unique needs of multiple public payer systems, while also breaking down barriers to accessing behavioral health treatment.  This suite of assessments is designed to reduce the duplicate collection of administrative and clinical data points needed to appropriately assess a client’s needs and strengths while establishing a commonality of language between clients, families, providers, and payer systems. </w:t>
      </w:r>
    </w:p>
    <w:p w14:paraId="78A9EA19" w14:textId="4F67BCA6" w:rsidR="002E6B65" w:rsidRDefault="002E6B65" w:rsidP="002E6B65">
      <w:pPr>
        <w:pStyle w:val="Heading2"/>
        <w:rPr>
          <w:lang w:eastAsia="en-US"/>
        </w:rPr>
      </w:pPr>
      <w:bookmarkStart w:id="22" w:name="_Toc196226943"/>
      <w:r>
        <w:t>ILLINOIS MEDICAID-COMPREHENSIVE ASSESSMENT OF NEEDS AND STRENGTHS 202</w:t>
      </w:r>
      <w:r w:rsidR="0036750F">
        <w:t>4</w:t>
      </w:r>
      <w:bookmarkEnd w:id="22"/>
    </w:p>
    <w:p w14:paraId="480F51C5" w14:textId="5E6C2891" w:rsidR="002E6B65" w:rsidRPr="0031431D" w:rsidRDefault="002E6B65" w:rsidP="0031431D">
      <w:pPr>
        <w:ind w:left="360"/>
        <w:rPr>
          <w:sz w:val="24"/>
        </w:rPr>
      </w:pPr>
      <w:r w:rsidRPr="0031431D">
        <w:rPr>
          <w:sz w:val="24"/>
        </w:rPr>
        <w:t>The IM+CANS 202</w:t>
      </w:r>
      <w:r w:rsidR="0036750F">
        <w:rPr>
          <w:sz w:val="24"/>
        </w:rPr>
        <w:t>4</w:t>
      </w:r>
      <w:r w:rsidRPr="0031431D">
        <w:rPr>
          <w:sz w:val="24"/>
        </w:rPr>
        <w:t xml:space="preserve"> serves as the foundation of Illinois’ efforts to transform its publicly funded behavioral health service delivery system. </w:t>
      </w:r>
      <w:r w:rsidR="009C601A" w:rsidRPr="0031431D">
        <w:rPr>
          <w:sz w:val="24"/>
        </w:rPr>
        <w:t>The original version</w:t>
      </w:r>
      <w:r w:rsidRPr="0031431D">
        <w:rPr>
          <w:sz w:val="24"/>
        </w:rPr>
        <w:t xml:space="preserve"> was developed as the result of a collaborative effort between the Illinois Departments of Healthcare and Family Services (HFS), Human Services-Division of Mental Health (DHS-DMH), and Children and Family Services (DCFS). The comprehensive IM+CANS 202</w:t>
      </w:r>
      <w:r w:rsidR="0036750F">
        <w:rPr>
          <w:sz w:val="24"/>
        </w:rPr>
        <w:t>4</w:t>
      </w:r>
      <w:r w:rsidRPr="0031431D">
        <w:rPr>
          <w:sz w:val="24"/>
        </w:rPr>
        <w:t xml:space="preserve"> assessment provides a standardized, modular framework for assessing the global needs and strengths of individuals who require mental health treatment in Illinois. Today, the IM+CANS 202</w:t>
      </w:r>
      <w:r w:rsidR="0036750F">
        <w:rPr>
          <w:sz w:val="24"/>
        </w:rPr>
        <w:t>4</w:t>
      </w:r>
      <w:r w:rsidRPr="0031431D">
        <w:rPr>
          <w:sz w:val="24"/>
        </w:rPr>
        <w:t xml:space="preserve"> incorporates:</w:t>
      </w:r>
    </w:p>
    <w:p w14:paraId="525BCCCB" w14:textId="3811F2FD" w:rsidR="002E6B65" w:rsidRPr="0031431D" w:rsidRDefault="002E6B65" w:rsidP="0031431D">
      <w:pPr>
        <w:pStyle w:val="ListParagraph"/>
        <w:numPr>
          <w:ilvl w:val="0"/>
          <w:numId w:val="89"/>
        </w:numPr>
        <w:rPr>
          <w:sz w:val="24"/>
        </w:rPr>
      </w:pPr>
      <w:r w:rsidRPr="0031431D">
        <w:rPr>
          <w:rFonts w:eastAsia="Times New Roman"/>
          <w:sz w:val="24"/>
          <w:bdr w:val="none" w:sz="0" w:space="0" w:color="auto" w:frame="1"/>
        </w:rPr>
        <w:t xml:space="preserve">A complete set of core and modular CANS </w:t>
      </w:r>
      <w:r w:rsidR="00EF1FFE">
        <w:rPr>
          <w:rFonts w:eastAsia="Times New Roman"/>
          <w:sz w:val="24"/>
          <w:bdr w:val="none" w:sz="0" w:space="0" w:color="auto" w:frame="1"/>
        </w:rPr>
        <w:t>indicator</w:t>
      </w:r>
      <w:r w:rsidRPr="0031431D">
        <w:rPr>
          <w:rFonts w:eastAsia="Times New Roman"/>
          <w:sz w:val="24"/>
          <w:bdr w:val="none" w:sz="0" w:space="0" w:color="auto" w:frame="1"/>
        </w:rPr>
        <w:t xml:space="preserve">s, addressing domains such as Risk Behaviors, Trauma Exposure, Behavioral/Emotional Needs, Life Functioning, Substance Use, Developmental Disabilities, and Cultural </w:t>
      </w:r>
      <w:r w:rsidR="009C601A" w:rsidRPr="0031431D">
        <w:rPr>
          <w:rFonts w:eastAsia="Times New Roman"/>
          <w:sz w:val="24"/>
          <w:bdr w:val="none" w:sz="0" w:space="0" w:color="auto" w:frame="1"/>
        </w:rPr>
        <w:t>Need</w:t>
      </w:r>
      <w:r w:rsidRPr="0031431D">
        <w:rPr>
          <w:rFonts w:eastAsia="Times New Roman"/>
          <w:sz w:val="24"/>
          <w:bdr w:val="none" w:sz="0" w:space="0" w:color="auto" w:frame="1"/>
        </w:rPr>
        <w:t xml:space="preserve">s;  </w:t>
      </w:r>
    </w:p>
    <w:p w14:paraId="10D4E3F8" w14:textId="11B25EEB" w:rsidR="002E6B65" w:rsidRPr="0031431D" w:rsidRDefault="002E6B65" w:rsidP="0031431D">
      <w:pPr>
        <w:pStyle w:val="ListParagraph"/>
        <w:numPr>
          <w:ilvl w:val="0"/>
          <w:numId w:val="89"/>
        </w:numPr>
        <w:rPr>
          <w:sz w:val="24"/>
        </w:rPr>
      </w:pPr>
      <w:r w:rsidRPr="0031431D">
        <w:rPr>
          <w:sz w:val="24"/>
        </w:rPr>
        <w:t xml:space="preserve">A fully integrated </w:t>
      </w:r>
      <w:r w:rsidR="009C601A" w:rsidRPr="0031431D">
        <w:rPr>
          <w:sz w:val="24"/>
        </w:rPr>
        <w:t xml:space="preserve">mental health </w:t>
      </w:r>
      <w:r w:rsidRPr="0031431D">
        <w:rPr>
          <w:sz w:val="24"/>
        </w:rPr>
        <w:t xml:space="preserve">assessment </w:t>
      </w:r>
      <w:r w:rsidR="009C601A" w:rsidRPr="0031431D">
        <w:rPr>
          <w:sz w:val="24"/>
        </w:rPr>
        <w:t xml:space="preserve">(MHA) </w:t>
      </w:r>
      <w:r w:rsidRPr="0031431D">
        <w:rPr>
          <w:sz w:val="24"/>
        </w:rPr>
        <w:t>and treatment plan;</w:t>
      </w:r>
    </w:p>
    <w:p w14:paraId="042F1D3F" w14:textId="77777777" w:rsidR="002E6B65" w:rsidRPr="0031431D" w:rsidRDefault="002E6B65" w:rsidP="0031431D">
      <w:pPr>
        <w:pStyle w:val="ListParagraph"/>
        <w:numPr>
          <w:ilvl w:val="0"/>
          <w:numId w:val="89"/>
        </w:numPr>
        <w:rPr>
          <w:sz w:val="24"/>
        </w:rPr>
      </w:pPr>
      <w:r w:rsidRPr="0031431D">
        <w:rPr>
          <w:sz w:val="24"/>
        </w:rPr>
        <w:t>A physical Health Risk Assessment (HRA); and,</w:t>
      </w:r>
    </w:p>
    <w:p w14:paraId="75DB4D18" w14:textId="1E81BCA6" w:rsidR="002E6B65" w:rsidRPr="0031431D" w:rsidRDefault="002E6B65" w:rsidP="0031431D">
      <w:pPr>
        <w:pStyle w:val="ListParagraph"/>
        <w:numPr>
          <w:ilvl w:val="0"/>
          <w:numId w:val="89"/>
        </w:numPr>
        <w:rPr>
          <w:sz w:val="24"/>
        </w:rPr>
      </w:pPr>
      <w:r w:rsidRPr="0031431D">
        <w:rPr>
          <w:sz w:val="24"/>
        </w:rPr>
        <w:t>A population-specific addendum for youth involved with the child welfare system.</w:t>
      </w:r>
    </w:p>
    <w:p w14:paraId="722F0012" w14:textId="77777777" w:rsidR="002E6B65" w:rsidRPr="0031431D" w:rsidRDefault="002E6B65" w:rsidP="0031431D">
      <w:pPr>
        <w:rPr>
          <w:sz w:val="24"/>
        </w:rPr>
      </w:pPr>
    </w:p>
    <w:p w14:paraId="79298841" w14:textId="6167DDE7" w:rsidR="002E6B65" w:rsidRPr="0031431D" w:rsidRDefault="002E6B65" w:rsidP="0031431D">
      <w:pPr>
        <w:ind w:left="360"/>
        <w:rPr>
          <w:sz w:val="24"/>
        </w:rPr>
      </w:pPr>
      <w:r w:rsidRPr="0031431D">
        <w:rPr>
          <w:sz w:val="24"/>
        </w:rPr>
        <w:t xml:space="preserve">At the core of the IM+CANS </w:t>
      </w:r>
      <w:r w:rsidR="009C601A" w:rsidRPr="0031431D">
        <w:rPr>
          <w:sz w:val="24"/>
        </w:rPr>
        <w:t>202</w:t>
      </w:r>
      <w:r w:rsidR="0036750F">
        <w:rPr>
          <w:sz w:val="24"/>
        </w:rPr>
        <w:t>4</w:t>
      </w:r>
      <w:r w:rsidR="009C601A" w:rsidRPr="0031431D">
        <w:rPr>
          <w:sz w:val="24"/>
        </w:rPr>
        <w:t xml:space="preserve"> </w:t>
      </w:r>
      <w:r w:rsidRPr="0031431D">
        <w:rPr>
          <w:sz w:val="24"/>
        </w:rPr>
        <w:t>is the Child and Adolescent Needs and Strengths (CANS)</w:t>
      </w:r>
      <w:r w:rsidR="009C601A" w:rsidRPr="0031431D">
        <w:rPr>
          <w:sz w:val="24"/>
        </w:rPr>
        <w:t>, the Adult Needs and Strengths Assessment-Transition to Adulthood (ANSA-T),</w:t>
      </w:r>
      <w:r w:rsidRPr="0031431D">
        <w:rPr>
          <w:sz w:val="24"/>
        </w:rPr>
        <w:t xml:space="preserve"> and the Adult Needs and Strengths Assessment (ANSA), communimetric tools </w:t>
      </w:r>
      <w:r w:rsidR="009C601A" w:rsidRPr="0031431D">
        <w:rPr>
          <w:sz w:val="24"/>
        </w:rPr>
        <w:t xml:space="preserve">that </w:t>
      </w:r>
      <w:r w:rsidRPr="0031431D">
        <w:rPr>
          <w:sz w:val="24"/>
        </w:rPr>
        <w:t>contain a set of core and modular i</w:t>
      </w:r>
      <w:r w:rsidR="009C601A" w:rsidRPr="0031431D">
        <w:rPr>
          <w:sz w:val="24"/>
        </w:rPr>
        <w:t>ndicator</w:t>
      </w:r>
      <w:r w:rsidRPr="0031431D">
        <w:rPr>
          <w:sz w:val="24"/>
        </w:rPr>
        <w:t>s that identify a</w:t>
      </w:r>
      <w:r w:rsidR="009C601A" w:rsidRPr="0031431D">
        <w:rPr>
          <w:sz w:val="24"/>
        </w:rPr>
        <w:t>n individual</w:t>
      </w:r>
      <w:r w:rsidRPr="0031431D">
        <w:rPr>
          <w:sz w:val="24"/>
        </w:rPr>
        <w:t>’s strengths and needs using a ‘0’ to ‘3’ scale. These individual i</w:t>
      </w:r>
      <w:r w:rsidR="009C601A" w:rsidRPr="0031431D">
        <w:rPr>
          <w:sz w:val="24"/>
        </w:rPr>
        <w:t>ndicator</w:t>
      </w:r>
      <w:r w:rsidRPr="0031431D">
        <w:rPr>
          <w:sz w:val="24"/>
        </w:rPr>
        <w:t xml:space="preserve">s support care planning and level of care decision-making, facilitate quality improvement </w:t>
      </w:r>
      <w:r w:rsidRPr="0031431D">
        <w:rPr>
          <w:sz w:val="24"/>
        </w:rPr>
        <w:lastRenderedPageBreak/>
        <w:t xml:space="preserve">initiatives, and monitor the outcomes of services. Additional data fields were added to the </w:t>
      </w:r>
      <w:r w:rsidR="009C601A" w:rsidRPr="0031431D">
        <w:rPr>
          <w:sz w:val="24"/>
        </w:rPr>
        <w:t>IM+</w:t>
      </w:r>
      <w:r w:rsidRPr="0031431D">
        <w:rPr>
          <w:sz w:val="24"/>
        </w:rPr>
        <w:t xml:space="preserve">CANS </w:t>
      </w:r>
      <w:r w:rsidR="009C601A" w:rsidRPr="0031431D">
        <w:rPr>
          <w:sz w:val="24"/>
        </w:rPr>
        <w:t>202</w:t>
      </w:r>
      <w:r w:rsidR="0036750F">
        <w:rPr>
          <w:sz w:val="24"/>
        </w:rPr>
        <w:t>4</w:t>
      </w:r>
      <w:r w:rsidR="009C601A" w:rsidRPr="0031431D">
        <w:rPr>
          <w:sz w:val="24"/>
        </w:rPr>
        <w:t xml:space="preserve"> indicators </w:t>
      </w:r>
      <w:r w:rsidRPr="0031431D">
        <w:rPr>
          <w:sz w:val="24"/>
        </w:rPr>
        <w:t xml:space="preserve">to support a fully </w:t>
      </w:r>
      <w:r w:rsidR="009C601A" w:rsidRPr="0031431D">
        <w:rPr>
          <w:sz w:val="24"/>
        </w:rPr>
        <w:t>i</w:t>
      </w:r>
      <w:r w:rsidRPr="0031431D">
        <w:rPr>
          <w:sz w:val="24"/>
        </w:rPr>
        <w:t xml:space="preserve">ntegrated </w:t>
      </w:r>
      <w:r w:rsidR="009C601A" w:rsidRPr="0031431D">
        <w:rPr>
          <w:sz w:val="24"/>
        </w:rPr>
        <w:t>MHA</w:t>
      </w:r>
      <w:r w:rsidRPr="0031431D">
        <w:rPr>
          <w:sz w:val="24"/>
        </w:rPr>
        <w:t xml:space="preserve">, placing mental health treatment in Illinois on a new pathway built around a </w:t>
      </w:r>
      <w:r w:rsidR="009C601A" w:rsidRPr="0031431D">
        <w:rPr>
          <w:sz w:val="24"/>
        </w:rPr>
        <w:t>person</w:t>
      </w:r>
      <w:r w:rsidRPr="0031431D">
        <w:rPr>
          <w:sz w:val="24"/>
        </w:rPr>
        <w:t>-centered, data-driven approach.</w:t>
      </w:r>
    </w:p>
    <w:p w14:paraId="406348D6" w14:textId="77777777" w:rsidR="0031431D" w:rsidRDefault="0031431D" w:rsidP="0031431D">
      <w:pPr>
        <w:ind w:left="360"/>
        <w:rPr>
          <w:sz w:val="24"/>
        </w:rPr>
      </w:pPr>
    </w:p>
    <w:p w14:paraId="495D0D3D" w14:textId="135A3D8E" w:rsidR="002E6B65" w:rsidRPr="0031431D" w:rsidRDefault="002E6B65" w:rsidP="0031431D">
      <w:pPr>
        <w:ind w:left="360"/>
        <w:rPr>
          <w:sz w:val="24"/>
        </w:rPr>
      </w:pPr>
      <w:r w:rsidRPr="0031431D">
        <w:rPr>
          <w:sz w:val="24"/>
        </w:rPr>
        <w:t xml:space="preserve">The IM+CANS </w:t>
      </w:r>
      <w:r w:rsidR="009C601A" w:rsidRPr="0031431D">
        <w:rPr>
          <w:sz w:val="24"/>
        </w:rPr>
        <w:t>202</w:t>
      </w:r>
      <w:r w:rsidR="0036750F">
        <w:rPr>
          <w:sz w:val="24"/>
        </w:rPr>
        <w:t>4</w:t>
      </w:r>
      <w:r w:rsidR="009C601A" w:rsidRPr="0031431D">
        <w:rPr>
          <w:sz w:val="24"/>
        </w:rPr>
        <w:t xml:space="preserve"> </w:t>
      </w:r>
      <w:r w:rsidRPr="0031431D">
        <w:rPr>
          <w:sz w:val="24"/>
        </w:rPr>
        <w:t>also includes a Health Risk Assessment (HRA), developed to support a holistic, wellness approach to assessment and treatment planning by integrating physical health and behavioral health in the assessment process. The HRA is a series of physical health questions for the individual that is designed to: 1) assess general health; 2) identify any modifiable health risks that can be addressed with a primary health care provider; 3) facilitate appropriate health care referrals, as needed; and 4) ensure the incorporation of both physical and behavioral health needs directly into care planning.</w:t>
      </w:r>
    </w:p>
    <w:p w14:paraId="005221C2" w14:textId="77777777" w:rsidR="0062623A" w:rsidRPr="00A46515" w:rsidRDefault="0062623A" w:rsidP="0062623A">
      <w:pPr>
        <w:pStyle w:val="Heading2"/>
        <w:rPr>
          <w:caps/>
        </w:rPr>
      </w:pPr>
      <w:bookmarkStart w:id="23" w:name="_Toc196226944"/>
      <w:r w:rsidRPr="00A46515">
        <w:rPr>
          <w:caps/>
        </w:rPr>
        <w:t>Six key principles of a communimetric tool</w:t>
      </w:r>
      <w:bookmarkEnd w:id="21"/>
      <w:bookmarkEnd w:id="23"/>
    </w:p>
    <w:p w14:paraId="575162D3" w14:textId="20BC5860" w:rsidR="00B07EDD" w:rsidRPr="00A46515" w:rsidRDefault="00B07EDD" w:rsidP="009E71AE">
      <w:pPr>
        <w:pStyle w:val="Body"/>
      </w:pPr>
      <w:bookmarkStart w:id="24" w:name="_Toc86762224"/>
      <w:r w:rsidRPr="00A46515">
        <w:t xml:space="preserve">The </w:t>
      </w:r>
      <w:r w:rsidR="009C601A">
        <w:t>IM-</w:t>
      </w:r>
      <w:r w:rsidRPr="00A46515">
        <w:t>CAT</w:t>
      </w:r>
      <w:r w:rsidR="009C601A">
        <w:t xml:space="preserve"> 2025</w:t>
      </w:r>
      <w:r w:rsidRPr="00A46515">
        <w:t xml:space="preserve"> is a communimetric tool, and there are six key principles that should be considered when completing the ratings. </w:t>
      </w:r>
    </w:p>
    <w:p w14:paraId="684918DC" w14:textId="72088E78" w:rsidR="00B07EDD" w:rsidRPr="00A46515" w:rsidRDefault="00EF1FFE" w:rsidP="009E71AE">
      <w:pPr>
        <w:pStyle w:val="Body"/>
        <w:numPr>
          <w:ilvl w:val="0"/>
          <w:numId w:val="44"/>
        </w:numPr>
      </w:pPr>
      <w:r>
        <w:rPr>
          <w:b/>
        </w:rPr>
        <w:t>Indicator</w:t>
      </w:r>
      <w:r w:rsidR="00B07EDD" w:rsidRPr="00A46515">
        <w:rPr>
          <w:b/>
        </w:rPr>
        <w:t>s were selected because they are each relevant to service/treatment planning.</w:t>
      </w:r>
      <w:r w:rsidR="00B07EDD" w:rsidRPr="00A46515">
        <w:t xml:space="preserve">  An </w:t>
      </w:r>
      <w:r>
        <w:t>indicator</w:t>
      </w:r>
      <w:r w:rsidR="00B07EDD" w:rsidRPr="00A46515">
        <w:t xml:space="preserve"> exists because it might lead you down a different pathway in terms of planning actions.</w:t>
      </w:r>
    </w:p>
    <w:p w14:paraId="574B9274" w14:textId="55B884D8" w:rsidR="00B07EDD" w:rsidRPr="00A46515" w:rsidRDefault="00372150" w:rsidP="009E71AE">
      <w:pPr>
        <w:pStyle w:val="Body"/>
        <w:numPr>
          <w:ilvl w:val="0"/>
          <w:numId w:val="44"/>
        </w:numPr>
      </w:pPr>
      <w:r>
        <w:rPr>
          <w:b/>
        </w:rPr>
        <w:t>Each indicator uses a 4-level</w:t>
      </w:r>
      <w:r w:rsidR="00B07EDD" w:rsidRPr="00A46515">
        <w:rPr>
          <w:b/>
        </w:rPr>
        <w:t xml:space="preserve"> rating</w:t>
      </w:r>
      <w:r>
        <w:rPr>
          <w:b/>
        </w:rPr>
        <w:t xml:space="preserve"> system designed to</w:t>
      </w:r>
      <w:r w:rsidR="00B07EDD" w:rsidRPr="00A46515">
        <w:rPr>
          <w:b/>
        </w:rPr>
        <w:t xml:space="preserve"> translate </w:t>
      </w:r>
      <w:r>
        <w:rPr>
          <w:b/>
        </w:rPr>
        <w:t xml:space="preserve">immediately </w:t>
      </w:r>
      <w:r w:rsidR="00B07EDD" w:rsidRPr="00A46515">
        <w:rPr>
          <w:b/>
        </w:rPr>
        <w:t xml:space="preserve">into </w:t>
      </w:r>
      <w:r>
        <w:rPr>
          <w:b/>
        </w:rPr>
        <w:t>a</w:t>
      </w:r>
      <w:r w:rsidR="00B07EDD" w:rsidRPr="00A46515">
        <w:rPr>
          <w:b/>
        </w:rPr>
        <w:t xml:space="preserve">ction </w:t>
      </w:r>
      <w:r>
        <w:rPr>
          <w:b/>
        </w:rPr>
        <w:t>l</w:t>
      </w:r>
      <w:r w:rsidR="00B07EDD" w:rsidRPr="00A46515">
        <w:rPr>
          <w:b/>
        </w:rPr>
        <w:t>evels.</w:t>
      </w:r>
      <w:r w:rsidR="00B07EDD" w:rsidRPr="00A46515">
        <w:t xml:space="preserve"> An </w:t>
      </w:r>
      <w:r w:rsidR="00EF1FFE">
        <w:t>indicator</w:t>
      </w:r>
      <w:r w:rsidR="00B07EDD" w:rsidRPr="00A46515">
        <w:t xml:space="preserve"> rated ‘2’ or ‘3’ requires action. </w:t>
      </w:r>
      <w:r>
        <w:t>For a description of these action levels, please see below.</w:t>
      </w:r>
    </w:p>
    <w:p w14:paraId="31B5266C" w14:textId="50FABA1D" w:rsidR="00372150" w:rsidRPr="00A46515" w:rsidRDefault="00372150" w:rsidP="009E71AE">
      <w:pPr>
        <w:pStyle w:val="Body"/>
        <w:numPr>
          <w:ilvl w:val="0"/>
          <w:numId w:val="44"/>
        </w:numPr>
      </w:pPr>
      <w:r w:rsidRPr="00A46515">
        <w:rPr>
          <w:b/>
        </w:rPr>
        <w:t xml:space="preserve">Ratings should describe the </w:t>
      </w:r>
      <w:r>
        <w:rPr>
          <w:b/>
        </w:rPr>
        <w:t>individual</w:t>
      </w:r>
      <w:r w:rsidRPr="00A46515">
        <w:rPr>
          <w:b/>
        </w:rPr>
        <w:t xml:space="preserve">, not the </w:t>
      </w:r>
      <w:r>
        <w:rPr>
          <w:b/>
        </w:rPr>
        <w:t>individual</w:t>
      </w:r>
      <w:r w:rsidRPr="00A46515">
        <w:rPr>
          <w:b/>
        </w:rPr>
        <w:t xml:space="preserve"> in services.</w:t>
      </w:r>
      <w:r w:rsidRPr="00A46515">
        <w:t xml:space="preserve"> If an intervention is present that is masking a need but must stay in place, </w:t>
      </w:r>
      <w:r>
        <w:t>this should be</w:t>
      </w:r>
      <w:r w:rsidRPr="00A46515">
        <w:t xml:space="preserve"> factored into the rating </w:t>
      </w:r>
      <w:r>
        <w:t xml:space="preserve">consideration </w:t>
      </w:r>
      <w:r w:rsidRPr="00A46515">
        <w:t>and would result in a rating of an actionable need (i.e., ‘2’ or ‘3’).</w:t>
      </w:r>
    </w:p>
    <w:p w14:paraId="093E4083" w14:textId="095D35B6" w:rsidR="00B07EDD" w:rsidRPr="00A46515" w:rsidRDefault="00B07EDD" w:rsidP="009E71AE">
      <w:pPr>
        <w:pStyle w:val="Body"/>
        <w:numPr>
          <w:ilvl w:val="0"/>
          <w:numId w:val="44"/>
        </w:numPr>
      </w:pPr>
      <w:r w:rsidRPr="00A46515">
        <w:rPr>
          <w:b/>
        </w:rPr>
        <w:t>Culture and development should be considered prior to establishing the action levels.</w:t>
      </w:r>
      <w:r w:rsidRPr="00A46515">
        <w:t xml:space="preserve"> </w:t>
      </w:r>
      <w:r w:rsidR="00372150">
        <w:t>Cultural responsivity involves considering whether cultural factors are influencing the expression of needs and strengths. Ratings should be completed considering the individual’s developmental and/or chronological age depending on the indicator. In other words, anger control is not relevant for a very young child but would be for a young adult regardless of developmental age. Alternatively, school achievement should be considered within the framework of expectations based on the individual’s developmental age</w:t>
      </w:r>
      <w:bookmarkStart w:id="25" w:name="_Hlk86323612"/>
      <w:r w:rsidRPr="00A46515">
        <w:t>.</w:t>
      </w:r>
    </w:p>
    <w:bookmarkEnd w:id="25"/>
    <w:p w14:paraId="343DA94C" w14:textId="73B51F25" w:rsidR="00B07EDD" w:rsidRPr="00A46515" w:rsidRDefault="00B07EDD" w:rsidP="009E71AE">
      <w:pPr>
        <w:pStyle w:val="Body"/>
        <w:numPr>
          <w:ilvl w:val="0"/>
          <w:numId w:val="44"/>
        </w:numPr>
      </w:pPr>
      <w:r w:rsidRPr="00A46515">
        <w:rPr>
          <w:b/>
        </w:rPr>
        <w:t xml:space="preserve">The ratings are </w:t>
      </w:r>
      <w:r w:rsidR="00372150">
        <w:rPr>
          <w:b/>
        </w:rPr>
        <w:t xml:space="preserve">generally </w:t>
      </w:r>
      <w:r w:rsidRPr="00A46515">
        <w:rPr>
          <w:b/>
        </w:rPr>
        <w:t xml:space="preserve">“agnostic as to etiology.”  </w:t>
      </w:r>
      <w:r w:rsidRPr="00372150">
        <w:t>I</w:t>
      </w:r>
      <w:r w:rsidR="00372150">
        <w:t>n other words, this</w:t>
      </w:r>
      <w:r w:rsidRPr="00372150">
        <w:t xml:space="preserve"> is a descriptive tool</w:t>
      </w:r>
      <w:r w:rsidR="00372150">
        <w:t>; it is about</w:t>
      </w:r>
      <w:r w:rsidRPr="00372150">
        <w:t xml:space="preserve"> the “what” not the “why.”  </w:t>
      </w:r>
      <w:r w:rsidR="00372150">
        <w:rPr>
          <w:color w:val="000000" w:themeColor="text1"/>
        </w:rPr>
        <w:t>While most indicators are purely descriptive, there are a few indicators that consider cause and effect; see individual indicator descriptions for details on when the “why” is considered in rating these indicators</w:t>
      </w:r>
      <w:r w:rsidRPr="00A46515">
        <w:t>.</w:t>
      </w:r>
    </w:p>
    <w:p w14:paraId="52A8A0D4" w14:textId="3631ECF7" w:rsidR="00B07EDD" w:rsidRPr="00E273A3" w:rsidRDefault="00372150" w:rsidP="009E71AE">
      <w:pPr>
        <w:pStyle w:val="Body"/>
        <w:numPr>
          <w:ilvl w:val="0"/>
          <w:numId w:val="44"/>
        </w:numPr>
      </w:pPr>
      <w:r>
        <w:rPr>
          <w:b/>
        </w:rPr>
        <w:t>A 30-day</w:t>
      </w:r>
      <w:r w:rsidR="00B07EDD" w:rsidRPr="009C601A">
        <w:rPr>
          <w:b/>
        </w:rPr>
        <w:t xml:space="preserve"> window is used to make sure assessments stay relevant to the </w:t>
      </w:r>
      <w:r>
        <w:rPr>
          <w:b/>
        </w:rPr>
        <w:t>individual</w:t>
      </w:r>
      <w:r w:rsidR="00B07EDD" w:rsidRPr="009C601A">
        <w:rPr>
          <w:b/>
        </w:rPr>
        <w:t>’s present circumstances.</w:t>
      </w:r>
      <w:r w:rsidR="00B07EDD" w:rsidRPr="00A46515">
        <w:t xml:space="preserve">  The CAT is a communication tool and a measure of a</w:t>
      </w:r>
      <w:r>
        <w:t>n individual</w:t>
      </w:r>
      <w:r w:rsidR="00B07EDD" w:rsidRPr="00A46515">
        <w:t>’s story during a crisis. The 30</w:t>
      </w:r>
      <w:r w:rsidR="009C601A">
        <w:t>-</w:t>
      </w:r>
      <w:r w:rsidR="00B07EDD" w:rsidRPr="00A46515">
        <w:t xml:space="preserve">day time frame should be considered in terms of whether an </w:t>
      </w:r>
      <w:r w:rsidR="00EF1FFE">
        <w:t>indicator</w:t>
      </w:r>
      <w:r w:rsidR="00B07EDD" w:rsidRPr="00A46515">
        <w:t xml:space="preserve"> is a need within the time frame</w:t>
      </w:r>
      <w:r>
        <w:t xml:space="preserve"> within which the specific behavior </w:t>
      </w:r>
      <w:r>
        <w:lastRenderedPageBreak/>
        <w:t>may or may not have occurred</w:t>
      </w:r>
      <w:r w:rsidR="00B07EDD" w:rsidRPr="00A46515">
        <w:t>. The action levels assist in understanding whether a need is current</w:t>
      </w:r>
      <w:r>
        <w:t>ly relevant</w:t>
      </w:r>
      <w:r w:rsidR="00B07EDD" w:rsidRPr="00A46515">
        <w:t xml:space="preserve"> even when no specific behavior has occurred during the time frame.</w:t>
      </w:r>
    </w:p>
    <w:p w14:paraId="78DF6C1F" w14:textId="53A0EF58" w:rsidR="0062623A" w:rsidRPr="00A46515" w:rsidRDefault="0062623A" w:rsidP="00B07EDD">
      <w:pPr>
        <w:pStyle w:val="Heading2"/>
      </w:pPr>
      <w:bookmarkStart w:id="26" w:name="_Toc196226945"/>
      <w:r w:rsidRPr="00A46515">
        <w:t>RATING NEEDS</w:t>
      </w:r>
      <w:bookmarkEnd w:id="26"/>
      <w:r w:rsidR="00555039" w:rsidRPr="00A46515">
        <w:t xml:space="preserve"> </w:t>
      </w:r>
      <w:bookmarkEnd w:id="24"/>
    </w:p>
    <w:p w14:paraId="262BFB76" w14:textId="34D126C0" w:rsidR="00B07EDD" w:rsidRPr="00A46515" w:rsidRDefault="00B07EDD" w:rsidP="009E71AE">
      <w:pPr>
        <w:pStyle w:val="Body"/>
      </w:pPr>
      <w:r w:rsidRPr="00A46515">
        <w:t xml:space="preserve">The </w:t>
      </w:r>
      <w:r w:rsidR="00372150">
        <w:t>IM-</w:t>
      </w:r>
      <w:r w:rsidRPr="00A46515">
        <w:t>CAT</w:t>
      </w:r>
      <w:r w:rsidR="00372150">
        <w:t xml:space="preserve"> 2025</w:t>
      </w:r>
      <w:r w:rsidRPr="00A46515">
        <w:t xml:space="preserve"> is easy to learn and is well liked by </w:t>
      </w:r>
      <w:r w:rsidR="00AE1C2C">
        <w:t>individuals</w:t>
      </w:r>
      <w:r w:rsidRPr="00A46515">
        <w:t xml:space="preserve"> and families, providers and other partners in the services system because it is easy to understand and does not necessarily require complex scoring or calculations in order to be meaningful to the client and their family.</w:t>
      </w:r>
    </w:p>
    <w:p w14:paraId="005AB7B6" w14:textId="4CB2C3CB" w:rsidR="00B07EDD" w:rsidRPr="00A46515" w:rsidRDefault="00B07EDD" w:rsidP="009E71AE">
      <w:pPr>
        <w:pStyle w:val="Body"/>
      </w:pPr>
      <w:r w:rsidRPr="00A46515">
        <w:t xml:space="preserve">As a communimetric tool, the indicators on the </w:t>
      </w:r>
      <w:r w:rsidR="00AE1C2C">
        <w:t>IM-</w:t>
      </w:r>
      <w:r w:rsidRPr="00A46515">
        <w:t xml:space="preserve">CAT </w:t>
      </w:r>
      <w:r w:rsidR="00AE1C2C">
        <w:t xml:space="preserve">2025 </w:t>
      </w:r>
      <w:r w:rsidRPr="00A46515">
        <w:t>are selected to represent the key information needed in order to decide the best intervention strategy for an individual during a time of crisis.</w:t>
      </w:r>
    </w:p>
    <w:tbl>
      <w:tblPr>
        <w:tblStyle w:val="GridTable4"/>
        <w:tblW w:w="9180" w:type="dxa"/>
        <w:tblInd w:w="355" w:type="dxa"/>
        <w:tblLayout w:type="fixed"/>
        <w:tblLook w:val="04A0" w:firstRow="1" w:lastRow="0" w:firstColumn="1" w:lastColumn="0" w:noHBand="0" w:noVBand="1"/>
      </w:tblPr>
      <w:tblGrid>
        <w:gridCol w:w="900"/>
        <w:gridCol w:w="3960"/>
        <w:gridCol w:w="4320"/>
      </w:tblGrid>
      <w:tr w:rsidR="00B07EDD" w:rsidRPr="00A46515" w14:paraId="4173D6A7" w14:textId="77777777" w:rsidTr="00161A8E">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00" w:type="dxa"/>
          </w:tcPr>
          <w:p w14:paraId="2A75EC6B" w14:textId="77777777" w:rsidR="00B07EDD" w:rsidRPr="00A46515" w:rsidRDefault="00B07EDD" w:rsidP="00066439">
            <w:pPr>
              <w:pStyle w:val="FreeForm"/>
              <w:jc w:val="center"/>
              <w:rPr>
                <w:rFonts w:ascii="Calibri" w:hAnsi="Calibri"/>
                <w:b w:val="0"/>
                <w:color w:val="auto"/>
                <w:sz w:val="24"/>
                <w:szCs w:val="24"/>
              </w:rPr>
            </w:pPr>
            <w:r w:rsidRPr="00A46515">
              <w:rPr>
                <w:rFonts w:ascii="Calibri" w:hAnsi="Calibri"/>
                <w:b w:val="0"/>
                <w:color w:val="auto"/>
                <w:sz w:val="24"/>
                <w:szCs w:val="24"/>
              </w:rPr>
              <w:t>Rating</w:t>
            </w:r>
          </w:p>
        </w:tc>
        <w:tc>
          <w:tcPr>
            <w:tcW w:w="3960" w:type="dxa"/>
          </w:tcPr>
          <w:p w14:paraId="08FB7BF3" w14:textId="77777777" w:rsidR="00B07EDD" w:rsidRPr="00A46515" w:rsidRDefault="00B07EDD" w:rsidP="00066439">
            <w:pPr>
              <w:pStyle w:val="FreeForm"/>
              <w:jc w:val="left"/>
              <w:cnfStyle w:val="100000000000" w:firstRow="1" w:lastRow="0" w:firstColumn="0" w:lastColumn="0" w:oddVBand="0" w:evenVBand="0" w:oddHBand="0" w:evenHBand="0" w:firstRowFirstColumn="0" w:firstRowLastColumn="0" w:lastRowFirstColumn="0" w:lastRowLastColumn="0"/>
              <w:rPr>
                <w:rFonts w:ascii="Calibri" w:hAnsi="Calibri"/>
                <w:b w:val="0"/>
                <w:color w:val="auto"/>
                <w:sz w:val="24"/>
                <w:szCs w:val="24"/>
              </w:rPr>
            </w:pPr>
            <w:r w:rsidRPr="00A46515">
              <w:rPr>
                <w:rFonts w:ascii="Calibri" w:hAnsi="Calibri"/>
                <w:b w:val="0"/>
                <w:color w:val="auto"/>
                <w:sz w:val="24"/>
                <w:szCs w:val="24"/>
              </w:rPr>
              <w:t>Level of Need</w:t>
            </w:r>
          </w:p>
        </w:tc>
        <w:tc>
          <w:tcPr>
            <w:tcW w:w="4320" w:type="dxa"/>
          </w:tcPr>
          <w:p w14:paraId="32CEC54D" w14:textId="77777777" w:rsidR="00B07EDD" w:rsidRPr="00A46515" w:rsidRDefault="00B07EDD" w:rsidP="00066439">
            <w:pPr>
              <w:pStyle w:val="FreeForm"/>
              <w:jc w:val="left"/>
              <w:cnfStyle w:val="100000000000" w:firstRow="1" w:lastRow="0" w:firstColumn="0" w:lastColumn="0" w:oddVBand="0" w:evenVBand="0" w:oddHBand="0" w:evenHBand="0" w:firstRowFirstColumn="0" w:firstRowLastColumn="0" w:lastRowFirstColumn="0" w:lastRowLastColumn="0"/>
              <w:rPr>
                <w:rFonts w:ascii="Calibri" w:hAnsi="Calibri"/>
                <w:b w:val="0"/>
                <w:color w:val="auto"/>
                <w:sz w:val="24"/>
                <w:szCs w:val="24"/>
              </w:rPr>
            </w:pPr>
            <w:r w:rsidRPr="00A46515">
              <w:rPr>
                <w:rFonts w:ascii="Calibri" w:hAnsi="Calibri"/>
                <w:b w:val="0"/>
                <w:color w:val="auto"/>
                <w:sz w:val="24"/>
                <w:szCs w:val="24"/>
              </w:rPr>
              <w:t>Appropriate Action</w:t>
            </w:r>
          </w:p>
        </w:tc>
      </w:tr>
      <w:tr w:rsidR="00B07EDD" w:rsidRPr="00A46515" w14:paraId="1679098C" w14:textId="77777777" w:rsidTr="00161A8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00" w:type="dxa"/>
          </w:tcPr>
          <w:p w14:paraId="13FEA54A" w14:textId="77777777" w:rsidR="00B07EDD" w:rsidRPr="00A46515" w:rsidRDefault="00B07EDD" w:rsidP="00066439">
            <w:pPr>
              <w:pStyle w:val="FreeForm"/>
              <w:jc w:val="center"/>
              <w:rPr>
                <w:rFonts w:ascii="Calibri" w:hAnsi="Calibri"/>
                <w:color w:val="auto"/>
                <w:sz w:val="24"/>
                <w:szCs w:val="24"/>
              </w:rPr>
            </w:pPr>
            <w:r w:rsidRPr="00A46515">
              <w:rPr>
                <w:rFonts w:ascii="Calibri" w:hAnsi="Calibri"/>
                <w:color w:val="auto"/>
                <w:sz w:val="24"/>
                <w:szCs w:val="24"/>
              </w:rPr>
              <w:t>0</w:t>
            </w:r>
          </w:p>
        </w:tc>
        <w:tc>
          <w:tcPr>
            <w:tcW w:w="3960" w:type="dxa"/>
          </w:tcPr>
          <w:p w14:paraId="2B17D729" w14:textId="77777777" w:rsidR="00B07EDD" w:rsidRPr="00A46515" w:rsidRDefault="00B07EDD" w:rsidP="00066439">
            <w:pPr>
              <w:pStyle w:val="TableContent"/>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i w:val="0"/>
                <w:color w:val="auto"/>
                <w:sz w:val="24"/>
                <w:szCs w:val="24"/>
              </w:rPr>
            </w:pPr>
            <w:r w:rsidRPr="00A46515">
              <w:rPr>
                <w:rFonts w:ascii="Calibri" w:hAnsi="Calibri"/>
                <w:i w:val="0"/>
                <w:iCs w:val="0"/>
                <w:color w:val="auto"/>
                <w:sz w:val="24"/>
                <w:szCs w:val="24"/>
              </w:rPr>
              <w:t>No evidence of need</w:t>
            </w:r>
          </w:p>
        </w:tc>
        <w:tc>
          <w:tcPr>
            <w:tcW w:w="4320" w:type="dxa"/>
          </w:tcPr>
          <w:p w14:paraId="4CA5FA1D" w14:textId="77777777" w:rsidR="00B07EDD" w:rsidRPr="00A46515" w:rsidRDefault="00B07EDD" w:rsidP="00066439">
            <w:pPr>
              <w:pStyle w:val="FreeForm"/>
              <w:jc w:val="left"/>
              <w:cnfStyle w:val="000000100000" w:firstRow="0" w:lastRow="0" w:firstColumn="0" w:lastColumn="0" w:oddVBand="0" w:evenVBand="0" w:oddHBand="1" w:evenHBand="0" w:firstRowFirstColumn="0" w:firstRowLastColumn="0" w:lastRowFirstColumn="0" w:lastRowLastColumn="0"/>
              <w:rPr>
                <w:rFonts w:ascii="Calibri" w:hAnsi="Calibri"/>
                <w:color w:val="auto"/>
                <w:sz w:val="24"/>
                <w:szCs w:val="24"/>
              </w:rPr>
            </w:pPr>
            <w:r w:rsidRPr="00A46515">
              <w:rPr>
                <w:rFonts w:ascii="Calibri" w:hAnsi="Calibri"/>
                <w:color w:val="auto"/>
                <w:sz w:val="24"/>
                <w:szCs w:val="24"/>
              </w:rPr>
              <w:t>No action needed</w:t>
            </w:r>
          </w:p>
        </w:tc>
      </w:tr>
      <w:tr w:rsidR="00B07EDD" w:rsidRPr="00A46515" w14:paraId="2F3D8D89" w14:textId="77777777" w:rsidTr="00161A8E">
        <w:trPr>
          <w:trHeight w:val="480"/>
        </w:trPr>
        <w:tc>
          <w:tcPr>
            <w:cnfStyle w:val="001000000000" w:firstRow="0" w:lastRow="0" w:firstColumn="1" w:lastColumn="0" w:oddVBand="0" w:evenVBand="0" w:oddHBand="0" w:evenHBand="0" w:firstRowFirstColumn="0" w:firstRowLastColumn="0" w:lastRowFirstColumn="0" w:lastRowLastColumn="0"/>
            <w:tcW w:w="900" w:type="dxa"/>
          </w:tcPr>
          <w:p w14:paraId="3C6FFFA0" w14:textId="77777777" w:rsidR="00B07EDD" w:rsidRPr="00A46515" w:rsidRDefault="00B07EDD" w:rsidP="00066439">
            <w:pPr>
              <w:pStyle w:val="FreeForm"/>
              <w:jc w:val="center"/>
              <w:rPr>
                <w:rFonts w:ascii="Calibri" w:hAnsi="Calibri"/>
                <w:color w:val="auto"/>
                <w:sz w:val="24"/>
                <w:szCs w:val="24"/>
              </w:rPr>
            </w:pPr>
            <w:r w:rsidRPr="00A46515">
              <w:rPr>
                <w:rFonts w:ascii="Calibri" w:hAnsi="Calibri"/>
                <w:color w:val="auto"/>
                <w:sz w:val="24"/>
                <w:szCs w:val="24"/>
              </w:rPr>
              <w:t>1</w:t>
            </w:r>
          </w:p>
        </w:tc>
        <w:tc>
          <w:tcPr>
            <w:tcW w:w="3960" w:type="dxa"/>
          </w:tcPr>
          <w:p w14:paraId="2FAE66B5" w14:textId="77777777" w:rsidR="00B07EDD" w:rsidRPr="00A46515" w:rsidRDefault="00B07EDD" w:rsidP="00066439">
            <w:pPr>
              <w:pStyle w:val="TableConten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i w:val="0"/>
                <w:color w:val="auto"/>
                <w:sz w:val="24"/>
                <w:szCs w:val="24"/>
              </w:rPr>
            </w:pPr>
            <w:r w:rsidRPr="00A46515">
              <w:rPr>
                <w:rFonts w:ascii="Calibri" w:hAnsi="Calibri"/>
                <w:i w:val="0"/>
                <w:iCs w:val="0"/>
                <w:color w:val="auto"/>
                <w:sz w:val="24"/>
                <w:szCs w:val="24"/>
              </w:rPr>
              <w:t>Significant history or possible need that is not interfering with functioning</w:t>
            </w:r>
          </w:p>
        </w:tc>
        <w:tc>
          <w:tcPr>
            <w:tcW w:w="4320" w:type="dxa"/>
          </w:tcPr>
          <w:p w14:paraId="50A6EF77" w14:textId="7A83D2B9" w:rsidR="00B07EDD" w:rsidRPr="00A46515" w:rsidRDefault="00B07EDD" w:rsidP="00066439">
            <w:pPr>
              <w:pStyle w:val="FreeForm"/>
              <w:jc w:val="left"/>
              <w:cnfStyle w:val="000000000000" w:firstRow="0" w:lastRow="0" w:firstColumn="0" w:lastColumn="0" w:oddVBand="0" w:evenVBand="0" w:oddHBand="0" w:evenHBand="0" w:firstRowFirstColumn="0" w:firstRowLastColumn="0" w:lastRowFirstColumn="0" w:lastRowLastColumn="0"/>
              <w:rPr>
                <w:rFonts w:ascii="Calibri" w:hAnsi="Calibri"/>
                <w:color w:val="auto"/>
                <w:sz w:val="24"/>
                <w:szCs w:val="24"/>
              </w:rPr>
            </w:pPr>
            <w:r w:rsidRPr="00A46515">
              <w:rPr>
                <w:rFonts w:ascii="Calibri" w:hAnsi="Calibri"/>
                <w:color w:val="auto"/>
                <w:sz w:val="24"/>
                <w:szCs w:val="24"/>
              </w:rPr>
              <w:t>Watchful waiting/prevention/</w:t>
            </w:r>
            <w:r w:rsidR="00246CA3">
              <w:rPr>
                <w:rFonts w:ascii="Calibri" w:hAnsi="Calibri"/>
                <w:color w:val="auto"/>
                <w:sz w:val="24"/>
                <w:szCs w:val="24"/>
              </w:rPr>
              <w:t xml:space="preserve"> </w:t>
            </w:r>
            <w:r w:rsidRPr="00A46515">
              <w:rPr>
                <w:rFonts w:ascii="Calibri" w:hAnsi="Calibri"/>
                <w:color w:val="auto"/>
                <w:sz w:val="24"/>
                <w:szCs w:val="24"/>
              </w:rPr>
              <w:t>additional assessment</w:t>
            </w:r>
          </w:p>
        </w:tc>
      </w:tr>
      <w:tr w:rsidR="00B07EDD" w:rsidRPr="00A46515" w14:paraId="624174D9" w14:textId="77777777" w:rsidTr="00161A8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00" w:type="dxa"/>
          </w:tcPr>
          <w:p w14:paraId="676B8A6C" w14:textId="77777777" w:rsidR="00B07EDD" w:rsidRPr="00A46515" w:rsidRDefault="00B07EDD" w:rsidP="00066439">
            <w:pPr>
              <w:pStyle w:val="FreeForm"/>
              <w:jc w:val="center"/>
              <w:rPr>
                <w:rFonts w:ascii="Calibri" w:hAnsi="Calibri"/>
                <w:color w:val="auto"/>
                <w:sz w:val="24"/>
                <w:szCs w:val="24"/>
              </w:rPr>
            </w:pPr>
            <w:r w:rsidRPr="00A46515">
              <w:rPr>
                <w:rFonts w:ascii="Calibri" w:hAnsi="Calibri"/>
                <w:color w:val="auto"/>
                <w:sz w:val="24"/>
                <w:szCs w:val="24"/>
              </w:rPr>
              <w:t>2</w:t>
            </w:r>
          </w:p>
        </w:tc>
        <w:tc>
          <w:tcPr>
            <w:tcW w:w="3960" w:type="dxa"/>
          </w:tcPr>
          <w:p w14:paraId="23AA4048" w14:textId="77777777" w:rsidR="00B07EDD" w:rsidRPr="00A46515" w:rsidRDefault="00B07EDD" w:rsidP="00066439">
            <w:pPr>
              <w:pStyle w:val="TableContent"/>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i w:val="0"/>
                <w:color w:val="auto"/>
                <w:sz w:val="24"/>
                <w:szCs w:val="24"/>
              </w:rPr>
            </w:pPr>
            <w:r w:rsidRPr="00A46515">
              <w:rPr>
                <w:rFonts w:ascii="Calibri" w:hAnsi="Calibri"/>
                <w:i w:val="0"/>
                <w:iCs w:val="0"/>
                <w:color w:val="auto"/>
                <w:sz w:val="24"/>
                <w:szCs w:val="24"/>
              </w:rPr>
              <w:t>Need interferes with functioning</w:t>
            </w:r>
          </w:p>
        </w:tc>
        <w:tc>
          <w:tcPr>
            <w:tcW w:w="4320" w:type="dxa"/>
          </w:tcPr>
          <w:p w14:paraId="5570C4F9" w14:textId="77777777" w:rsidR="00B07EDD" w:rsidRPr="00A46515" w:rsidRDefault="00B07EDD" w:rsidP="00066439">
            <w:pPr>
              <w:pStyle w:val="FreeForm"/>
              <w:jc w:val="left"/>
              <w:cnfStyle w:val="000000100000" w:firstRow="0" w:lastRow="0" w:firstColumn="0" w:lastColumn="0" w:oddVBand="0" w:evenVBand="0" w:oddHBand="1" w:evenHBand="0" w:firstRowFirstColumn="0" w:firstRowLastColumn="0" w:lastRowFirstColumn="0" w:lastRowLastColumn="0"/>
              <w:rPr>
                <w:rFonts w:ascii="Calibri" w:hAnsi="Calibri"/>
                <w:color w:val="auto"/>
                <w:sz w:val="24"/>
                <w:szCs w:val="24"/>
              </w:rPr>
            </w:pPr>
            <w:r w:rsidRPr="00A46515">
              <w:rPr>
                <w:rFonts w:ascii="Calibri" w:hAnsi="Calibri"/>
                <w:color w:val="auto"/>
                <w:sz w:val="24"/>
                <w:szCs w:val="24"/>
              </w:rPr>
              <w:t>Action/intervention required</w:t>
            </w:r>
          </w:p>
        </w:tc>
      </w:tr>
      <w:tr w:rsidR="00B07EDD" w:rsidRPr="00A46515" w14:paraId="7F4018CF" w14:textId="77777777" w:rsidTr="00161A8E">
        <w:trPr>
          <w:trHeight w:val="240"/>
        </w:trPr>
        <w:tc>
          <w:tcPr>
            <w:cnfStyle w:val="001000000000" w:firstRow="0" w:lastRow="0" w:firstColumn="1" w:lastColumn="0" w:oddVBand="0" w:evenVBand="0" w:oddHBand="0" w:evenHBand="0" w:firstRowFirstColumn="0" w:firstRowLastColumn="0" w:lastRowFirstColumn="0" w:lastRowLastColumn="0"/>
            <w:tcW w:w="900" w:type="dxa"/>
          </w:tcPr>
          <w:p w14:paraId="042C945C" w14:textId="77777777" w:rsidR="00B07EDD" w:rsidRPr="00A46515" w:rsidRDefault="00B07EDD" w:rsidP="00066439">
            <w:pPr>
              <w:pStyle w:val="FreeForm"/>
              <w:jc w:val="center"/>
              <w:rPr>
                <w:rFonts w:ascii="Calibri" w:hAnsi="Calibri"/>
                <w:color w:val="auto"/>
                <w:sz w:val="24"/>
                <w:szCs w:val="24"/>
              </w:rPr>
            </w:pPr>
            <w:r w:rsidRPr="00A46515">
              <w:rPr>
                <w:rFonts w:ascii="Calibri" w:hAnsi="Calibri"/>
                <w:color w:val="auto"/>
                <w:sz w:val="24"/>
                <w:szCs w:val="24"/>
              </w:rPr>
              <w:t>3</w:t>
            </w:r>
          </w:p>
        </w:tc>
        <w:tc>
          <w:tcPr>
            <w:tcW w:w="3960" w:type="dxa"/>
          </w:tcPr>
          <w:p w14:paraId="3D4433A3" w14:textId="77777777" w:rsidR="00B07EDD" w:rsidRPr="00A46515" w:rsidRDefault="00B07EDD" w:rsidP="00066439">
            <w:pPr>
              <w:pStyle w:val="TableConten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i w:val="0"/>
                <w:color w:val="auto"/>
                <w:sz w:val="24"/>
                <w:szCs w:val="24"/>
              </w:rPr>
            </w:pPr>
            <w:r w:rsidRPr="00A46515">
              <w:rPr>
                <w:rFonts w:ascii="Calibri" w:hAnsi="Calibri"/>
                <w:i w:val="0"/>
                <w:iCs w:val="0"/>
                <w:color w:val="auto"/>
                <w:sz w:val="24"/>
                <w:szCs w:val="24"/>
              </w:rPr>
              <w:t>Need is dangerous or disabling</w:t>
            </w:r>
          </w:p>
        </w:tc>
        <w:tc>
          <w:tcPr>
            <w:tcW w:w="4320" w:type="dxa"/>
          </w:tcPr>
          <w:p w14:paraId="7C7DC01D" w14:textId="5A490950" w:rsidR="00B07EDD" w:rsidRPr="00A46515" w:rsidRDefault="00B07EDD" w:rsidP="00066439">
            <w:pPr>
              <w:pStyle w:val="FreeForm"/>
              <w:jc w:val="left"/>
              <w:cnfStyle w:val="000000000000" w:firstRow="0" w:lastRow="0" w:firstColumn="0" w:lastColumn="0" w:oddVBand="0" w:evenVBand="0" w:oddHBand="0" w:evenHBand="0" w:firstRowFirstColumn="0" w:firstRowLastColumn="0" w:lastRowFirstColumn="0" w:lastRowLastColumn="0"/>
              <w:rPr>
                <w:rFonts w:ascii="Calibri" w:hAnsi="Calibri"/>
                <w:color w:val="auto"/>
                <w:sz w:val="24"/>
                <w:szCs w:val="24"/>
              </w:rPr>
            </w:pPr>
            <w:r w:rsidRPr="00A46515">
              <w:rPr>
                <w:rFonts w:ascii="Calibri" w:hAnsi="Calibri"/>
                <w:color w:val="auto"/>
                <w:sz w:val="24"/>
                <w:szCs w:val="24"/>
              </w:rPr>
              <w:t>Immediate action/</w:t>
            </w:r>
            <w:r w:rsidR="00BE19C4">
              <w:rPr>
                <w:rFonts w:ascii="Calibri" w:hAnsi="Calibri"/>
                <w:color w:val="auto"/>
                <w:sz w:val="24"/>
                <w:szCs w:val="24"/>
              </w:rPr>
              <w:t>i</w:t>
            </w:r>
            <w:r w:rsidRPr="00A46515">
              <w:rPr>
                <w:rFonts w:ascii="Calibri" w:hAnsi="Calibri"/>
                <w:color w:val="auto"/>
                <w:sz w:val="24"/>
                <w:szCs w:val="24"/>
              </w:rPr>
              <w:t>ntensive action required</w:t>
            </w:r>
          </w:p>
        </w:tc>
      </w:tr>
    </w:tbl>
    <w:p w14:paraId="51C75A0A" w14:textId="33B673C6" w:rsidR="008C5C79" w:rsidRPr="008C5C79" w:rsidRDefault="008C5C79" w:rsidP="008C5C79">
      <w:pPr>
        <w:spacing w:before="0" w:after="80"/>
        <w:outlineLvl w:val="3"/>
        <w:rPr>
          <w:rFonts w:eastAsia="Arial Unicode MS" w:cs="Arial Unicode MS"/>
          <w:b/>
          <w:bCs/>
          <w:color w:val="000000"/>
          <w:sz w:val="20"/>
          <w:szCs w:val="20"/>
          <w:lang w:eastAsia="en-US"/>
        </w:rPr>
      </w:pPr>
    </w:p>
    <w:p w14:paraId="25B4EC3C" w14:textId="1F4261AE" w:rsidR="00B07EDD" w:rsidRPr="00A46515" w:rsidRDefault="00B07EDD" w:rsidP="009E71AE">
      <w:pPr>
        <w:pStyle w:val="Body"/>
      </w:pPr>
      <w:r w:rsidRPr="00A46515">
        <w:t xml:space="preserve">In order to enhance the reliability of the </w:t>
      </w:r>
      <w:r w:rsidR="00AE1C2C">
        <w:t>IM-</w:t>
      </w:r>
      <w:r w:rsidRPr="00A46515">
        <w:t>CAT</w:t>
      </w:r>
      <w:r w:rsidR="00AE1C2C">
        <w:t xml:space="preserve"> 2025</w:t>
      </w:r>
      <w:r w:rsidRPr="00A46515">
        <w:t>, anchor points have been designed to facilitate the translation of levels of each indicator into the four action levels described above.  It should be noted that these anchor points represent guidelines.  Since it is not feasible to exhaustively define all circumstances that might fit a particular level, the assessor may use some clinical judgment to determine the rating when no clear choice is obvious.  This judgment should be guided by a decision on the appropriate level of action required for the specific indicator.</w:t>
      </w:r>
    </w:p>
    <w:p w14:paraId="28D78F5E" w14:textId="79B63C40" w:rsidR="00B07EDD" w:rsidRDefault="00B07EDD" w:rsidP="009E71AE">
      <w:pPr>
        <w:pStyle w:val="Body"/>
      </w:pPr>
      <w:r w:rsidRPr="00A46515">
        <w:t xml:space="preserve">A primary goal of this tool is to further communicate with both the </w:t>
      </w:r>
      <w:r w:rsidR="00AE1C2C">
        <w:t>individual</w:t>
      </w:r>
      <w:r w:rsidRPr="00A46515">
        <w:t xml:space="preserve"> and family and for the </w:t>
      </w:r>
      <w:r w:rsidR="00AE1C2C">
        <w:t>individual</w:t>
      </w:r>
      <w:r w:rsidRPr="00A46515">
        <w:t>’s system of care.  As such, consistency and reliability in the use of this tool is important.  Therefore, formal training is required prior to any staff completing this tool based on an actual crisis assessment. Annual certification on the tool is also required.</w:t>
      </w:r>
    </w:p>
    <w:p w14:paraId="7A1CD5D9" w14:textId="77777777" w:rsidR="00AE1C2C" w:rsidRDefault="00AE1C2C" w:rsidP="009E71AE">
      <w:pPr>
        <w:pStyle w:val="Body"/>
        <w:rPr>
          <w:sz w:val="20"/>
        </w:rPr>
      </w:pPr>
      <w:r>
        <w:t xml:space="preserve">Please note that a 30-day window is used.  This window is just to remind the rater that the interest is in describing the individual’s immediate needs in this regard.   The use of the word ‘history’ in many of the ratings of 1 refers to lifetime history.  In other words, if an individual attempted suicide five years ago but is not actively suicidal, a rating of 1 would be appropriate.  </w:t>
      </w:r>
    </w:p>
    <w:p w14:paraId="5F3265A0" w14:textId="4467C325" w:rsidR="00AE1C2C" w:rsidRPr="00A46515" w:rsidRDefault="00AE1C2C" w:rsidP="009E71AE">
      <w:pPr>
        <w:pStyle w:val="Body"/>
      </w:pPr>
      <w:r>
        <w:t xml:space="preserve">The IM-CAT </w:t>
      </w:r>
      <w:r w:rsidR="0036750F">
        <w:t xml:space="preserve">2025 </w:t>
      </w:r>
      <w:r>
        <w:t xml:space="preserve">includes </w:t>
      </w:r>
      <w:r w:rsidR="00EF1FFE">
        <w:t>indicator</w:t>
      </w:r>
      <w:r>
        <w:t xml:space="preserve">s regarding substance use.  Individual and family responses to questions about these </w:t>
      </w:r>
      <w:r w:rsidR="00EF1FFE">
        <w:t>indicator</w:t>
      </w:r>
      <w:r>
        <w:t>s may suggest the likelihood of a co-occurring substance use disorder or may suggest that the individual is presenting signs, symptoms, and behaviors influenced by co-occurring issues. The purpose for these questions is not to establish the presence or specific type of a substance abuse disorder, but to alert clinicians to the impact substance use may have on the individual's crisis.</w:t>
      </w:r>
    </w:p>
    <w:p w14:paraId="34A305C9" w14:textId="5AE073A8" w:rsidR="00E65F67" w:rsidRPr="00A46515" w:rsidRDefault="00EA5A2C" w:rsidP="003A42E0">
      <w:pPr>
        <w:pStyle w:val="Heading1"/>
      </w:pPr>
      <w:r w:rsidRPr="00A46515">
        <w:br w:type="page"/>
      </w:r>
      <w:bookmarkStart w:id="27" w:name="_Toc77231321"/>
      <w:bookmarkStart w:id="28" w:name="_Toc86762225"/>
      <w:bookmarkStart w:id="29" w:name="_Toc196226946"/>
      <w:r w:rsidR="00E1272F" w:rsidRPr="00A46515">
        <w:lastRenderedPageBreak/>
        <w:t>REFERENCES</w:t>
      </w:r>
      <w:bookmarkEnd w:id="27"/>
      <w:bookmarkEnd w:id="28"/>
      <w:bookmarkEnd w:id="29"/>
    </w:p>
    <w:p w14:paraId="52FAE3C8" w14:textId="603129C9" w:rsidR="00966AC8" w:rsidRPr="00A46515" w:rsidRDefault="00E65F67" w:rsidP="00966AC8">
      <w:pPr>
        <w:spacing w:after="120"/>
        <w:ind w:left="720" w:hanging="360"/>
        <w:rPr>
          <w:sz w:val="24"/>
        </w:rPr>
      </w:pPr>
      <w:r w:rsidRPr="00A46515">
        <w:rPr>
          <w:sz w:val="24"/>
        </w:rPr>
        <w:t>A</w:t>
      </w:r>
      <w:r w:rsidR="00966AC8" w:rsidRPr="00A46515">
        <w:rPr>
          <w:sz w:val="24"/>
        </w:rPr>
        <w:t>merican Psychiatric Association (APA). (20</w:t>
      </w:r>
      <w:r w:rsidR="00E62CFA">
        <w:rPr>
          <w:sz w:val="24"/>
        </w:rPr>
        <w:t>22</w:t>
      </w:r>
      <w:r w:rsidR="00966AC8" w:rsidRPr="00A46515">
        <w:rPr>
          <w:sz w:val="24"/>
        </w:rPr>
        <w:t xml:space="preserve">). </w:t>
      </w:r>
      <w:r w:rsidR="00966AC8" w:rsidRPr="00A46515">
        <w:rPr>
          <w:i/>
          <w:sz w:val="24"/>
        </w:rPr>
        <w:t xml:space="preserve">Diagnostic and Statistical Manual of Mental Disorders, </w:t>
      </w:r>
      <w:r w:rsidR="00E62CFA">
        <w:rPr>
          <w:i/>
          <w:sz w:val="24"/>
        </w:rPr>
        <w:t>Fifth Edition Text Revision</w:t>
      </w:r>
      <w:r w:rsidR="00966AC8" w:rsidRPr="00A46515">
        <w:rPr>
          <w:i/>
          <w:sz w:val="24"/>
        </w:rPr>
        <w:t>.</w:t>
      </w:r>
      <w:r w:rsidR="00966AC8" w:rsidRPr="00A46515">
        <w:rPr>
          <w:sz w:val="24"/>
        </w:rPr>
        <w:t xml:space="preserve"> Washington DC: American Psychiatric Publishing. </w:t>
      </w:r>
    </w:p>
    <w:p w14:paraId="25D59999" w14:textId="7E0161B2" w:rsidR="00966AC8" w:rsidRPr="00A46515" w:rsidRDefault="00966AC8" w:rsidP="00966AC8">
      <w:pPr>
        <w:spacing w:after="120"/>
        <w:ind w:left="720" w:hanging="360"/>
        <w:rPr>
          <w:sz w:val="24"/>
        </w:rPr>
      </w:pPr>
      <w:r w:rsidRPr="00A46515">
        <w:rPr>
          <w:sz w:val="24"/>
        </w:rPr>
        <w:t>A</w:t>
      </w:r>
      <w:r w:rsidR="00E65F67" w:rsidRPr="00A46515">
        <w:rPr>
          <w:sz w:val="24"/>
        </w:rPr>
        <w:t>nderson, R.L.</w:t>
      </w:r>
      <w:r w:rsidR="00A16AD6" w:rsidRPr="00A46515">
        <w:rPr>
          <w:sz w:val="24"/>
        </w:rPr>
        <w:t>,</w:t>
      </w:r>
      <w:r w:rsidR="009C56E6" w:rsidRPr="00A46515">
        <w:rPr>
          <w:sz w:val="24"/>
        </w:rPr>
        <w:t xml:space="preserve"> &amp; </w:t>
      </w:r>
      <w:r w:rsidR="00E65F67" w:rsidRPr="00A46515">
        <w:rPr>
          <w:sz w:val="24"/>
        </w:rPr>
        <w:t xml:space="preserve">Estle, G.  (2001). Predicting level of mental health care among </w:t>
      </w:r>
      <w:r w:rsidR="006C2E28" w:rsidRPr="00A46515">
        <w:rPr>
          <w:sz w:val="24"/>
        </w:rPr>
        <w:t>child</w:t>
      </w:r>
      <w:r w:rsidR="008926F3" w:rsidRPr="00A46515">
        <w:rPr>
          <w:sz w:val="24"/>
        </w:rPr>
        <w:t>ren</w:t>
      </w:r>
      <w:r w:rsidR="00E65F67" w:rsidRPr="00A46515">
        <w:rPr>
          <w:sz w:val="24"/>
        </w:rPr>
        <w:t xml:space="preserve"> served in a delivery system in a rural state.  </w:t>
      </w:r>
      <w:r w:rsidR="00E65F67" w:rsidRPr="00A46515">
        <w:rPr>
          <w:i/>
          <w:sz w:val="24"/>
        </w:rPr>
        <w:t>Journal of Rural Health, 17</w:t>
      </w:r>
      <w:r w:rsidR="00E65F67" w:rsidRPr="00A46515">
        <w:rPr>
          <w:sz w:val="24"/>
        </w:rPr>
        <w:t>, 259-265.</w:t>
      </w:r>
    </w:p>
    <w:p w14:paraId="4435AF80" w14:textId="77777777" w:rsidR="009C56E6" w:rsidRPr="00A46515" w:rsidRDefault="009C56E6" w:rsidP="001B3F09">
      <w:pPr>
        <w:spacing w:after="0"/>
        <w:ind w:left="720" w:hanging="360"/>
        <w:rPr>
          <w:sz w:val="24"/>
        </w:rPr>
      </w:pPr>
      <w:r w:rsidRPr="00A46515">
        <w:rPr>
          <w:sz w:val="24"/>
        </w:rPr>
        <w:t>Anderson, R.L., Lyons, J.S., Giles, D.M., Price, J.A., &amp; E</w:t>
      </w:r>
      <w:r w:rsidR="00CD7BF8" w:rsidRPr="00A46515">
        <w:rPr>
          <w:sz w:val="24"/>
        </w:rPr>
        <w:t>stes, G.  (2002). Examining the r</w:t>
      </w:r>
      <w:r w:rsidRPr="00A46515">
        <w:rPr>
          <w:sz w:val="24"/>
        </w:rPr>
        <w:t>eliability of the Child and Adolescent Needs and St</w:t>
      </w:r>
      <w:r w:rsidR="00CD7BF8" w:rsidRPr="00A46515">
        <w:rPr>
          <w:sz w:val="24"/>
        </w:rPr>
        <w:t>rengths-Mental Health (CANS-MH) s</w:t>
      </w:r>
      <w:r w:rsidRPr="00A46515">
        <w:rPr>
          <w:sz w:val="24"/>
        </w:rPr>
        <w:t xml:space="preserve">cale from two perspectives: A comparison of clinician and researcher ratings.  </w:t>
      </w:r>
      <w:r w:rsidRPr="00A46515">
        <w:rPr>
          <w:i/>
          <w:sz w:val="24"/>
        </w:rPr>
        <w:t xml:space="preserve">Journal of Child and Family Studies, 12, </w:t>
      </w:r>
      <w:r w:rsidRPr="00A46515">
        <w:rPr>
          <w:sz w:val="24"/>
        </w:rPr>
        <w:t>279-289.</w:t>
      </w:r>
    </w:p>
    <w:p w14:paraId="76CABB58" w14:textId="77777777" w:rsidR="00E65F67" w:rsidRPr="00A46515" w:rsidRDefault="00E65F67" w:rsidP="00B95201">
      <w:pPr>
        <w:pStyle w:val="BodyText"/>
        <w:spacing w:before="120" w:after="0"/>
        <w:ind w:left="720" w:hanging="360"/>
        <w:rPr>
          <w:sz w:val="24"/>
        </w:rPr>
      </w:pPr>
      <w:r w:rsidRPr="00A46515">
        <w:rPr>
          <w:sz w:val="24"/>
        </w:rPr>
        <w:t>Chor, B</w:t>
      </w:r>
      <w:r w:rsidR="008926F3" w:rsidRPr="00A46515">
        <w:rPr>
          <w:sz w:val="24"/>
        </w:rPr>
        <w:t>.</w:t>
      </w:r>
      <w:r w:rsidRPr="00A46515">
        <w:rPr>
          <w:sz w:val="24"/>
        </w:rPr>
        <w:t>K</w:t>
      </w:r>
      <w:r w:rsidR="008926F3" w:rsidRPr="00A46515">
        <w:rPr>
          <w:sz w:val="24"/>
        </w:rPr>
        <w:t>.</w:t>
      </w:r>
      <w:r w:rsidRPr="00A46515">
        <w:rPr>
          <w:sz w:val="24"/>
        </w:rPr>
        <w:t>H</w:t>
      </w:r>
      <w:r w:rsidR="008926F3" w:rsidRPr="00A46515">
        <w:rPr>
          <w:sz w:val="24"/>
        </w:rPr>
        <w:t>.</w:t>
      </w:r>
      <w:r w:rsidRPr="00A46515">
        <w:rPr>
          <w:sz w:val="24"/>
        </w:rPr>
        <w:t>, McClelland, G</w:t>
      </w:r>
      <w:r w:rsidR="008926F3" w:rsidRPr="00A46515">
        <w:rPr>
          <w:sz w:val="24"/>
        </w:rPr>
        <w:t>.</w:t>
      </w:r>
      <w:r w:rsidRPr="00A46515">
        <w:rPr>
          <w:sz w:val="24"/>
        </w:rPr>
        <w:t>M</w:t>
      </w:r>
      <w:r w:rsidR="008926F3" w:rsidRPr="00A46515">
        <w:rPr>
          <w:sz w:val="24"/>
        </w:rPr>
        <w:t>.</w:t>
      </w:r>
      <w:r w:rsidRPr="00A46515">
        <w:rPr>
          <w:sz w:val="24"/>
        </w:rPr>
        <w:t>, Weiner, D</w:t>
      </w:r>
      <w:r w:rsidR="008926F3" w:rsidRPr="00A46515">
        <w:rPr>
          <w:sz w:val="24"/>
        </w:rPr>
        <w:t>.</w:t>
      </w:r>
      <w:r w:rsidRPr="00A46515">
        <w:rPr>
          <w:sz w:val="24"/>
        </w:rPr>
        <w:t>A</w:t>
      </w:r>
      <w:r w:rsidR="008926F3" w:rsidRPr="00A46515">
        <w:rPr>
          <w:sz w:val="24"/>
        </w:rPr>
        <w:t>.</w:t>
      </w:r>
      <w:r w:rsidRPr="00A46515">
        <w:rPr>
          <w:sz w:val="24"/>
        </w:rPr>
        <w:t>, Jordan, N</w:t>
      </w:r>
      <w:r w:rsidR="008926F3" w:rsidRPr="00A46515">
        <w:rPr>
          <w:sz w:val="24"/>
        </w:rPr>
        <w:t>.</w:t>
      </w:r>
      <w:r w:rsidRPr="00A46515">
        <w:rPr>
          <w:sz w:val="24"/>
        </w:rPr>
        <w:t>,</w:t>
      </w:r>
      <w:r w:rsidR="009C56E6" w:rsidRPr="00A46515">
        <w:rPr>
          <w:sz w:val="24"/>
        </w:rPr>
        <w:t xml:space="preserve"> &amp; </w:t>
      </w:r>
      <w:r w:rsidRPr="00A46515">
        <w:rPr>
          <w:sz w:val="24"/>
        </w:rPr>
        <w:t>Lyons, J</w:t>
      </w:r>
      <w:r w:rsidR="008926F3" w:rsidRPr="00A46515">
        <w:rPr>
          <w:sz w:val="24"/>
        </w:rPr>
        <w:t>.</w:t>
      </w:r>
      <w:r w:rsidRPr="00A46515">
        <w:rPr>
          <w:sz w:val="24"/>
        </w:rPr>
        <w:t>S</w:t>
      </w:r>
      <w:r w:rsidR="008926F3" w:rsidRPr="00A46515">
        <w:rPr>
          <w:sz w:val="24"/>
        </w:rPr>
        <w:t>.</w:t>
      </w:r>
      <w:r w:rsidRPr="00A46515">
        <w:rPr>
          <w:sz w:val="24"/>
        </w:rPr>
        <w:t xml:space="preserve"> (2012)</w:t>
      </w:r>
      <w:r w:rsidR="00F622DA" w:rsidRPr="00A46515">
        <w:rPr>
          <w:sz w:val="24"/>
        </w:rPr>
        <w:t>.</w:t>
      </w:r>
      <w:r w:rsidRPr="00A46515">
        <w:rPr>
          <w:sz w:val="24"/>
        </w:rPr>
        <w:t xml:space="preserve"> Predicting </w:t>
      </w:r>
      <w:r w:rsidR="00F622DA" w:rsidRPr="00A46515">
        <w:rPr>
          <w:sz w:val="24"/>
        </w:rPr>
        <w:t>o</w:t>
      </w:r>
      <w:r w:rsidRPr="00A46515">
        <w:rPr>
          <w:sz w:val="24"/>
        </w:rPr>
        <w:t xml:space="preserve">utcomes of </w:t>
      </w:r>
      <w:r w:rsidR="00F622DA" w:rsidRPr="00A46515">
        <w:rPr>
          <w:sz w:val="24"/>
        </w:rPr>
        <w:t>c</w:t>
      </w:r>
      <w:r w:rsidR="006C2E28" w:rsidRPr="00A46515">
        <w:rPr>
          <w:sz w:val="24"/>
        </w:rPr>
        <w:t>hild</w:t>
      </w:r>
      <w:r w:rsidR="008926F3" w:rsidRPr="00A46515">
        <w:rPr>
          <w:sz w:val="24"/>
        </w:rPr>
        <w:t>ren</w:t>
      </w:r>
      <w:r w:rsidRPr="00A46515">
        <w:rPr>
          <w:sz w:val="24"/>
        </w:rPr>
        <w:t xml:space="preserve"> in residential treatment: A comparison of a decision support algorithm and a</w:t>
      </w:r>
      <w:r w:rsidR="00F622DA" w:rsidRPr="00A46515">
        <w:rPr>
          <w:sz w:val="24"/>
        </w:rPr>
        <w:t xml:space="preserve"> </w:t>
      </w:r>
      <w:r w:rsidRPr="00A46515">
        <w:rPr>
          <w:sz w:val="24"/>
        </w:rPr>
        <w:t xml:space="preserve">multidisciplinary team decision model.  </w:t>
      </w:r>
      <w:r w:rsidR="006C2E28" w:rsidRPr="00A46515">
        <w:rPr>
          <w:i/>
          <w:sz w:val="24"/>
        </w:rPr>
        <w:t>Child</w:t>
      </w:r>
      <w:r w:rsidRPr="00A46515">
        <w:rPr>
          <w:i/>
          <w:sz w:val="24"/>
        </w:rPr>
        <w:t xml:space="preserve"> and </w:t>
      </w:r>
      <w:r w:rsidR="00F622DA" w:rsidRPr="00A46515">
        <w:rPr>
          <w:i/>
          <w:sz w:val="24"/>
        </w:rPr>
        <w:t>Y</w:t>
      </w:r>
      <w:r w:rsidR="006C2E28" w:rsidRPr="00A46515">
        <w:rPr>
          <w:i/>
          <w:sz w:val="24"/>
        </w:rPr>
        <w:t>outh</w:t>
      </w:r>
      <w:r w:rsidRPr="00A46515">
        <w:rPr>
          <w:i/>
          <w:sz w:val="24"/>
        </w:rPr>
        <w:t xml:space="preserve"> Services Review, 34</w:t>
      </w:r>
      <w:r w:rsidRPr="00A46515">
        <w:rPr>
          <w:sz w:val="24"/>
        </w:rPr>
        <w:t>, 2345-</w:t>
      </w:r>
      <w:r w:rsidR="00844306" w:rsidRPr="00A46515">
        <w:rPr>
          <w:sz w:val="24"/>
        </w:rPr>
        <w:t>2</w:t>
      </w:r>
      <w:r w:rsidRPr="00A46515">
        <w:rPr>
          <w:sz w:val="24"/>
        </w:rPr>
        <w:t>352.</w:t>
      </w:r>
    </w:p>
    <w:p w14:paraId="5A82259D" w14:textId="77777777" w:rsidR="00E65F67" w:rsidRPr="00A46515" w:rsidRDefault="00E65F67" w:rsidP="00B95201">
      <w:pPr>
        <w:pStyle w:val="BodyText"/>
        <w:spacing w:before="120" w:after="0"/>
        <w:ind w:left="720" w:hanging="360"/>
        <w:rPr>
          <w:sz w:val="24"/>
        </w:rPr>
      </w:pPr>
      <w:r w:rsidRPr="00A46515">
        <w:rPr>
          <w:sz w:val="24"/>
        </w:rPr>
        <w:t>Chor, B.K.H., McClelland, G.M., Weiner, D.A., Jordan, N.</w:t>
      </w:r>
      <w:r w:rsidR="009C56E6" w:rsidRPr="00A46515">
        <w:rPr>
          <w:sz w:val="24"/>
        </w:rPr>
        <w:t xml:space="preserve">, &amp; </w:t>
      </w:r>
      <w:r w:rsidRPr="00A46515">
        <w:rPr>
          <w:sz w:val="24"/>
        </w:rPr>
        <w:t xml:space="preserve">Lyons, J.S. (2013).  Patterns of out of home decision making.  </w:t>
      </w:r>
      <w:r w:rsidR="006C2E28" w:rsidRPr="00A46515">
        <w:rPr>
          <w:i/>
          <w:sz w:val="24"/>
        </w:rPr>
        <w:t>Child</w:t>
      </w:r>
      <w:r w:rsidRPr="00A46515">
        <w:rPr>
          <w:i/>
          <w:sz w:val="24"/>
        </w:rPr>
        <w:t xml:space="preserve"> Abuse &amp; Neglect 37</w:t>
      </w:r>
      <w:r w:rsidRPr="00A46515">
        <w:rPr>
          <w:sz w:val="24"/>
        </w:rPr>
        <w:t>, 871-882.</w:t>
      </w:r>
    </w:p>
    <w:p w14:paraId="4DE9E19C" w14:textId="77777777" w:rsidR="00E65F67" w:rsidRPr="00A46515" w:rsidRDefault="00F622DA" w:rsidP="00B95201">
      <w:pPr>
        <w:pStyle w:val="BodyText"/>
        <w:spacing w:before="120" w:after="0"/>
        <w:ind w:left="720" w:hanging="360"/>
        <w:rPr>
          <w:sz w:val="24"/>
        </w:rPr>
      </w:pPr>
      <w:r w:rsidRPr="00A46515">
        <w:rPr>
          <w:sz w:val="24"/>
        </w:rPr>
        <w:t>Chor, B.K.H., McClell</w:t>
      </w:r>
      <w:r w:rsidR="00E65F67" w:rsidRPr="00A46515">
        <w:rPr>
          <w:sz w:val="24"/>
        </w:rPr>
        <w:t>an</w:t>
      </w:r>
      <w:r w:rsidR="008926F3" w:rsidRPr="00A46515">
        <w:rPr>
          <w:sz w:val="24"/>
        </w:rPr>
        <w:t>d</w:t>
      </w:r>
      <w:r w:rsidR="00E65F67" w:rsidRPr="00A46515">
        <w:rPr>
          <w:sz w:val="24"/>
        </w:rPr>
        <w:t>, G.M., Weiner, D.A., Jordan, N.</w:t>
      </w:r>
      <w:r w:rsidR="009C56E6" w:rsidRPr="00A46515">
        <w:rPr>
          <w:sz w:val="24"/>
        </w:rPr>
        <w:t>, &amp;</w:t>
      </w:r>
      <w:r w:rsidR="00E65F67" w:rsidRPr="00A46515">
        <w:rPr>
          <w:sz w:val="24"/>
        </w:rPr>
        <w:t xml:space="preserve"> Lyons, J.S. (2014).   Out of home placement decision making and outcomes in </w:t>
      </w:r>
      <w:r w:rsidR="006C2E28" w:rsidRPr="00A46515">
        <w:rPr>
          <w:sz w:val="24"/>
        </w:rPr>
        <w:t>child</w:t>
      </w:r>
      <w:r w:rsidR="00E65F67" w:rsidRPr="00A46515">
        <w:rPr>
          <w:sz w:val="24"/>
        </w:rPr>
        <w:t xml:space="preserve"> welfare:  A longitudinal study. </w:t>
      </w:r>
      <w:r w:rsidR="00E65F67" w:rsidRPr="00A46515">
        <w:rPr>
          <w:i/>
          <w:sz w:val="24"/>
        </w:rPr>
        <w:t>Administration and Policy in Mental Health and Mental Health Services Research, 41</w:t>
      </w:r>
      <w:r w:rsidR="00E65F67" w:rsidRPr="00A46515">
        <w:rPr>
          <w:sz w:val="24"/>
        </w:rPr>
        <w:t>, published online March 28.</w:t>
      </w:r>
    </w:p>
    <w:p w14:paraId="2080F4E4" w14:textId="77777777" w:rsidR="00E65F67" w:rsidRPr="00A46515" w:rsidRDefault="00E65F67" w:rsidP="00B95201">
      <w:pPr>
        <w:pStyle w:val="BodyText"/>
        <w:spacing w:before="120" w:after="0"/>
        <w:ind w:left="720" w:hanging="360"/>
        <w:rPr>
          <w:sz w:val="24"/>
        </w:rPr>
      </w:pPr>
      <w:r w:rsidRPr="00A46515">
        <w:rPr>
          <w:sz w:val="24"/>
        </w:rPr>
        <w:t>Cordell, K.D., Snowden, L.R., &amp; Hosier, L. (2016). Patterns and priorit</w:t>
      </w:r>
      <w:r w:rsidR="00844306" w:rsidRPr="00A46515">
        <w:rPr>
          <w:sz w:val="24"/>
        </w:rPr>
        <w:t xml:space="preserve">ies of service need identified </w:t>
      </w:r>
      <w:r w:rsidRPr="00A46515">
        <w:rPr>
          <w:sz w:val="24"/>
        </w:rPr>
        <w:t xml:space="preserve">through the </w:t>
      </w:r>
      <w:r w:rsidR="006C2E28" w:rsidRPr="00A46515">
        <w:rPr>
          <w:sz w:val="24"/>
        </w:rPr>
        <w:t>Child and Adolescent Needs and Strengths</w:t>
      </w:r>
      <w:r w:rsidRPr="00A46515">
        <w:rPr>
          <w:sz w:val="24"/>
        </w:rPr>
        <w:t xml:space="preserve"> (</w:t>
      </w:r>
      <w:r w:rsidR="00F127DF" w:rsidRPr="00A46515">
        <w:rPr>
          <w:sz w:val="24"/>
        </w:rPr>
        <w:t>CANS</w:t>
      </w:r>
      <w:r w:rsidRPr="00A46515">
        <w:rPr>
          <w:sz w:val="24"/>
        </w:rPr>
        <w:t xml:space="preserve">) assessment.  </w:t>
      </w:r>
      <w:r w:rsidR="006C2E28" w:rsidRPr="00A46515">
        <w:rPr>
          <w:i/>
          <w:sz w:val="24"/>
        </w:rPr>
        <w:t>Child</w:t>
      </w:r>
      <w:r w:rsidR="00F622DA" w:rsidRPr="00A46515">
        <w:rPr>
          <w:i/>
          <w:sz w:val="24"/>
        </w:rPr>
        <w:t xml:space="preserve"> and Y</w:t>
      </w:r>
      <w:r w:rsidR="006C2E28" w:rsidRPr="00A46515">
        <w:rPr>
          <w:i/>
          <w:sz w:val="24"/>
        </w:rPr>
        <w:t>outh</w:t>
      </w:r>
      <w:r w:rsidR="00F622DA" w:rsidRPr="00A46515">
        <w:rPr>
          <w:i/>
          <w:sz w:val="24"/>
        </w:rPr>
        <w:t xml:space="preserve"> </w:t>
      </w:r>
      <w:r w:rsidRPr="00A46515">
        <w:rPr>
          <w:i/>
          <w:sz w:val="24"/>
        </w:rPr>
        <w:t>Services Review, 60</w:t>
      </w:r>
      <w:r w:rsidR="00844306" w:rsidRPr="00A46515">
        <w:rPr>
          <w:sz w:val="24"/>
        </w:rPr>
        <w:t>, 129-135</w:t>
      </w:r>
      <w:r w:rsidR="00F622DA" w:rsidRPr="00A46515">
        <w:rPr>
          <w:sz w:val="24"/>
        </w:rPr>
        <w:t>.</w:t>
      </w:r>
    </w:p>
    <w:p w14:paraId="0E3F92CB" w14:textId="4764C542" w:rsidR="00E65F67" w:rsidRPr="00A46515" w:rsidRDefault="00E65F67" w:rsidP="00B95201">
      <w:pPr>
        <w:spacing w:before="120" w:after="0"/>
        <w:ind w:left="720" w:hanging="360"/>
        <w:rPr>
          <w:rFonts w:cs="Courier New"/>
          <w:sz w:val="24"/>
        </w:rPr>
      </w:pPr>
      <w:r w:rsidRPr="00A46515">
        <w:rPr>
          <w:rFonts w:cs="Courier New"/>
          <w:sz w:val="24"/>
        </w:rPr>
        <w:t>Epstein, R.A., Schlueter, D., Gracey, K.A., Chandrasekhar, R.</w:t>
      </w:r>
      <w:r w:rsidR="009C56E6" w:rsidRPr="00A46515">
        <w:rPr>
          <w:rFonts w:cs="Courier New"/>
          <w:sz w:val="24"/>
        </w:rPr>
        <w:t>,</w:t>
      </w:r>
      <w:r w:rsidRPr="00A46515">
        <w:rPr>
          <w:rFonts w:cs="Courier New"/>
          <w:sz w:val="24"/>
        </w:rPr>
        <w:t xml:space="preserve"> &amp; Cull, M.J. (2015)</w:t>
      </w:r>
      <w:r w:rsidR="00A45B97" w:rsidRPr="00A46515">
        <w:rPr>
          <w:rFonts w:cs="Courier New"/>
          <w:sz w:val="24"/>
        </w:rPr>
        <w:t>.</w:t>
      </w:r>
      <w:r w:rsidRPr="00A46515">
        <w:rPr>
          <w:rFonts w:cs="Courier New"/>
          <w:sz w:val="24"/>
        </w:rPr>
        <w:t xml:space="preserve"> Examining placement disruption in </w:t>
      </w:r>
      <w:r w:rsidR="00A16AD6" w:rsidRPr="00A46515">
        <w:rPr>
          <w:rFonts w:cs="Courier New"/>
          <w:sz w:val="24"/>
        </w:rPr>
        <w:t>c</w:t>
      </w:r>
      <w:r w:rsidR="006C2E28" w:rsidRPr="00A46515">
        <w:rPr>
          <w:rFonts w:cs="Courier New"/>
          <w:sz w:val="24"/>
        </w:rPr>
        <w:t>hild</w:t>
      </w:r>
      <w:r w:rsidR="0030296A" w:rsidRPr="00A46515">
        <w:rPr>
          <w:rFonts w:cs="Courier New"/>
          <w:sz w:val="24"/>
        </w:rPr>
        <w:t xml:space="preserve"> </w:t>
      </w:r>
      <w:r w:rsidR="00A16AD6" w:rsidRPr="00A46515">
        <w:rPr>
          <w:rFonts w:cs="Courier New"/>
          <w:sz w:val="24"/>
        </w:rPr>
        <w:t>w</w:t>
      </w:r>
      <w:r w:rsidR="0030296A" w:rsidRPr="00A46515">
        <w:rPr>
          <w:rFonts w:cs="Courier New"/>
          <w:sz w:val="24"/>
        </w:rPr>
        <w:t>elfare.</w:t>
      </w:r>
      <w:r w:rsidRPr="00A46515">
        <w:rPr>
          <w:rFonts w:cs="Courier New"/>
          <w:sz w:val="24"/>
        </w:rPr>
        <w:t xml:space="preserve"> </w:t>
      </w:r>
      <w:r w:rsidRPr="00A46515">
        <w:rPr>
          <w:rFonts w:cs="Courier New"/>
          <w:i/>
          <w:sz w:val="24"/>
        </w:rPr>
        <w:t xml:space="preserve">Residential Treatment for </w:t>
      </w:r>
      <w:r w:rsidR="006C2E28" w:rsidRPr="00A46515">
        <w:rPr>
          <w:rFonts w:cs="Courier New"/>
          <w:i/>
          <w:sz w:val="24"/>
        </w:rPr>
        <w:t>Child</w:t>
      </w:r>
      <w:r w:rsidR="008926F3" w:rsidRPr="00A46515">
        <w:rPr>
          <w:rFonts w:cs="Courier New"/>
          <w:i/>
          <w:sz w:val="24"/>
        </w:rPr>
        <w:t>ren</w:t>
      </w:r>
      <w:r w:rsidRPr="00A46515">
        <w:rPr>
          <w:rFonts w:cs="Courier New"/>
          <w:i/>
          <w:sz w:val="24"/>
        </w:rPr>
        <w:t xml:space="preserve"> &amp; </w:t>
      </w:r>
      <w:r w:rsidR="008926F3" w:rsidRPr="00A46515">
        <w:rPr>
          <w:rFonts w:cs="Courier New"/>
          <w:i/>
          <w:sz w:val="24"/>
        </w:rPr>
        <w:t>Y</w:t>
      </w:r>
      <w:r w:rsidR="006C2E28" w:rsidRPr="00A46515">
        <w:rPr>
          <w:rFonts w:cs="Courier New"/>
          <w:i/>
          <w:sz w:val="24"/>
        </w:rPr>
        <w:t>outh</w:t>
      </w:r>
      <w:r w:rsidRPr="00A46515">
        <w:rPr>
          <w:rFonts w:cs="Courier New"/>
          <w:i/>
          <w:sz w:val="24"/>
        </w:rPr>
        <w:t>, 32</w:t>
      </w:r>
      <w:r w:rsidRPr="00A46515">
        <w:rPr>
          <w:rFonts w:cs="Courier New"/>
          <w:sz w:val="24"/>
        </w:rPr>
        <w:t>(3), 224-232.</w:t>
      </w:r>
    </w:p>
    <w:p w14:paraId="37EF1F8F" w14:textId="42E6C442" w:rsidR="00E65F67" w:rsidRPr="00A46515" w:rsidRDefault="00E65F67" w:rsidP="00B95201">
      <w:pPr>
        <w:spacing w:before="120" w:after="0"/>
        <w:ind w:left="720" w:hanging="360"/>
        <w:rPr>
          <w:sz w:val="24"/>
        </w:rPr>
      </w:pPr>
      <w:r w:rsidRPr="00A46515">
        <w:rPr>
          <w:sz w:val="24"/>
        </w:rPr>
        <w:t xml:space="preserve">Israel, N., Accomazzo, S., Romney, S., &amp; </w:t>
      </w:r>
      <w:r w:rsidR="00A16AD6" w:rsidRPr="00A46515">
        <w:rPr>
          <w:sz w:val="24"/>
        </w:rPr>
        <w:t>Z</w:t>
      </w:r>
      <w:r w:rsidRPr="00A46515">
        <w:rPr>
          <w:sz w:val="24"/>
        </w:rPr>
        <w:t xml:space="preserve">latevski, D. (2015).  Segregated </w:t>
      </w:r>
      <w:r w:rsidR="0030296A" w:rsidRPr="00A46515">
        <w:rPr>
          <w:sz w:val="24"/>
        </w:rPr>
        <w:t>c</w:t>
      </w:r>
      <w:r w:rsidRPr="00A46515">
        <w:rPr>
          <w:sz w:val="24"/>
        </w:rPr>
        <w:t>are: Loc</w:t>
      </w:r>
      <w:r w:rsidR="008C2FD9" w:rsidRPr="00A46515">
        <w:rPr>
          <w:sz w:val="24"/>
        </w:rPr>
        <w:t xml:space="preserve">al area tests of </w:t>
      </w:r>
      <w:r w:rsidRPr="00A46515">
        <w:rPr>
          <w:sz w:val="24"/>
        </w:rPr>
        <w:t xml:space="preserve">distinctiveness and discharge criteria.  </w:t>
      </w:r>
      <w:r w:rsidRPr="00A46515">
        <w:rPr>
          <w:i/>
          <w:sz w:val="24"/>
        </w:rPr>
        <w:t xml:space="preserve">Residential Treatment for </w:t>
      </w:r>
      <w:r w:rsidR="006C2E28" w:rsidRPr="00A46515">
        <w:rPr>
          <w:i/>
          <w:sz w:val="24"/>
        </w:rPr>
        <w:t>Child</w:t>
      </w:r>
      <w:r w:rsidR="00F622DA" w:rsidRPr="00A46515">
        <w:rPr>
          <w:i/>
          <w:sz w:val="24"/>
        </w:rPr>
        <w:t>ren &amp; Y</w:t>
      </w:r>
      <w:r w:rsidR="006C2E28" w:rsidRPr="00A46515">
        <w:rPr>
          <w:i/>
          <w:sz w:val="24"/>
        </w:rPr>
        <w:t>outh</w:t>
      </w:r>
      <w:r w:rsidRPr="00A46515">
        <w:rPr>
          <w:i/>
          <w:sz w:val="24"/>
        </w:rPr>
        <w:t>, 32</w:t>
      </w:r>
      <w:r w:rsidRPr="00A46515">
        <w:rPr>
          <w:sz w:val="24"/>
        </w:rPr>
        <w:t>(3), 233-250.</w:t>
      </w:r>
    </w:p>
    <w:p w14:paraId="6B9A720F" w14:textId="77777777" w:rsidR="009C56E6" w:rsidRPr="00A46515" w:rsidRDefault="00E65F67" w:rsidP="00B95201">
      <w:pPr>
        <w:spacing w:before="120" w:after="0"/>
        <w:ind w:left="720" w:hanging="360"/>
        <w:rPr>
          <w:sz w:val="24"/>
        </w:rPr>
      </w:pPr>
      <w:r w:rsidRPr="00A46515">
        <w:rPr>
          <w:sz w:val="24"/>
        </w:rPr>
        <w:t xml:space="preserve">Lardner, M. (2015).  Are restrictiveness of care decisions based on </w:t>
      </w:r>
      <w:r w:rsidR="006C2E28" w:rsidRPr="00A46515">
        <w:rPr>
          <w:sz w:val="24"/>
        </w:rPr>
        <w:t>youth</w:t>
      </w:r>
      <w:r w:rsidRPr="00A46515">
        <w:rPr>
          <w:sz w:val="24"/>
        </w:rPr>
        <w:t xml:space="preserve"> level of need?  A multilevel model analysis of placement levels using the </w:t>
      </w:r>
      <w:r w:rsidR="006C2E28" w:rsidRPr="00A46515">
        <w:rPr>
          <w:sz w:val="24"/>
        </w:rPr>
        <w:t>Child</w:t>
      </w:r>
      <w:r w:rsidRPr="00A46515">
        <w:rPr>
          <w:sz w:val="24"/>
        </w:rPr>
        <w:t xml:space="preserve"> and Adolescent Needs and Strengths assessment.  </w:t>
      </w:r>
      <w:r w:rsidRPr="00A46515">
        <w:rPr>
          <w:i/>
          <w:sz w:val="24"/>
        </w:rPr>
        <w:t xml:space="preserve">Residential Treatment for </w:t>
      </w:r>
      <w:r w:rsidR="006C2E28" w:rsidRPr="00A46515">
        <w:rPr>
          <w:i/>
          <w:sz w:val="24"/>
        </w:rPr>
        <w:t>Child</w:t>
      </w:r>
      <w:r w:rsidR="00F622DA" w:rsidRPr="00A46515">
        <w:rPr>
          <w:i/>
          <w:sz w:val="24"/>
        </w:rPr>
        <w:t>ren &amp; Y</w:t>
      </w:r>
      <w:r w:rsidR="006C2E28" w:rsidRPr="00A46515">
        <w:rPr>
          <w:i/>
          <w:sz w:val="24"/>
        </w:rPr>
        <w:t>outh</w:t>
      </w:r>
      <w:r w:rsidRPr="00A46515">
        <w:rPr>
          <w:i/>
          <w:sz w:val="24"/>
        </w:rPr>
        <w:t>, 32</w:t>
      </w:r>
      <w:r w:rsidRPr="00A46515">
        <w:rPr>
          <w:sz w:val="24"/>
        </w:rPr>
        <w:t>(3), 195-207.</w:t>
      </w:r>
    </w:p>
    <w:p w14:paraId="4294278F" w14:textId="18F9D856" w:rsidR="009C56E6" w:rsidRPr="00A46515" w:rsidRDefault="009C56E6" w:rsidP="00A16AD6">
      <w:pPr>
        <w:spacing w:before="120" w:after="0"/>
        <w:ind w:left="720" w:hanging="360"/>
        <w:rPr>
          <w:sz w:val="24"/>
        </w:rPr>
      </w:pPr>
      <w:r w:rsidRPr="00A46515">
        <w:rPr>
          <w:sz w:val="24"/>
        </w:rPr>
        <w:t>Leon, S.C., Uziel-Miller, N.D., Lyons, J.S., &amp; Tracy, P. (1999). Psychiatric hospital utilization of children and</w:t>
      </w:r>
      <w:r w:rsidR="00A16AD6" w:rsidRPr="00A46515">
        <w:rPr>
          <w:sz w:val="24"/>
        </w:rPr>
        <w:t xml:space="preserve"> </w:t>
      </w:r>
      <w:r w:rsidRPr="00A46515">
        <w:rPr>
          <w:sz w:val="24"/>
        </w:rPr>
        <w:t xml:space="preserve">adolescents in state custody.  </w:t>
      </w:r>
      <w:r w:rsidRPr="00A46515">
        <w:rPr>
          <w:i/>
          <w:sz w:val="24"/>
        </w:rPr>
        <w:t>Journal of the American Academy of Child and Adolescent Psychiatry, 38,</w:t>
      </w:r>
      <w:r w:rsidRPr="00A46515">
        <w:rPr>
          <w:sz w:val="24"/>
        </w:rPr>
        <w:t xml:space="preserve"> 305-310</w:t>
      </w:r>
      <w:r w:rsidR="007F75A4" w:rsidRPr="00A46515">
        <w:rPr>
          <w:sz w:val="24"/>
        </w:rPr>
        <w:t>.</w:t>
      </w:r>
    </w:p>
    <w:p w14:paraId="48BE5EA2" w14:textId="77777777" w:rsidR="00E65F67" w:rsidRPr="00A46515" w:rsidRDefault="00E65F67" w:rsidP="00B95201">
      <w:pPr>
        <w:spacing w:before="120" w:after="0"/>
        <w:ind w:left="720" w:hanging="360"/>
        <w:rPr>
          <w:sz w:val="24"/>
        </w:rPr>
      </w:pPr>
      <w:r w:rsidRPr="00A46515">
        <w:rPr>
          <w:sz w:val="24"/>
        </w:rPr>
        <w:t xml:space="preserve">Lyons, J.S. (2004).  </w:t>
      </w:r>
      <w:r w:rsidRPr="00A46515">
        <w:rPr>
          <w:i/>
          <w:sz w:val="24"/>
        </w:rPr>
        <w:t xml:space="preserve">Redressing the Emperor:  Improving the </w:t>
      </w:r>
      <w:r w:rsidR="006C2E28" w:rsidRPr="00A46515">
        <w:rPr>
          <w:i/>
          <w:sz w:val="24"/>
        </w:rPr>
        <w:t>child</w:t>
      </w:r>
      <w:r w:rsidR="00A45B97" w:rsidRPr="00A46515">
        <w:rPr>
          <w:i/>
          <w:sz w:val="24"/>
        </w:rPr>
        <w:t>ren</w:t>
      </w:r>
      <w:r w:rsidRPr="00A46515">
        <w:rPr>
          <w:i/>
          <w:sz w:val="24"/>
        </w:rPr>
        <w:t>’s public mental health</w:t>
      </w:r>
      <w:r w:rsidR="008926F3" w:rsidRPr="00A46515">
        <w:rPr>
          <w:i/>
          <w:sz w:val="24"/>
        </w:rPr>
        <w:t xml:space="preserve"> </w:t>
      </w:r>
      <w:r w:rsidRPr="00A46515">
        <w:rPr>
          <w:i/>
          <w:sz w:val="24"/>
        </w:rPr>
        <w:t>system</w:t>
      </w:r>
      <w:r w:rsidRPr="00A46515">
        <w:rPr>
          <w:sz w:val="24"/>
        </w:rPr>
        <w:t xml:space="preserve">.  </w:t>
      </w:r>
      <w:r w:rsidR="0030296A" w:rsidRPr="00A46515">
        <w:rPr>
          <w:sz w:val="24"/>
        </w:rPr>
        <w:t xml:space="preserve">Westport, CT: </w:t>
      </w:r>
      <w:r w:rsidRPr="00A46515">
        <w:rPr>
          <w:sz w:val="24"/>
        </w:rPr>
        <w:t>Praeger Publishing</w:t>
      </w:r>
      <w:r w:rsidR="0030296A" w:rsidRPr="00A46515">
        <w:rPr>
          <w:sz w:val="24"/>
        </w:rPr>
        <w:t>.</w:t>
      </w:r>
    </w:p>
    <w:p w14:paraId="4A4143D8" w14:textId="77777777" w:rsidR="009C56E6" w:rsidRPr="00A46515" w:rsidRDefault="00E65F67" w:rsidP="00B95201">
      <w:pPr>
        <w:spacing w:before="120" w:after="0"/>
        <w:ind w:left="720" w:hanging="360"/>
        <w:rPr>
          <w:sz w:val="24"/>
        </w:rPr>
      </w:pPr>
      <w:r w:rsidRPr="00A46515">
        <w:rPr>
          <w:sz w:val="24"/>
        </w:rPr>
        <w:t xml:space="preserve">Lyons, J.S. (2009).  </w:t>
      </w:r>
      <w:r w:rsidRPr="00A46515">
        <w:rPr>
          <w:i/>
          <w:sz w:val="24"/>
        </w:rPr>
        <w:t>Communimetrics: A communication theory of measurement in human service</w:t>
      </w:r>
      <w:r w:rsidR="008926F3" w:rsidRPr="00A46515">
        <w:rPr>
          <w:i/>
          <w:sz w:val="24"/>
        </w:rPr>
        <w:t xml:space="preserve"> </w:t>
      </w:r>
      <w:r w:rsidRPr="00A46515">
        <w:rPr>
          <w:i/>
          <w:sz w:val="24"/>
        </w:rPr>
        <w:t>settings.</w:t>
      </w:r>
      <w:r w:rsidRPr="00A46515">
        <w:rPr>
          <w:sz w:val="24"/>
        </w:rPr>
        <w:t xml:space="preserve">  New York: Springer.  </w:t>
      </w:r>
    </w:p>
    <w:p w14:paraId="44D48AE3" w14:textId="77777777" w:rsidR="009C56E6" w:rsidRPr="00A46515" w:rsidRDefault="009C56E6" w:rsidP="001B3F09">
      <w:pPr>
        <w:spacing w:before="120" w:after="0"/>
        <w:ind w:left="720" w:hanging="360"/>
        <w:rPr>
          <w:i/>
          <w:sz w:val="24"/>
        </w:rPr>
      </w:pPr>
      <w:r w:rsidRPr="00A46515">
        <w:rPr>
          <w:sz w:val="24"/>
        </w:rPr>
        <w:lastRenderedPageBreak/>
        <w:t xml:space="preserve">Lyons, J.S., Kisiel, C.L., Dulcan, M., Cohen, R., &amp; Chesler, P. (1997).  Crisis assessment and psychiatric hospitalization of children and adolescents in state custody.  </w:t>
      </w:r>
      <w:r w:rsidRPr="00A46515">
        <w:rPr>
          <w:i/>
          <w:sz w:val="24"/>
        </w:rPr>
        <w:t>Journal of Child and Family Studies</w:t>
      </w:r>
      <w:r w:rsidR="005F6CDB" w:rsidRPr="00A46515">
        <w:rPr>
          <w:i/>
          <w:sz w:val="24"/>
        </w:rPr>
        <w:t xml:space="preserve">, </w:t>
      </w:r>
      <w:r w:rsidRPr="00A46515">
        <w:rPr>
          <w:i/>
          <w:sz w:val="24"/>
        </w:rPr>
        <w:t>6,</w:t>
      </w:r>
      <w:r w:rsidRPr="00A46515">
        <w:rPr>
          <w:sz w:val="24"/>
        </w:rPr>
        <w:t xml:space="preserve"> 311-320.</w:t>
      </w:r>
    </w:p>
    <w:p w14:paraId="28E10301" w14:textId="77777777" w:rsidR="009C56E6" w:rsidRPr="00A46515" w:rsidRDefault="009C56E6" w:rsidP="009C56E6">
      <w:pPr>
        <w:spacing w:before="120" w:after="0"/>
        <w:ind w:left="720" w:hanging="360"/>
        <w:rPr>
          <w:i/>
          <w:sz w:val="24"/>
        </w:rPr>
      </w:pPr>
      <w:r w:rsidRPr="00A46515">
        <w:rPr>
          <w:sz w:val="24"/>
        </w:rPr>
        <w:t>Lyons, J.S., Mintzer, L.L., Kisiel, C.L., &amp; Shallcross, H. (1998).  Understanding the mental health needs of</w:t>
      </w:r>
      <w:r w:rsidRPr="00A46515">
        <w:rPr>
          <w:i/>
          <w:sz w:val="24"/>
        </w:rPr>
        <w:t xml:space="preserve"> </w:t>
      </w:r>
      <w:r w:rsidRPr="00A46515">
        <w:rPr>
          <w:sz w:val="24"/>
        </w:rPr>
        <w:t>children and adolescents in residential treatment</w:t>
      </w:r>
      <w:r w:rsidRPr="00A46515">
        <w:rPr>
          <w:i/>
          <w:sz w:val="24"/>
        </w:rPr>
        <w:t>.  Professional Psychology:  Research and Practice</w:t>
      </w:r>
      <w:r w:rsidR="005F6CDB" w:rsidRPr="00A46515">
        <w:rPr>
          <w:i/>
          <w:sz w:val="24"/>
        </w:rPr>
        <w:t>, 29</w:t>
      </w:r>
      <w:r w:rsidR="005F6CDB" w:rsidRPr="00A46515">
        <w:rPr>
          <w:sz w:val="24"/>
        </w:rPr>
        <w:t>,</w:t>
      </w:r>
      <w:r w:rsidRPr="00A46515">
        <w:rPr>
          <w:sz w:val="24"/>
        </w:rPr>
        <w:t xml:space="preserve"> 582-587.</w:t>
      </w:r>
    </w:p>
    <w:p w14:paraId="5B3CFD5A" w14:textId="13A5DA80" w:rsidR="004D0323" w:rsidRPr="00A46515" w:rsidRDefault="007F75A4" w:rsidP="009C56E6">
      <w:pPr>
        <w:spacing w:before="120" w:after="0"/>
        <w:ind w:left="720" w:hanging="360"/>
        <w:rPr>
          <w:sz w:val="24"/>
        </w:rPr>
      </w:pPr>
      <w:r w:rsidRPr="00A46515">
        <w:rPr>
          <w:sz w:val="24"/>
        </w:rPr>
        <w:t>Lyons, J.S. Weiner, D.A. (2009)</w:t>
      </w:r>
      <w:r w:rsidR="00E65F67" w:rsidRPr="00A46515">
        <w:rPr>
          <w:sz w:val="24"/>
        </w:rPr>
        <w:t xml:space="preserve"> (Eds.)</w:t>
      </w:r>
      <w:r w:rsidRPr="00A46515">
        <w:rPr>
          <w:sz w:val="24"/>
        </w:rPr>
        <w:t>.</w:t>
      </w:r>
      <w:r w:rsidR="00E65F67" w:rsidRPr="00A46515">
        <w:rPr>
          <w:sz w:val="24"/>
        </w:rPr>
        <w:t xml:space="preserve">  </w:t>
      </w:r>
      <w:r w:rsidR="00E65F67" w:rsidRPr="00A46515">
        <w:rPr>
          <w:i/>
          <w:sz w:val="24"/>
        </w:rPr>
        <w:t xml:space="preserve">Strategies in </w:t>
      </w:r>
      <w:r w:rsidR="005D6905" w:rsidRPr="00A46515">
        <w:rPr>
          <w:i/>
          <w:sz w:val="24"/>
        </w:rPr>
        <w:t>Behavior</w:t>
      </w:r>
      <w:r w:rsidR="00E65F67" w:rsidRPr="00A46515">
        <w:rPr>
          <w:i/>
          <w:sz w:val="24"/>
        </w:rPr>
        <w:t>al Healthcare:  Assessment,</w:t>
      </w:r>
      <w:r w:rsidR="008926F3" w:rsidRPr="00A46515">
        <w:rPr>
          <w:i/>
          <w:sz w:val="24"/>
        </w:rPr>
        <w:t xml:space="preserve"> </w:t>
      </w:r>
      <w:r w:rsidR="00E65F67" w:rsidRPr="00A46515">
        <w:rPr>
          <w:i/>
          <w:sz w:val="24"/>
        </w:rPr>
        <w:t>Treatment Planning, and Total Clinical Outcomes Management.</w:t>
      </w:r>
      <w:r w:rsidR="00E65F67" w:rsidRPr="00A46515">
        <w:rPr>
          <w:sz w:val="24"/>
        </w:rPr>
        <w:t xml:space="preserve">  New York:  Civic Research</w:t>
      </w:r>
      <w:r w:rsidR="008926F3" w:rsidRPr="00A46515">
        <w:rPr>
          <w:sz w:val="24"/>
        </w:rPr>
        <w:t xml:space="preserve"> </w:t>
      </w:r>
      <w:r w:rsidR="00E65F67" w:rsidRPr="00A46515">
        <w:rPr>
          <w:sz w:val="24"/>
        </w:rPr>
        <w:t>Institute.</w:t>
      </w:r>
    </w:p>
    <w:p w14:paraId="4DD0442E" w14:textId="4D458C8E" w:rsidR="00CA3915" w:rsidRPr="00A46515" w:rsidRDefault="004D0323" w:rsidP="00B95201">
      <w:pPr>
        <w:pStyle w:val="Heading1"/>
      </w:pPr>
      <w:r w:rsidRPr="00A46515">
        <w:rPr>
          <w:rFonts w:ascii="Calibri" w:hAnsi="Calibri"/>
          <w:sz w:val="22"/>
          <w:szCs w:val="22"/>
        </w:rPr>
        <w:br w:type="page"/>
      </w:r>
      <w:bookmarkStart w:id="30" w:name="_Toc196226947"/>
      <w:r w:rsidR="00070A7C" w:rsidRPr="00A46515">
        <w:rPr>
          <w:noProof/>
          <w:lang w:eastAsia="en-US"/>
        </w:rPr>
        <w:lastRenderedPageBreak/>
        <w:t>CRISIS ASSESSMENT TOOL</w:t>
      </w:r>
      <w:bookmarkEnd w:id="30"/>
    </w:p>
    <w:p w14:paraId="059919B5" w14:textId="660673F7" w:rsidR="00070A7C" w:rsidRDefault="00070A7C" w:rsidP="009E71AE">
      <w:pPr>
        <w:pStyle w:val="Body"/>
      </w:pPr>
      <w:bookmarkStart w:id="31" w:name="_Toc333070543"/>
      <w:bookmarkStart w:id="32" w:name="_Toc507172210"/>
      <w:bookmarkStart w:id="33" w:name="_Toc77231323"/>
      <w:bookmarkStart w:id="34" w:name="_Toc86762227"/>
      <w:r w:rsidRPr="00A46515">
        <w:t xml:space="preserve">The </w:t>
      </w:r>
      <w:r w:rsidR="009B3B8F">
        <w:t>Illinois Medicaid-</w:t>
      </w:r>
      <w:r w:rsidRPr="00A46515">
        <w:t>Crisis Assessment Tool</w:t>
      </w:r>
      <w:r w:rsidR="009B3B8F">
        <w:t xml:space="preserve"> 2025</w:t>
      </w:r>
      <w:r w:rsidRPr="00A46515">
        <w:t xml:space="preserve"> core </w:t>
      </w:r>
      <w:r w:rsidR="00EF1FFE">
        <w:t>indicator</w:t>
      </w:r>
      <w:r w:rsidRPr="00A46515">
        <w:t>s are noted below.</w:t>
      </w:r>
    </w:p>
    <w:p w14:paraId="049323A4" w14:textId="6E8F4087" w:rsidR="009B3B8F" w:rsidRPr="009B3B8F" w:rsidRDefault="009B3B8F" w:rsidP="009B3B8F">
      <w:pPr>
        <w:spacing w:after="200"/>
        <w:ind w:left="360"/>
        <w:rPr>
          <w:sz w:val="24"/>
          <w:lang w:eastAsia="en-US"/>
        </w:rPr>
      </w:pPr>
      <w:r w:rsidRPr="009B3B8F">
        <w:rPr>
          <w:sz w:val="24"/>
        </w:rPr>
        <w:t xml:space="preserve">While most </w:t>
      </w:r>
      <w:r w:rsidR="00EF1FFE">
        <w:rPr>
          <w:sz w:val="24"/>
        </w:rPr>
        <w:t>indicator</w:t>
      </w:r>
      <w:r w:rsidRPr="009B3B8F">
        <w:rPr>
          <w:sz w:val="24"/>
        </w:rPr>
        <w:t xml:space="preserve">s are relevant for individuals at any age, some </w:t>
      </w:r>
      <w:r w:rsidR="00EF1FFE">
        <w:rPr>
          <w:sz w:val="24"/>
        </w:rPr>
        <w:t>indicator</w:t>
      </w:r>
      <w:r w:rsidRPr="009B3B8F">
        <w:rPr>
          <w:sz w:val="24"/>
        </w:rPr>
        <w:t xml:space="preserve">s are age-specific and should be rated as age-applicable. </w:t>
      </w:r>
      <w:r w:rsidR="00EF1FFE">
        <w:rPr>
          <w:sz w:val="24"/>
        </w:rPr>
        <w:t>Indicator</w:t>
      </w:r>
      <w:r w:rsidRPr="009B3B8F">
        <w:rPr>
          <w:sz w:val="24"/>
        </w:rPr>
        <w:t xml:space="preserve">s specific for an age range are noted below and in the </w:t>
      </w:r>
      <w:r w:rsidR="00EF1FFE">
        <w:rPr>
          <w:sz w:val="24"/>
        </w:rPr>
        <w:t>indicator</w:t>
      </w:r>
      <w:r w:rsidRPr="009B3B8F">
        <w:rPr>
          <w:sz w:val="24"/>
        </w:rPr>
        <w:t xml:space="preserve"> descriptions. Outside the specified age range, the </w:t>
      </w:r>
      <w:r w:rsidR="00EF1FFE">
        <w:rPr>
          <w:sz w:val="24"/>
        </w:rPr>
        <w:t>indicator</w:t>
      </w:r>
      <w:r w:rsidRPr="009B3B8F">
        <w:rPr>
          <w:sz w:val="24"/>
        </w:rPr>
        <w:t xml:space="preserve"> should be rated using the ‘N/A’ option.</w:t>
      </w:r>
    </w:p>
    <w:p w14:paraId="1BB814C4" w14:textId="3207B3C7" w:rsidR="00F66B64" w:rsidRDefault="00F66B64" w:rsidP="00F66B64">
      <w:pPr>
        <w:pStyle w:val="Heading2"/>
        <w:ind w:left="360"/>
        <w:sectPr w:rsidR="00F66B64" w:rsidSect="001A59D9">
          <w:pgSz w:w="12240" w:h="15840"/>
          <w:pgMar w:top="1152" w:right="1152" w:bottom="1152" w:left="1152" w:header="720" w:footer="720" w:gutter="0"/>
          <w:pgNumType w:start="2"/>
          <w:cols w:space="720"/>
          <w:titlePg/>
          <w:docGrid w:linePitch="326"/>
        </w:sectPr>
      </w:pPr>
    </w:p>
    <w:p w14:paraId="44414B66" w14:textId="1A7194D9" w:rsidR="00881D31" w:rsidRDefault="00881D31" w:rsidP="00881D31">
      <w:pPr>
        <w:pStyle w:val="Heading2"/>
      </w:pPr>
      <w:bookmarkStart w:id="35" w:name="_Toc196226948"/>
      <w:r>
        <w:t>CORE INDICATORS</w:t>
      </w:r>
      <w:bookmarkEnd w:id="35"/>
    </w:p>
    <w:p w14:paraId="0001539C" w14:textId="375147EE" w:rsidR="00F66B64" w:rsidRPr="009534FB" w:rsidRDefault="00F66B64" w:rsidP="00F66B64">
      <w:pPr>
        <w:rPr>
          <w:b/>
          <w:bCs/>
          <w:sz w:val="24"/>
        </w:rPr>
      </w:pPr>
      <w:r>
        <w:rPr>
          <w:b/>
          <w:bCs/>
          <w:sz w:val="24"/>
        </w:rPr>
        <w:t>RISK BEHAVIORS</w:t>
      </w:r>
    </w:p>
    <w:p w14:paraId="452FFAE7" w14:textId="350F4799" w:rsidR="009B3B8F" w:rsidRDefault="009B3B8F" w:rsidP="00F66B64">
      <w:pPr>
        <w:rPr>
          <w:sz w:val="24"/>
        </w:rPr>
      </w:pPr>
      <w:r>
        <w:rPr>
          <w:sz w:val="24"/>
        </w:rPr>
        <w:t>Victimization/Exploitation</w:t>
      </w:r>
    </w:p>
    <w:p w14:paraId="3AC6B564" w14:textId="1F2CD4B8" w:rsidR="00F66B64" w:rsidRDefault="009B3B8F" w:rsidP="00F66B64">
      <w:pPr>
        <w:rPr>
          <w:sz w:val="24"/>
        </w:rPr>
      </w:pPr>
      <w:r>
        <w:rPr>
          <w:sz w:val="24"/>
        </w:rPr>
        <w:t>0-5</w:t>
      </w:r>
      <w:r w:rsidR="00F66B64">
        <w:rPr>
          <w:sz w:val="24"/>
        </w:rPr>
        <w:t>: Self-Harm</w:t>
      </w:r>
    </w:p>
    <w:p w14:paraId="3944CB31" w14:textId="678EC017" w:rsidR="00F66B64" w:rsidRDefault="009B3B8F" w:rsidP="00F66B64">
      <w:pPr>
        <w:rPr>
          <w:sz w:val="24"/>
        </w:rPr>
      </w:pPr>
      <w:r>
        <w:rPr>
          <w:sz w:val="24"/>
        </w:rPr>
        <w:t>1-5</w:t>
      </w:r>
      <w:r w:rsidR="00F66B64">
        <w:rPr>
          <w:sz w:val="24"/>
        </w:rPr>
        <w:t>: Aggressive Behavior</w:t>
      </w:r>
    </w:p>
    <w:p w14:paraId="3F4B84CB" w14:textId="3A52F570" w:rsidR="00F66B64" w:rsidRDefault="009B3B8F" w:rsidP="00F66B64">
      <w:pPr>
        <w:rPr>
          <w:sz w:val="24"/>
        </w:rPr>
      </w:pPr>
      <w:r>
        <w:rPr>
          <w:sz w:val="24"/>
        </w:rPr>
        <w:t>3-21</w:t>
      </w:r>
      <w:r w:rsidR="00F66B64">
        <w:rPr>
          <w:sz w:val="24"/>
        </w:rPr>
        <w:t>: Flight Risk</w:t>
      </w:r>
      <w:r>
        <w:rPr>
          <w:sz w:val="24"/>
        </w:rPr>
        <w:t>/Runaway</w:t>
      </w:r>
    </w:p>
    <w:p w14:paraId="3BE55C95" w14:textId="2788EA22" w:rsidR="009B3B8F" w:rsidRPr="00822BC2" w:rsidRDefault="009B3B8F" w:rsidP="009B3B8F">
      <w:pPr>
        <w:rPr>
          <w:i/>
          <w:sz w:val="24"/>
        </w:rPr>
      </w:pPr>
      <w:r w:rsidRPr="00822BC2">
        <w:rPr>
          <w:i/>
          <w:sz w:val="24"/>
        </w:rPr>
        <w:t xml:space="preserve">3+: Suicide Risk </w:t>
      </w:r>
      <w:r w:rsidR="00822BC2">
        <w:rPr>
          <w:i/>
          <w:sz w:val="24"/>
        </w:rPr>
        <w:t>[A]</w:t>
      </w:r>
    </w:p>
    <w:p w14:paraId="383A2525" w14:textId="4657DF7B" w:rsidR="009B3B8F" w:rsidRDefault="009B3B8F" w:rsidP="009B3B8F">
      <w:pPr>
        <w:rPr>
          <w:sz w:val="24"/>
        </w:rPr>
      </w:pPr>
      <w:r>
        <w:rPr>
          <w:sz w:val="24"/>
        </w:rPr>
        <w:t>3+: Decision Making</w:t>
      </w:r>
    </w:p>
    <w:p w14:paraId="32C97DA9" w14:textId="4750A946" w:rsidR="009B3B8F" w:rsidRDefault="009B3B8F" w:rsidP="009B3B8F">
      <w:pPr>
        <w:rPr>
          <w:sz w:val="24"/>
        </w:rPr>
      </w:pPr>
      <w:r>
        <w:rPr>
          <w:sz w:val="24"/>
        </w:rPr>
        <w:t>3+: Intentional Misbehavior</w:t>
      </w:r>
    </w:p>
    <w:p w14:paraId="1FED59B3" w14:textId="08464F94" w:rsidR="00F66B64" w:rsidRDefault="00F66B64" w:rsidP="00F66B64">
      <w:pPr>
        <w:rPr>
          <w:sz w:val="24"/>
        </w:rPr>
      </w:pPr>
      <w:r>
        <w:rPr>
          <w:sz w:val="24"/>
        </w:rPr>
        <w:t xml:space="preserve">6+: </w:t>
      </w:r>
      <w:r w:rsidR="009B3B8F">
        <w:rPr>
          <w:sz w:val="24"/>
        </w:rPr>
        <w:t>Sexually Problematic Behavior</w:t>
      </w:r>
    </w:p>
    <w:p w14:paraId="7F2463DF" w14:textId="77777777" w:rsidR="009B3B8F" w:rsidRPr="009534FB" w:rsidRDefault="009B3B8F" w:rsidP="009B3B8F">
      <w:pPr>
        <w:rPr>
          <w:sz w:val="24"/>
        </w:rPr>
      </w:pPr>
      <w:r>
        <w:rPr>
          <w:sz w:val="24"/>
        </w:rPr>
        <w:t>6+: Fire Setting</w:t>
      </w:r>
    </w:p>
    <w:p w14:paraId="59BCF6EA" w14:textId="77777777" w:rsidR="009B3B8F" w:rsidRDefault="009B3B8F" w:rsidP="009B3B8F">
      <w:pPr>
        <w:rPr>
          <w:sz w:val="24"/>
        </w:rPr>
      </w:pPr>
      <w:r>
        <w:rPr>
          <w:sz w:val="24"/>
        </w:rPr>
        <w:t>6+: Danger to Others</w:t>
      </w:r>
    </w:p>
    <w:p w14:paraId="0C67A4A7" w14:textId="1A772CE9" w:rsidR="009B3B8F" w:rsidRDefault="009B3B8F" w:rsidP="00F66B64">
      <w:pPr>
        <w:rPr>
          <w:sz w:val="24"/>
        </w:rPr>
      </w:pPr>
      <w:r>
        <w:rPr>
          <w:sz w:val="24"/>
        </w:rPr>
        <w:t>6+: Other Self-Harm (Recklessness)</w:t>
      </w:r>
    </w:p>
    <w:p w14:paraId="3DDCDE76" w14:textId="4E71A4C5" w:rsidR="00F66B64" w:rsidRDefault="00F66B64" w:rsidP="00F66B64">
      <w:pPr>
        <w:rPr>
          <w:sz w:val="24"/>
        </w:rPr>
      </w:pPr>
      <w:r>
        <w:rPr>
          <w:sz w:val="24"/>
        </w:rPr>
        <w:t>6+: Non-Suicidal Self-Injurious Behavior</w:t>
      </w:r>
    </w:p>
    <w:p w14:paraId="66C1D23E" w14:textId="2EE7F2CB" w:rsidR="00F66B64" w:rsidRDefault="00F66B64" w:rsidP="00F66B64">
      <w:pPr>
        <w:rPr>
          <w:sz w:val="24"/>
        </w:rPr>
      </w:pPr>
      <w:r>
        <w:rPr>
          <w:sz w:val="24"/>
        </w:rPr>
        <w:t xml:space="preserve">6+: </w:t>
      </w:r>
      <w:r w:rsidR="009B3B8F">
        <w:rPr>
          <w:sz w:val="24"/>
        </w:rPr>
        <w:t>Delinquent/Criminal Behavior</w:t>
      </w:r>
    </w:p>
    <w:p w14:paraId="38BEF53B" w14:textId="77777777" w:rsidR="00F66B64" w:rsidRDefault="00F66B64" w:rsidP="00F66B64">
      <w:pPr>
        <w:rPr>
          <w:b/>
          <w:bCs/>
          <w:sz w:val="24"/>
        </w:rPr>
      </w:pPr>
    </w:p>
    <w:p w14:paraId="10D2992D" w14:textId="36B2A704" w:rsidR="00F66B64" w:rsidRPr="00A4349F" w:rsidRDefault="00F66B64" w:rsidP="00F66B64">
      <w:pPr>
        <w:rPr>
          <w:b/>
          <w:bCs/>
          <w:sz w:val="24"/>
        </w:rPr>
      </w:pPr>
      <w:r>
        <w:rPr>
          <w:b/>
          <w:bCs/>
          <w:sz w:val="24"/>
        </w:rPr>
        <w:t>BEHAVIORAL/EMOTIONAL NEEDS</w:t>
      </w:r>
    </w:p>
    <w:p w14:paraId="0292230C" w14:textId="77777777" w:rsidR="00F66B64" w:rsidRDefault="00F66B64" w:rsidP="00F66B64">
      <w:pPr>
        <w:rPr>
          <w:sz w:val="24"/>
        </w:rPr>
      </w:pPr>
      <w:r>
        <w:rPr>
          <w:sz w:val="24"/>
        </w:rPr>
        <w:t>Depression</w:t>
      </w:r>
    </w:p>
    <w:p w14:paraId="79EC8665" w14:textId="77777777" w:rsidR="00F66B64" w:rsidRDefault="00F66B64" w:rsidP="00F66B64">
      <w:pPr>
        <w:rPr>
          <w:sz w:val="24"/>
        </w:rPr>
      </w:pPr>
      <w:r>
        <w:rPr>
          <w:sz w:val="24"/>
        </w:rPr>
        <w:t>Anxiety</w:t>
      </w:r>
    </w:p>
    <w:p w14:paraId="3364B190" w14:textId="17D9572F" w:rsidR="00F66B64" w:rsidRDefault="00F66B64" w:rsidP="00F66B64">
      <w:pPr>
        <w:rPr>
          <w:sz w:val="24"/>
        </w:rPr>
      </w:pPr>
      <w:r>
        <w:rPr>
          <w:sz w:val="24"/>
        </w:rPr>
        <w:t>Adjustment to Trauma</w:t>
      </w:r>
    </w:p>
    <w:p w14:paraId="780060C7" w14:textId="593B47ED" w:rsidR="00822BC2" w:rsidRDefault="00822BC2" w:rsidP="00822BC2">
      <w:pPr>
        <w:rPr>
          <w:sz w:val="24"/>
        </w:rPr>
      </w:pPr>
      <w:r>
        <w:rPr>
          <w:sz w:val="24"/>
        </w:rPr>
        <w:t>Atypical/Repetitive Behaviors</w:t>
      </w:r>
    </w:p>
    <w:p w14:paraId="2A36932F" w14:textId="09633DA0" w:rsidR="00523896" w:rsidRDefault="00822BC2" w:rsidP="00F66B64">
      <w:pPr>
        <w:rPr>
          <w:sz w:val="24"/>
        </w:rPr>
      </w:pPr>
      <w:r>
        <w:rPr>
          <w:sz w:val="24"/>
        </w:rPr>
        <w:t>0-</w:t>
      </w:r>
      <w:r w:rsidR="00523896">
        <w:rPr>
          <w:sz w:val="24"/>
        </w:rPr>
        <w:t>5: Failure to Thrive</w:t>
      </w:r>
    </w:p>
    <w:p w14:paraId="665C9A1B" w14:textId="13B0707F" w:rsidR="00523896" w:rsidRDefault="00822BC2" w:rsidP="004A0834">
      <w:pPr>
        <w:ind w:left="360" w:hanging="360"/>
        <w:rPr>
          <w:rFonts w:eastAsia="Calibri"/>
          <w:snapToGrid w:val="0"/>
          <w:sz w:val="24"/>
        </w:rPr>
      </w:pPr>
      <w:r>
        <w:rPr>
          <w:rFonts w:eastAsia="Calibri"/>
          <w:snapToGrid w:val="0"/>
          <w:sz w:val="24"/>
        </w:rPr>
        <w:t>3</w:t>
      </w:r>
      <w:r w:rsidR="00523896">
        <w:rPr>
          <w:rFonts w:eastAsia="Calibri"/>
          <w:snapToGrid w:val="0"/>
          <w:sz w:val="24"/>
        </w:rPr>
        <w:t xml:space="preserve">-18: </w:t>
      </w:r>
      <w:r w:rsidR="00523896" w:rsidRPr="00A46515">
        <w:rPr>
          <w:rFonts w:eastAsia="Calibri"/>
          <w:snapToGrid w:val="0"/>
          <w:sz w:val="24"/>
        </w:rPr>
        <w:t>Oppositional</w:t>
      </w:r>
      <w:r w:rsidR="00373FFC">
        <w:rPr>
          <w:rFonts w:eastAsia="Calibri"/>
          <w:snapToGrid w:val="0"/>
          <w:sz w:val="24"/>
        </w:rPr>
        <w:t xml:space="preserve"> Behavior</w:t>
      </w:r>
      <w:r w:rsidR="004A0834">
        <w:rPr>
          <w:rFonts w:eastAsia="Calibri"/>
          <w:snapToGrid w:val="0"/>
          <w:sz w:val="24"/>
        </w:rPr>
        <w:t>/Non-Compliance with Authority</w:t>
      </w:r>
    </w:p>
    <w:p w14:paraId="77BA9915" w14:textId="07AA46C5" w:rsidR="00822BC2" w:rsidRDefault="00822BC2" w:rsidP="00822BC2">
      <w:pPr>
        <w:rPr>
          <w:sz w:val="24"/>
        </w:rPr>
      </w:pPr>
      <w:r>
        <w:rPr>
          <w:sz w:val="24"/>
        </w:rPr>
        <w:t>3+: Anger Control/Frustration Tolerance</w:t>
      </w:r>
    </w:p>
    <w:p w14:paraId="4C8FBE21" w14:textId="6E1B52A2" w:rsidR="00822BC2" w:rsidRDefault="00822BC2" w:rsidP="00822BC2">
      <w:pPr>
        <w:rPr>
          <w:sz w:val="24"/>
        </w:rPr>
      </w:pPr>
      <w:r>
        <w:rPr>
          <w:sz w:val="24"/>
        </w:rPr>
        <w:t>3+: Impulsivity/Hyperactivity</w:t>
      </w:r>
    </w:p>
    <w:p w14:paraId="26D9F561" w14:textId="12A75A7D" w:rsidR="00523896" w:rsidRDefault="00523896" w:rsidP="00F66B64">
      <w:pPr>
        <w:rPr>
          <w:rFonts w:eastAsia="Calibri"/>
          <w:snapToGrid w:val="0"/>
          <w:sz w:val="24"/>
        </w:rPr>
      </w:pPr>
      <w:r>
        <w:rPr>
          <w:rFonts w:eastAsia="Calibri"/>
          <w:snapToGrid w:val="0"/>
          <w:sz w:val="24"/>
        </w:rPr>
        <w:t xml:space="preserve">6+: </w:t>
      </w:r>
      <w:r w:rsidRPr="00A46515">
        <w:rPr>
          <w:rFonts w:eastAsia="Calibri"/>
          <w:snapToGrid w:val="0"/>
          <w:sz w:val="24"/>
        </w:rPr>
        <w:t>Conduct</w:t>
      </w:r>
      <w:r>
        <w:rPr>
          <w:rFonts w:eastAsia="Calibri"/>
          <w:snapToGrid w:val="0"/>
          <w:sz w:val="24"/>
        </w:rPr>
        <w:t>/Antisocial Behavior</w:t>
      </w:r>
    </w:p>
    <w:p w14:paraId="4EFF0AAC" w14:textId="266F3AAD" w:rsidR="00523896" w:rsidRDefault="00523896" w:rsidP="00F66B64">
      <w:pPr>
        <w:rPr>
          <w:rFonts w:eastAsia="Calibri"/>
          <w:snapToGrid w:val="0"/>
          <w:sz w:val="24"/>
        </w:rPr>
      </w:pPr>
      <w:r>
        <w:rPr>
          <w:rFonts w:eastAsia="Calibri"/>
          <w:snapToGrid w:val="0"/>
          <w:sz w:val="24"/>
        </w:rPr>
        <w:t>6+: Psychosis</w:t>
      </w:r>
      <w:r w:rsidR="00822BC2">
        <w:rPr>
          <w:rFonts w:eastAsia="Calibri"/>
          <w:snapToGrid w:val="0"/>
          <w:sz w:val="24"/>
        </w:rPr>
        <w:t xml:space="preserve"> (Thought Disorder)</w:t>
      </w:r>
    </w:p>
    <w:p w14:paraId="142AD086" w14:textId="061B87F2" w:rsidR="00822BC2" w:rsidRDefault="00822BC2" w:rsidP="00F66B64">
      <w:pPr>
        <w:rPr>
          <w:rFonts w:eastAsia="Calibri"/>
          <w:snapToGrid w:val="0"/>
          <w:sz w:val="24"/>
        </w:rPr>
      </w:pPr>
      <w:r>
        <w:rPr>
          <w:rFonts w:eastAsia="Calibri"/>
          <w:snapToGrid w:val="0"/>
          <w:sz w:val="24"/>
        </w:rPr>
        <w:t>6+: Mania</w:t>
      </w:r>
    </w:p>
    <w:p w14:paraId="2EEB9C4D" w14:textId="2243B964" w:rsidR="00523896" w:rsidRDefault="00523896" w:rsidP="00F66B64">
      <w:pPr>
        <w:rPr>
          <w:rFonts w:eastAsia="Calibri"/>
          <w:snapToGrid w:val="0"/>
          <w:sz w:val="24"/>
        </w:rPr>
      </w:pPr>
      <w:r>
        <w:rPr>
          <w:rFonts w:eastAsia="Calibri"/>
          <w:snapToGrid w:val="0"/>
          <w:sz w:val="24"/>
        </w:rPr>
        <w:t>6+: Substance Use</w:t>
      </w:r>
    </w:p>
    <w:p w14:paraId="5CF87999" w14:textId="0DF6E396" w:rsidR="00523896" w:rsidRPr="00523896" w:rsidRDefault="00523896" w:rsidP="005045AE">
      <w:pPr>
        <w:spacing w:before="700"/>
        <w:rPr>
          <w:rFonts w:eastAsia="Calibri"/>
          <w:b/>
          <w:bCs/>
          <w:snapToGrid w:val="0"/>
          <w:sz w:val="24"/>
        </w:rPr>
      </w:pPr>
      <w:r w:rsidRPr="00523896">
        <w:rPr>
          <w:rFonts w:eastAsia="Calibri"/>
          <w:b/>
          <w:bCs/>
          <w:snapToGrid w:val="0"/>
          <w:sz w:val="24"/>
        </w:rPr>
        <w:t>FUNCTIONING NEEDS</w:t>
      </w:r>
    </w:p>
    <w:p w14:paraId="77630155" w14:textId="4B4C749B" w:rsidR="00523896" w:rsidRDefault="00523896" w:rsidP="00F66B64">
      <w:pPr>
        <w:rPr>
          <w:rFonts w:eastAsia="Calibri"/>
          <w:snapToGrid w:val="0"/>
          <w:sz w:val="24"/>
        </w:rPr>
      </w:pPr>
      <w:r>
        <w:rPr>
          <w:rFonts w:eastAsia="Calibri"/>
          <w:snapToGrid w:val="0"/>
          <w:sz w:val="24"/>
        </w:rPr>
        <w:t>Living Situation</w:t>
      </w:r>
    </w:p>
    <w:p w14:paraId="6D752220" w14:textId="11045F65" w:rsidR="00523896" w:rsidRDefault="00523896" w:rsidP="00F66B64">
      <w:pPr>
        <w:rPr>
          <w:rFonts w:eastAsia="Calibri"/>
          <w:snapToGrid w:val="0"/>
          <w:sz w:val="24"/>
        </w:rPr>
      </w:pPr>
      <w:r>
        <w:rPr>
          <w:rFonts w:eastAsia="Calibri"/>
          <w:snapToGrid w:val="0"/>
          <w:sz w:val="24"/>
        </w:rPr>
        <w:t>Family Functioning</w:t>
      </w:r>
    </w:p>
    <w:p w14:paraId="0FFB1BF9" w14:textId="1AA35B83" w:rsidR="00523896" w:rsidRDefault="00523896" w:rsidP="00F66B64">
      <w:pPr>
        <w:rPr>
          <w:rFonts w:eastAsia="Calibri"/>
          <w:snapToGrid w:val="0"/>
          <w:sz w:val="24"/>
        </w:rPr>
      </w:pPr>
      <w:r>
        <w:rPr>
          <w:rFonts w:eastAsia="Calibri"/>
          <w:snapToGrid w:val="0"/>
          <w:sz w:val="24"/>
        </w:rPr>
        <w:t>Social Functioning</w:t>
      </w:r>
    </w:p>
    <w:p w14:paraId="77939625" w14:textId="77777777" w:rsidR="00523896" w:rsidRDefault="00523896" w:rsidP="00523896">
      <w:pPr>
        <w:rPr>
          <w:rFonts w:eastAsia="Calibri"/>
          <w:snapToGrid w:val="0"/>
          <w:sz w:val="24"/>
        </w:rPr>
      </w:pPr>
      <w:r>
        <w:rPr>
          <w:rFonts w:eastAsia="Calibri"/>
          <w:snapToGrid w:val="0"/>
          <w:sz w:val="24"/>
        </w:rPr>
        <w:t>Developmental/Intellectual</w:t>
      </w:r>
    </w:p>
    <w:p w14:paraId="004B14F1" w14:textId="3367A1CE" w:rsidR="00822BC2" w:rsidRDefault="00822BC2" w:rsidP="00822BC2">
      <w:pPr>
        <w:rPr>
          <w:sz w:val="24"/>
        </w:rPr>
      </w:pPr>
      <w:r>
        <w:rPr>
          <w:sz w:val="24"/>
        </w:rPr>
        <w:t>Medication Compliance</w:t>
      </w:r>
    </w:p>
    <w:p w14:paraId="64F4CA3B" w14:textId="0407E89B" w:rsidR="00523896" w:rsidRDefault="00822BC2" w:rsidP="00F66B64">
      <w:pPr>
        <w:rPr>
          <w:sz w:val="24"/>
        </w:rPr>
      </w:pPr>
      <w:r w:rsidRPr="003A26C5">
        <w:rPr>
          <w:sz w:val="24"/>
        </w:rPr>
        <w:t>0-</w:t>
      </w:r>
      <w:r w:rsidR="00523896" w:rsidRPr="003A26C5">
        <w:rPr>
          <w:sz w:val="24"/>
        </w:rPr>
        <w:t xml:space="preserve">5: </w:t>
      </w:r>
      <w:r w:rsidR="00E55465" w:rsidRPr="003A26C5">
        <w:rPr>
          <w:sz w:val="24"/>
        </w:rPr>
        <w:t>Feeding/</w:t>
      </w:r>
      <w:r w:rsidR="00523896" w:rsidRPr="003A26C5">
        <w:rPr>
          <w:sz w:val="24"/>
        </w:rPr>
        <w:t>Elimination</w:t>
      </w:r>
    </w:p>
    <w:p w14:paraId="2CDEC02C" w14:textId="637855B2" w:rsidR="00822BC2" w:rsidRDefault="00822BC2" w:rsidP="00822BC2">
      <w:pPr>
        <w:rPr>
          <w:sz w:val="24"/>
        </w:rPr>
      </w:pPr>
      <w:r>
        <w:rPr>
          <w:rFonts w:eastAsia="Calibri"/>
          <w:snapToGrid w:val="0"/>
          <w:sz w:val="24"/>
        </w:rPr>
        <w:t>0-21: School/Preschool/Daycare</w:t>
      </w:r>
    </w:p>
    <w:p w14:paraId="787F186B" w14:textId="77777777" w:rsidR="00822BC2" w:rsidRDefault="00822BC2" w:rsidP="00822BC2">
      <w:pPr>
        <w:rPr>
          <w:sz w:val="24"/>
        </w:rPr>
      </w:pPr>
      <w:r>
        <w:rPr>
          <w:sz w:val="24"/>
        </w:rPr>
        <w:t>1+: Sleep</w:t>
      </w:r>
    </w:p>
    <w:p w14:paraId="71F985BD" w14:textId="1DC61585" w:rsidR="00523896" w:rsidRDefault="00523896" w:rsidP="00F66B64">
      <w:pPr>
        <w:rPr>
          <w:sz w:val="24"/>
        </w:rPr>
      </w:pPr>
      <w:r>
        <w:rPr>
          <w:sz w:val="24"/>
        </w:rPr>
        <w:t>16+: Parental/Caregiving Role</w:t>
      </w:r>
    </w:p>
    <w:p w14:paraId="0DB6746D" w14:textId="5DD70ACC" w:rsidR="00523896" w:rsidRDefault="00523896" w:rsidP="00F66B64">
      <w:pPr>
        <w:rPr>
          <w:sz w:val="24"/>
        </w:rPr>
      </w:pPr>
      <w:r>
        <w:rPr>
          <w:sz w:val="24"/>
        </w:rPr>
        <w:t xml:space="preserve">16+: </w:t>
      </w:r>
      <w:r w:rsidR="00822BC2">
        <w:rPr>
          <w:sz w:val="24"/>
        </w:rPr>
        <w:t>Job Functioning/</w:t>
      </w:r>
      <w:r>
        <w:rPr>
          <w:sz w:val="24"/>
        </w:rPr>
        <w:t>Employment</w:t>
      </w:r>
    </w:p>
    <w:p w14:paraId="78FCBA6F" w14:textId="77777777" w:rsidR="00523896" w:rsidRDefault="00523896" w:rsidP="00F66B64">
      <w:pPr>
        <w:rPr>
          <w:sz w:val="24"/>
        </w:rPr>
      </w:pPr>
    </w:p>
    <w:p w14:paraId="764DB3D6" w14:textId="5304E207" w:rsidR="00F66B64" w:rsidRPr="00A4349F" w:rsidRDefault="00523896" w:rsidP="00F66B64">
      <w:pPr>
        <w:rPr>
          <w:b/>
          <w:bCs/>
          <w:sz w:val="24"/>
        </w:rPr>
      </w:pPr>
      <w:r>
        <w:rPr>
          <w:b/>
          <w:bCs/>
          <w:sz w:val="24"/>
        </w:rPr>
        <w:t>CAREGIVER RESOURCES &amp; NEEDS</w:t>
      </w:r>
    </w:p>
    <w:p w14:paraId="0880FF41" w14:textId="4B50A707" w:rsidR="00523896" w:rsidRDefault="00523896" w:rsidP="00F66B64">
      <w:pPr>
        <w:rPr>
          <w:sz w:val="24"/>
        </w:rPr>
      </w:pPr>
      <w:r>
        <w:rPr>
          <w:sz w:val="24"/>
        </w:rPr>
        <w:t>Supervision</w:t>
      </w:r>
    </w:p>
    <w:p w14:paraId="462C4B4D" w14:textId="0F9EDB98" w:rsidR="00523896" w:rsidRDefault="00523896" w:rsidP="00F66B64">
      <w:pPr>
        <w:rPr>
          <w:sz w:val="24"/>
        </w:rPr>
      </w:pPr>
      <w:r>
        <w:rPr>
          <w:sz w:val="24"/>
        </w:rPr>
        <w:t>Involvement with Care</w:t>
      </w:r>
    </w:p>
    <w:p w14:paraId="5BC5A0CA" w14:textId="44B5D3CD" w:rsidR="00523896" w:rsidRDefault="00822BC2" w:rsidP="00F66B64">
      <w:pPr>
        <w:rPr>
          <w:sz w:val="24"/>
        </w:rPr>
      </w:pPr>
      <w:r>
        <w:rPr>
          <w:sz w:val="24"/>
        </w:rPr>
        <w:t xml:space="preserve">Caregiver </w:t>
      </w:r>
      <w:r w:rsidR="00523896">
        <w:rPr>
          <w:sz w:val="24"/>
        </w:rPr>
        <w:t>Residential Stability</w:t>
      </w:r>
    </w:p>
    <w:p w14:paraId="31200EE7" w14:textId="2D3797E4" w:rsidR="00822BC2" w:rsidRDefault="00E55465" w:rsidP="00822BC2">
      <w:pPr>
        <w:rPr>
          <w:sz w:val="24"/>
        </w:rPr>
      </w:pPr>
      <w:r w:rsidRPr="003A26C5">
        <w:rPr>
          <w:sz w:val="24"/>
        </w:rPr>
        <w:t>Health/Behavioral</w:t>
      </w:r>
      <w:r w:rsidR="00822BC2" w:rsidRPr="003A26C5">
        <w:rPr>
          <w:sz w:val="24"/>
        </w:rPr>
        <w:t xml:space="preserve"> Health</w:t>
      </w:r>
    </w:p>
    <w:p w14:paraId="4BD2A14E" w14:textId="4F59319C" w:rsidR="00523896" w:rsidRDefault="00523896" w:rsidP="00F66B64">
      <w:pPr>
        <w:rPr>
          <w:sz w:val="24"/>
        </w:rPr>
      </w:pPr>
      <w:r>
        <w:rPr>
          <w:sz w:val="24"/>
        </w:rPr>
        <w:t>Family Stress</w:t>
      </w:r>
    </w:p>
    <w:p w14:paraId="0ED4AA59" w14:textId="39B0DEBC" w:rsidR="00523896" w:rsidRDefault="00881D31" w:rsidP="00F66B64">
      <w:pPr>
        <w:rPr>
          <w:sz w:val="24"/>
        </w:rPr>
      </w:pPr>
      <w:r>
        <w:rPr>
          <w:sz w:val="24"/>
        </w:rPr>
        <w:t xml:space="preserve">0-21: </w:t>
      </w:r>
      <w:r w:rsidR="00523896">
        <w:rPr>
          <w:sz w:val="24"/>
        </w:rPr>
        <w:t>Empathy with Children</w:t>
      </w:r>
    </w:p>
    <w:p w14:paraId="51667D64" w14:textId="2ABE9CEA" w:rsidR="00523896" w:rsidRDefault="00523896" w:rsidP="00F66B64">
      <w:pPr>
        <w:rPr>
          <w:sz w:val="24"/>
        </w:rPr>
      </w:pPr>
    </w:p>
    <w:p w14:paraId="3C2EC091" w14:textId="77777777" w:rsidR="00822BC2" w:rsidRDefault="00822BC2" w:rsidP="00822BC2">
      <w:pPr>
        <w:rPr>
          <w:b/>
          <w:bCs/>
          <w:sz w:val="24"/>
        </w:rPr>
      </w:pPr>
      <w:r>
        <w:rPr>
          <w:b/>
          <w:bCs/>
          <w:sz w:val="24"/>
        </w:rPr>
        <w:t>PROTECTION</w:t>
      </w:r>
    </w:p>
    <w:p w14:paraId="689E4DEB" w14:textId="77777777" w:rsidR="00822BC2" w:rsidRPr="00BD036B" w:rsidRDefault="00822BC2" w:rsidP="00822BC2">
      <w:pPr>
        <w:rPr>
          <w:sz w:val="24"/>
        </w:rPr>
      </w:pPr>
      <w:r w:rsidRPr="00BD036B">
        <w:rPr>
          <w:sz w:val="24"/>
        </w:rPr>
        <w:t>Safety</w:t>
      </w:r>
    </w:p>
    <w:p w14:paraId="1C202902" w14:textId="0AB0AC08" w:rsidR="00822BC2" w:rsidRDefault="00881D31" w:rsidP="00822BC2">
      <w:pPr>
        <w:rPr>
          <w:sz w:val="24"/>
        </w:rPr>
      </w:pPr>
      <w:r w:rsidRPr="00BD036B">
        <w:rPr>
          <w:sz w:val="24"/>
        </w:rPr>
        <w:t>Family</w:t>
      </w:r>
      <w:r w:rsidR="00822BC2" w:rsidRPr="00BD036B">
        <w:rPr>
          <w:sz w:val="24"/>
        </w:rPr>
        <w:t xml:space="preserve"> Violence</w:t>
      </w:r>
    </w:p>
    <w:p w14:paraId="44F99547" w14:textId="7F1E07B9" w:rsidR="00881D31" w:rsidRPr="00881D31" w:rsidRDefault="00881D31" w:rsidP="00881D31">
      <w:pPr>
        <w:pStyle w:val="Heading2"/>
      </w:pPr>
      <w:bookmarkStart w:id="36" w:name="_Toc196226949"/>
      <w:r w:rsidRPr="00881D31">
        <w:t>MODULE</w:t>
      </w:r>
      <w:bookmarkEnd w:id="36"/>
    </w:p>
    <w:p w14:paraId="6BE62F9A" w14:textId="0A4B6C09" w:rsidR="00523896" w:rsidRPr="00523896" w:rsidRDefault="00822BC2" w:rsidP="00F66B64">
      <w:pPr>
        <w:rPr>
          <w:b/>
          <w:bCs/>
          <w:sz w:val="24"/>
        </w:rPr>
      </w:pPr>
      <w:r>
        <w:rPr>
          <w:b/>
          <w:bCs/>
          <w:sz w:val="24"/>
        </w:rPr>
        <w:t xml:space="preserve">[A] </w:t>
      </w:r>
      <w:r w:rsidR="00523896" w:rsidRPr="00523896">
        <w:rPr>
          <w:b/>
          <w:bCs/>
          <w:sz w:val="24"/>
        </w:rPr>
        <w:t>S</w:t>
      </w:r>
      <w:r>
        <w:rPr>
          <w:b/>
          <w:bCs/>
          <w:sz w:val="24"/>
        </w:rPr>
        <w:t>UICIDE RISK MODULE</w:t>
      </w:r>
    </w:p>
    <w:p w14:paraId="54AEBEF9" w14:textId="6E0C6AF6" w:rsidR="00523896" w:rsidRDefault="00822BC2" w:rsidP="00F66B64">
      <w:pPr>
        <w:rPr>
          <w:sz w:val="24"/>
        </w:rPr>
      </w:pPr>
      <w:r>
        <w:rPr>
          <w:sz w:val="24"/>
        </w:rPr>
        <w:t>Ideation</w:t>
      </w:r>
    </w:p>
    <w:p w14:paraId="5E690D55" w14:textId="5235FA76" w:rsidR="00523896" w:rsidRDefault="00523896" w:rsidP="00F66B64">
      <w:pPr>
        <w:rPr>
          <w:sz w:val="24"/>
        </w:rPr>
      </w:pPr>
      <w:r>
        <w:rPr>
          <w:sz w:val="24"/>
        </w:rPr>
        <w:t>Inte</w:t>
      </w:r>
      <w:r w:rsidR="00822BC2">
        <w:rPr>
          <w:sz w:val="24"/>
        </w:rPr>
        <w:t>nt</w:t>
      </w:r>
    </w:p>
    <w:p w14:paraId="793072E2" w14:textId="079661D6" w:rsidR="00523896" w:rsidRDefault="00822BC2" w:rsidP="00F66B64">
      <w:pPr>
        <w:rPr>
          <w:sz w:val="24"/>
        </w:rPr>
      </w:pPr>
      <w:r>
        <w:rPr>
          <w:sz w:val="24"/>
        </w:rPr>
        <w:t>Planning</w:t>
      </w:r>
    </w:p>
    <w:p w14:paraId="7FB21E85" w14:textId="76E151F9" w:rsidR="00523896" w:rsidRDefault="00822BC2" w:rsidP="00F66B64">
      <w:pPr>
        <w:rPr>
          <w:sz w:val="24"/>
        </w:rPr>
      </w:pPr>
      <w:r>
        <w:rPr>
          <w:sz w:val="24"/>
        </w:rPr>
        <w:t>History</w:t>
      </w:r>
    </w:p>
    <w:p w14:paraId="6BE56090" w14:textId="1AD5B83C" w:rsidR="00C23787" w:rsidRDefault="00822BC2" w:rsidP="00F66B64">
      <w:pPr>
        <w:rPr>
          <w:sz w:val="24"/>
        </w:rPr>
      </w:pPr>
      <w:r>
        <w:rPr>
          <w:sz w:val="24"/>
        </w:rPr>
        <w:t>Awareness of Others’ Suicide</w:t>
      </w:r>
    </w:p>
    <w:p w14:paraId="0E19C466" w14:textId="77777777" w:rsidR="00523896" w:rsidRDefault="00523896" w:rsidP="00F66B64">
      <w:pPr>
        <w:spacing w:before="0" w:after="0"/>
        <w:rPr>
          <w:b/>
          <w:bCs/>
          <w:sz w:val="24"/>
        </w:rPr>
        <w:sectPr w:rsidR="00523896" w:rsidSect="001A59D9">
          <w:type w:val="continuous"/>
          <w:pgSz w:w="12240" w:h="15840"/>
          <w:pgMar w:top="1152" w:right="1152" w:bottom="1152" w:left="1584" w:header="720" w:footer="720" w:gutter="0"/>
          <w:cols w:num="2" w:space="720"/>
          <w:titlePg/>
          <w:docGrid w:linePitch="326"/>
        </w:sectPr>
      </w:pPr>
    </w:p>
    <w:p w14:paraId="5811C1DA" w14:textId="77777777" w:rsidR="00523896" w:rsidRDefault="00523896" w:rsidP="00523896">
      <w:bookmarkStart w:id="37" w:name="_Toc77231325"/>
      <w:bookmarkStart w:id="38" w:name="_Toc86762228"/>
      <w:bookmarkEnd w:id="31"/>
      <w:bookmarkEnd w:id="32"/>
      <w:bookmarkEnd w:id="33"/>
      <w:bookmarkEnd w:id="34"/>
    </w:p>
    <w:p w14:paraId="430200BA" w14:textId="73E1A25A" w:rsidR="00763299" w:rsidRPr="00A46515" w:rsidRDefault="00763299" w:rsidP="00B82AA9">
      <w:pPr>
        <w:pStyle w:val="Heading1"/>
      </w:pPr>
      <w:bookmarkStart w:id="39" w:name="_Toc196226950"/>
      <w:r w:rsidRPr="00A46515">
        <w:t>DOMAIN</w:t>
      </w:r>
      <w:bookmarkEnd w:id="37"/>
      <w:r w:rsidR="00983278" w:rsidRPr="00A46515">
        <w:t xml:space="preserve">S &amp; </w:t>
      </w:r>
      <w:r w:rsidR="00EF1FFE">
        <w:t>INDICATOR</w:t>
      </w:r>
      <w:r w:rsidR="00983278" w:rsidRPr="00A46515">
        <w:t xml:space="preserve"> DESCRIPTIONS</w:t>
      </w:r>
      <w:bookmarkEnd w:id="38"/>
      <w:bookmarkEnd w:id="39"/>
    </w:p>
    <w:p w14:paraId="4E79BFDE" w14:textId="15FF0EAE" w:rsidR="00763299" w:rsidRDefault="00983278" w:rsidP="009E71AE">
      <w:pPr>
        <w:pStyle w:val="Body"/>
      </w:pPr>
      <w:r w:rsidRPr="00A46515">
        <w:t xml:space="preserve">Unless otherwise specified, rate the highest level </w:t>
      </w:r>
      <w:r w:rsidRPr="00A46515">
        <w:rPr>
          <w:b/>
        </w:rPr>
        <w:t xml:space="preserve">from the past </w:t>
      </w:r>
      <w:r w:rsidR="00375C0C">
        <w:rPr>
          <w:b/>
        </w:rPr>
        <w:t>30 days</w:t>
      </w:r>
      <w:r w:rsidRPr="00A46515">
        <w:t xml:space="preserve"> based on relevant information from all sources. </w:t>
      </w:r>
    </w:p>
    <w:p w14:paraId="66A26383" w14:textId="77777777" w:rsidR="00075286" w:rsidRDefault="00075286" w:rsidP="00075286">
      <w:pPr>
        <w:pStyle w:val="FreeForm"/>
        <w:pBdr>
          <w:top w:val="none" w:sz="0" w:space="0" w:color="auto"/>
          <w:bottom w:val="single" w:sz="8" w:space="1" w:color="auto"/>
          <w:between w:val="none" w:sz="0" w:space="0" w:color="auto"/>
        </w:pBdr>
        <w:spacing w:before="120"/>
        <w:ind w:left="720" w:right="396"/>
      </w:pPr>
    </w:p>
    <w:p w14:paraId="7ED0756C" w14:textId="383FC0FD" w:rsidR="00075286" w:rsidRDefault="00075286" w:rsidP="00075286">
      <w:pPr>
        <w:pStyle w:val="FreeForm"/>
        <w:pBdr>
          <w:top w:val="none" w:sz="0" w:space="0" w:color="auto"/>
          <w:bottom w:val="none" w:sz="0" w:space="0" w:color="auto"/>
          <w:between w:val="none" w:sz="0" w:space="0" w:color="auto"/>
        </w:pBdr>
        <w:spacing w:before="120"/>
        <w:ind w:left="720" w:right="396"/>
        <w:jc w:val="left"/>
        <w:rPr>
          <w:rFonts w:ascii="Calibri" w:hAnsi="Calibri"/>
          <w:color w:val="000000" w:themeColor="text1"/>
          <w:sz w:val="24"/>
          <w:szCs w:val="24"/>
        </w:rPr>
      </w:pPr>
      <w:r w:rsidRPr="00D0655E">
        <w:rPr>
          <w:rFonts w:ascii="Calibri" w:hAnsi="Calibri"/>
          <w:color w:val="000000" w:themeColor="text1"/>
          <w:sz w:val="24"/>
          <w:szCs w:val="24"/>
        </w:rPr>
        <w:t xml:space="preserve">For </w:t>
      </w:r>
      <w:r>
        <w:rPr>
          <w:rFonts w:ascii="Calibri" w:hAnsi="Calibri"/>
          <w:b/>
          <w:color w:val="000000" w:themeColor="text1"/>
          <w:sz w:val="24"/>
          <w:szCs w:val="24"/>
        </w:rPr>
        <w:t>all Domains</w:t>
      </w:r>
      <w:r w:rsidRPr="00D0655E">
        <w:rPr>
          <w:rFonts w:ascii="Calibri" w:hAnsi="Calibri"/>
          <w:b/>
          <w:color w:val="000000" w:themeColor="text1"/>
          <w:sz w:val="24"/>
          <w:szCs w:val="24"/>
        </w:rPr>
        <w:t>,</w:t>
      </w:r>
      <w:r w:rsidRPr="00D0655E">
        <w:rPr>
          <w:rFonts w:ascii="Calibri" w:hAnsi="Calibri"/>
          <w:color w:val="000000" w:themeColor="text1"/>
          <w:sz w:val="24"/>
          <w:szCs w:val="24"/>
        </w:rPr>
        <w:t xml:space="preserve"> use the following categories and action levels:</w:t>
      </w:r>
    </w:p>
    <w:p w14:paraId="1E35B276" w14:textId="77777777" w:rsidR="00075286" w:rsidRDefault="00075286" w:rsidP="00430293">
      <w:pPr>
        <w:pStyle w:val="FreeForm"/>
        <w:numPr>
          <w:ilvl w:val="0"/>
          <w:numId w:val="55"/>
        </w:numPr>
        <w:pBdr>
          <w:top w:val="none" w:sz="0" w:space="0" w:color="auto"/>
          <w:bottom w:val="none" w:sz="0" w:space="0" w:color="auto"/>
          <w:between w:val="none" w:sz="0" w:space="0" w:color="auto"/>
        </w:pBdr>
        <w:spacing w:before="120"/>
        <w:ind w:right="396"/>
        <w:jc w:val="left"/>
        <w:rPr>
          <w:rFonts w:cs="Arial"/>
          <w:sz w:val="24"/>
          <w:szCs w:val="24"/>
        </w:rPr>
      </w:pPr>
      <w:r w:rsidRPr="00687360">
        <w:rPr>
          <w:color w:val="000000" w:themeColor="text1"/>
          <w:sz w:val="24"/>
          <w:szCs w:val="24"/>
        </w:rPr>
        <w:t xml:space="preserve">No evidence of any needs; </w:t>
      </w:r>
      <w:r w:rsidRPr="00CC70A6">
        <w:rPr>
          <w:sz w:val="24"/>
          <w:szCs w:val="24"/>
        </w:rPr>
        <w:t>no need for action</w:t>
      </w:r>
      <w:r w:rsidRPr="00CC70A6">
        <w:rPr>
          <w:rFonts w:cs="Arial"/>
          <w:sz w:val="24"/>
          <w:szCs w:val="24"/>
        </w:rPr>
        <w:t>.</w:t>
      </w:r>
      <w:r>
        <w:rPr>
          <w:rFonts w:cs="Arial"/>
          <w:sz w:val="24"/>
          <w:szCs w:val="24"/>
        </w:rPr>
        <w:t xml:space="preserve"> </w:t>
      </w:r>
    </w:p>
    <w:p w14:paraId="0D0C2705" w14:textId="5A8A4571" w:rsidR="00075286" w:rsidRPr="00785AD3" w:rsidRDefault="00075286" w:rsidP="00430293">
      <w:pPr>
        <w:pStyle w:val="FreeForm"/>
        <w:numPr>
          <w:ilvl w:val="0"/>
          <w:numId w:val="55"/>
        </w:numPr>
        <w:pBdr>
          <w:top w:val="none" w:sz="0" w:space="0" w:color="auto"/>
          <w:bottom w:val="none" w:sz="0" w:space="0" w:color="auto"/>
          <w:between w:val="none" w:sz="0" w:space="0" w:color="auto"/>
        </w:pBdr>
        <w:spacing w:before="120" w:after="120"/>
        <w:ind w:right="403"/>
        <w:jc w:val="left"/>
        <w:rPr>
          <w:sz w:val="24"/>
          <w:szCs w:val="24"/>
        </w:rPr>
      </w:pPr>
      <w:r w:rsidRPr="00785AD3">
        <w:rPr>
          <w:sz w:val="24"/>
          <w:szCs w:val="24"/>
        </w:rPr>
        <w:t xml:space="preserve">Need </w:t>
      </w:r>
      <w:r w:rsidR="001E1B70">
        <w:rPr>
          <w:sz w:val="24"/>
          <w:szCs w:val="24"/>
        </w:rPr>
        <w:t xml:space="preserve">or risk behavior </w:t>
      </w:r>
      <w:r w:rsidRPr="00785AD3">
        <w:rPr>
          <w:sz w:val="24"/>
          <w:szCs w:val="24"/>
        </w:rPr>
        <w:t>that requires monitoring, watchful waiting, or preventive action based on history, suspicion</w:t>
      </w:r>
      <w:r w:rsidR="00524ACF">
        <w:rPr>
          <w:sz w:val="24"/>
          <w:szCs w:val="24"/>
        </w:rPr>
        <w:t>,</w:t>
      </w:r>
      <w:r w:rsidRPr="00785AD3">
        <w:rPr>
          <w:sz w:val="24"/>
          <w:szCs w:val="24"/>
        </w:rPr>
        <w:t xml:space="preserve"> or disagreement</w:t>
      </w:r>
      <w:r w:rsidRPr="00785AD3">
        <w:rPr>
          <w:rFonts w:cstheme="minorHAnsi"/>
          <w:sz w:val="24"/>
          <w:szCs w:val="24"/>
        </w:rPr>
        <w:t>.</w:t>
      </w:r>
    </w:p>
    <w:p w14:paraId="2641AF9A" w14:textId="33B8D629" w:rsidR="00075286" w:rsidRPr="00733496" w:rsidRDefault="00075286" w:rsidP="00430293">
      <w:pPr>
        <w:pStyle w:val="FreeForm"/>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jc w:val="left"/>
        <w:rPr>
          <w:rStyle w:val="Emphasis"/>
          <w:rFonts w:cstheme="minorHAnsi"/>
          <w:color w:val="auto"/>
          <w:sz w:val="24"/>
          <w:szCs w:val="24"/>
        </w:rPr>
      </w:pPr>
      <w:r w:rsidRPr="00733496">
        <w:rPr>
          <w:color w:val="000000" w:themeColor="text1"/>
          <w:sz w:val="24"/>
          <w:szCs w:val="24"/>
        </w:rPr>
        <w:t xml:space="preserve">Need is interfering with functioning.  Action is required to ensure that the identified need </w:t>
      </w:r>
      <w:r w:rsidR="001E1B70">
        <w:rPr>
          <w:color w:val="000000" w:themeColor="text1"/>
          <w:sz w:val="24"/>
          <w:szCs w:val="24"/>
        </w:rPr>
        <w:t xml:space="preserve">or risk behavior </w:t>
      </w:r>
      <w:r w:rsidRPr="00733496">
        <w:rPr>
          <w:color w:val="000000" w:themeColor="text1"/>
          <w:sz w:val="24"/>
          <w:szCs w:val="24"/>
        </w:rPr>
        <w:t>is addressed</w:t>
      </w:r>
      <w:r w:rsidRPr="00733496">
        <w:rPr>
          <w:rFonts w:cstheme="minorHAnsi"/>
          <w:color w:val="auto"/>
          <w:sz w:val="24"/>
          <w:szCs w:val="24"/>
        </w:rPr>
        <w:t>.</w:t>
      </w:r>
    </w:p>
    <w:p w14:paraId="40FA770B" w14:textId="000A25B0" w:rsidR="00075286" w:rsidRPr="00785AD3" w:rsidRDefault="00524ACF" w:rsidP="00430293">
      <w:pPr>
        <w:pStyle w:val="FreeForm"/>
        <w:numPr>
          <w:ilvl w:val="0"/>
          <w:numId w:val="55"/>
        </w:numPr>
        <w:pBdr>
          <w:top w:val="none" w:sz="0" w:space="0" w:color="auto"/>
          <w:bottom w:val="none" w:sz="0" w:space="0" w:color="auto"/>
          <w:between w:val="single" w:sz="8" w:space="1" w:color="auto"/>
        </w:pBdr>
        <w:spacing w:before="120" w:after="120"/>
        <w:ind w:right="403"/>
        <w:jc w:val="left"/>
        <w:rPr>
          <w:sz w:val="24"/>
          <w:szCs w:val="24"/>
        </w:rPr>
      </w:pPr>
      <w:r>
        <w:rPr>
          <w:sz w:val="24"/>
          <w:szCs w:val="24"/>
        </w:rPr>
        <w:t>Need is dangerous or disabling</w:t>
      </w:r>
      <w:r w:rsidR="001E1B70">
        <w:rPr>
          <w:sz w:val="24"/>
          <w:szCs w:val="24"/>
        </w:rPr>
        <w:t>. I</w:t>
      </w:r>
      <w:r>
        <w:rPr>
          <w:sz w:val="24"/>
          <w:szCs w:val="24"/>
        </w:rPr>
        <w:t>ntensive</w:t>
      </w:r>
      <w:r w:rsidR="001E1B70">
        <w:rPr>
          <w:sz w:val="24"/>
          <w:szCs w:val="24"/>
        </w:rPr>
        <w:t xml:space="preserve"> and/or immediate</w:t>
      </w:r>
      <w:r w:rsidR="00075286" w:rsidRPr="00785AD3">
        <w:rPr>
          <w:sz w:val="24"/>
          <w:szCs w:val="24"/>
        </w:rPr>
        <w:t xml:space="preserve"> action</w:t>
      </w:r>
      <w:r w:rsidR="001E1B70">
        <w:rPr>
          <w:sz w:val="24"/>
          <w:szCs w:val="24"/>
        </w:rPr>
        <w:t xml:space="preserve"> is required to address the need or risk behavior</w:t>
      </w:r>
      <w:r w:rsidR="00075286" w:rsidRPr="00785AD3">
        <w:rPr>
          <w:sz w:val="24"/>
          <w:szCs w:val="24"/>
        </w:rPr>
        <w:t>.</w:t>
      </w:r>
    </w:p>
    <w:p w14:paraId="63B5C180" w14:textId="4FEA5375" w:rsidR="00075286" w:rsidRDefault="00075286" w:rsidP="00075286">
      <w:pPr>
        <w:pStyle w:val="FreeForm"/>
        <w:pBdr>
          <w:top w:val="single" w:sz="8" w:space="1" w:color="auto"/>
        </w:pBdr>
        <w:ind w:left="720" w:right="306"/>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4ECD49E7" w14:textId="77777777" w:rsidR="00075286" w:rsidRPr="000E7C08" w:rsidRDefault="00075286" w:rsidP="00075286">
      <w:pPr>
        <w:pStyle w:val="FreeForm"/>
        <w:pBdr>
          <w:top w:val="none" w:sz="0" w:space="0" w:color="auto"/>
          <w:bottom w:val="none" w:sz="0" w:space="0" w:color="auto"/>
          <w:between w:val="single" w:sz="8" w:space="1" w:color="auto"/>
        </w:pBdr>
        <w:spacing w:before="120"/>
        <w:ind w:left="720" w:right="403"/>
        <w:rPr>
          <w:sz w:val="24"/>
          <w:szCs w:val="24"/>
        </w:rPr>
      </w:pPr>
    </w:p>
    <w:p w14:paraId="589D6D5B" w14:textId="247B94ED" w:rsidR="00070A7C" w:rsidRPr="00A46515" w:rsidRDefault="00070A7C" w:rsidP="009E71AE">
      <w:pPr>
        <w:pStyle w:val="Body"/>
      </w:pPr>
      <w:r w:rsidRPr="00A46515">
        <w:rPr>
          <w:b/>
        </w:rPr>
        <w:t>Note:</w:t>
      </w:r>
      <w:r w:rsidRPr="00A46515">
        <w:t xml:space="preserve">  Specific time</w:t>
      </w:r>
      <w:r w:rsidR="00873C62">
        <w:t xml:space="preserve"> </w:t>
      </w:r>
      <w:r w:rsidRPr="00A46515">
        <w:t xml:space="preserve">frames noted in some of the rating levels are intended to be guidelines and not rules (e.g., “not in the past 24 hours” in level 2 of Suicide Risk). Always consider the </w:t>
      </w:r>
      <w:r w:rsidR="00EF1FFE">
        <w:t>indicator</w:t>
      </w:r>
      <w:r w:rsidRPr="00A46515">
        <w:t xml:space="preserve"> rating within the context of the action levels described on p. </w:t>
      </w:r>
      <w:r w:rsidR="00524ACF">
        <w:t>6</w:t>
      </w:r>
      <w:r w:rsidRPr="00A46515">
        <w:t xml:space="preserve"> above. This may mean that the rating still falls in that level even though the behavior occurred outside the specified time frame.</w:t>
      </w:r>
    </w:p>
    <w:p w14:paraId="57C26B5B" w14:textId="77777777" w:rsidR="00070A7C" w:rsidRPr="00A46515" w:rsidRDefault="00070A7C" w:rsidP="009E71AE">
      <w:pPr>
        <w:pStyle w:val="Body"/>
      </w:pPr>
    </w:p>
    <w:p w14:paraId="43B2C87B" w14:textId="77777777" w:rsidR="00E62CFA" w:rsidRDefault="00E62CFA">
      <w:pPr>
        <w:spacing w:before="0" w:after="0"/>
        <w:rPr>
          <w:rFonts w:ascii="Gill Sans MT" w:eastAsia="MS Gothic" w:hAnsi="Gill Sans MT"/>
          <w:bCs/>
          <w:sz w:val="32"/>
          <w:szCs w:val="28"/>
        </w:rPr>
      </w:pPr>
      <w:r>
        <w:br w:type="page"/>
      </w:r>
    </w:p>
    <w:p w14:paraId="58833076" w14:textId="125E0AEB" w:rsidR="00D9745F" w:rsidRPr="00353945" w:rsidRDefault="00070A7C" w:rsidP="00353945">
      <w:pPr>
        <w:pStyle w:val="Heading2"/>
      </w:pPr>
      <w:bookmarkStart w:id="40" w:name="_Toc196226951"/>
      <w:r w:rsidRPr="00A46515">
        <w:lastRenderedPageBreak/>
        <w:t>RISK BEHAVIORS</w:t>
      </w:r>
      <w:bookmarkEnd w:id="40"/>
    </w:p>
    <w:p w14:paraId="5CC87349" w14:textId="77777777" w:rsidR="004E038E" w:rsidRDefault="004E038E" w:rsidP="00FA2C58">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VICTIMIZATION/EXPLOITATION</w:t>
      </w:r>
    </w:p>
    <w:p w14:paraId="10FB91A9" w14:textId="77777777" w:rsidR="004E038E" w:rsidRDefault="004E038E" w:rsidP="00FA2C58">
      <w:pPr>
        <w:spacing w:after="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This indicator describes an individual who has been victimized by others. This indicator is used to examine a history and pattern of being the object of abuse and/or whether the individual is at current risk for re-victimization. This indicator includes children or youth who are currently being bullied at school or in their community. It would also include individuals who are victimized in other ways (e.g., sexual abuse, sexual exploitation, inappropriate expectations based on a child’s level of development, an individual who is forced to take on a parental level of responsibility, etc.). </w:t>
      </w:r>
    </w:p>
    <w:p w14:paraId="1E0FC794" w14:textId="77777777" w:rsidR="004E038E" w:rsidRDefault="004E038E" w:rsidP="004E038E">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5E6841AB" w14:textId="77777777" w:rsidR="004E038E" w:rsidRDefault="004E038E"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ever been bullied or the victim of a crime?</w:t>
      </w:r>
    </w:p>
    <w:p w14:paraId="60AC3335" w14:textId="77777777" w:rsidR="004E038E" w:rsidRDefault="004E038E"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traded sexual activity for goods, money, affection, or protection?</w:t>
      </w:r>
    </w:p>
    <w:p w14:paraId="49355C48" w14:textId="77777777" w:rsidR="004E038E" w:rsidRDefault="004E038E"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been a victim of human trafficking?</w:t>
      </w:r>
    </w:p>
    <w:p w14:paraId="1F2222CE" w14:textId="77777777" w:rsidR="004E038E" w:rsidRDefault="004E038E" w:rsidP="00430293">
      <w:pPr>
        <w:pStyle w:val="DHSListItems"/>
        <w:numPr>
          <w:ilvl w:val="0"/>
          <w:numId w:val="5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Is the individual parentified or has taken on parental responsibilities and has this impacted their functioning?</w:t>
      </w:r>
    </w:p>
    <w:p w14:paraId="7B9DFAD8" w14:textId="77777777" w:rsidR="004E038E" w:rsidRDefault="004E038E" w:rsidP="00FA2C58">
      <w:pPr>
        <w:pStyle w:val="RatingTitle"/>
        <w:pBdr>
          <w:top w:val="single" w:sz="8" w:space="7" w:color="auto"/>
        </w:pBdr>
        <w:spacing w:before="120" w:after="60"/>
        <w:ind w:left="547" w:hanging="547"/>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76AD31A4" w14:textId="093CD728" w:rsidR="004E038E" w:rsidRDefault="004E038E" w:rsidP="00430293">
      <w:pPr>
        <w:pStyle w:val="ListParagraph"/>
        <w:numPr>
          <w:ilvl w:val="0"/>
          <w:numId w:val="58"/>
        </w:numPr>
        <w:spacing w:before="0" w:after="60"/>
        <w:ind w:left="734" w:hanging="547"/>
        <w:rPr>
          <w:rFonts w:asciiTheme="minorHAnsi" w:hAnsiTheme="minorHAnsi" w:cstheme="minorHAnsi"/>
          <w:color w:val="000000" w:themeColor="text1"/>
          <w:sz w:val="24"/>
        </w:rPr>
      </w:pPr>
      <w:r>
        <w:rPr>
          <w:rFonts w:asciiTheme="minorHAnsi" w:hAnsiTheme="minorHAnsi" w:cstheme="minorHAnsi"/>
          <w:i/>
          <w:iCs/>
          <w:color w:val="000000" w:themeColor="text1"/>
          <w:sz w:val="24"/>
        </w:rPr>
        <w:t>No evidence of any needs; no need for action</w:t>
      </w:r>
      <w:r>
        <w:rPr>
          <w:rFonts w:asciiTheme="minorHAnsi" w:hAnsiTheme="minorHAnsi" w:cstheme="minorHAnsi"/>
          <w:color w:val="000000" w:themeColor="text1"/>
          <w:sz w:val="24"/>
        </w:rPr>
        <w:t xml:space="preserve">. </w:t>
      </w:r>
    </w:p>
    <w:p w14:paraId="6D566679" w14:textId="77777777" w:rsidR="004E038E" w:rsidRDefault="004E038E" w:rsidP="00FA2C58">
      <w:pPr>
        <w:pBdr>
          <w:bottom w:val="dashSmallGap" w:sz="4" w:space="1" w:color="auto"/>
          <w:between w:val="dashSmallGap" w:sz="4" w:space="1" w:color="auto"/>
        </w:pBdr>
        <w:autoSpaceDE w:val="0"/>
        <w:autoSpaceDN w:val="0"/>
        <w:adjustRightInd w:val="0"/>
        <w:spacing w:before="0" w:after="12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No evidence that the individual has experienced victimization or exploitation. They may have been bullied, robbed, or burglarized on one or more occasions in the past, but no pattern of victimization exists. Individual is not presently at risk for re-victimization or exploitation.</w:t>
      </w:r>
    </w:p>
    <w:p w14:paraId="26A62093" w14:textId="77777777" w:rsidR="004E038E" w:rsidRDefault="004E038E" w:rsidP="00FA2C58">
      <w:pPr>
        <w:pStyle w:val="RatingTitle"/>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t>Need or risk behavior that requires monitoring, watchful waiting, or preventive action based on history, suspicion, or disagreement</w:t>
      </w:r>
      <w:r>
        <w:rPr>
          <w:rFonts w:asciiTheme="minorHAnsi" w:hAnsiTheme="minorHAnsi" w:cstheme="minorHAnsi"/>
          <w:iCs w:val="0"/>
          <w:color w:val="000000" w:themeColor="text1"/>
          <w:sz w:val="24"/>
          <w:szCs w:val="24"/>
        </w:rPr>
        <w:t>.</w:t>
      </w:r>
    </w:p>
    <w:p w14:paraId="4E3C818A" w14:textId="77777777" w:rsidR="004E038E" w:rsidRDefault="004E038E" w:rsidP="00FA2C58">
      <w:pPr>
        <w:pStyle w:val="FreeForm"/>
        <w:pBdr>
          <w:bottom w:val="dashSmallGap" w:sz="4" w:space="1" w:color="auto"/>
        </w:pBdr>
        <w:suppressAutoHyphens w:val="0"/>
        <w:spacing w:after="120"/>
        <w:ind w:left="720" w:hanging="634"/>
        <w:jc w:val="left"/>
        <w:rPr>
          <w:rFonts w:cstheme="minorHAnsi"/>
          <w:color w:val="000000" w:themeColor="text1"/>
          <w:sz w:val="24"/>
          <w:szCs w:val="24"/>
        </w:rPr>
      </w:pPr>
      <w:r>
        <w:rPr>
          <w:rFonts w:cstheme="minorHAnsi"/>
          <w:color w:val="000000" w:themeColor="text1"/>
          <w:sz w:val="24"/>
          <w:szCs w:val="24"/>
        </w:rPr>
        <w:tab/>
        <w:t xml:space="preserve">Suspicion or history of victimization or exploitation, but the individual has not been victimized to any significant degree in the past year. Individual is not presently at risk for re-victimization or exploitation. </w:t>
      </w:r>
    </w:p>
    <w:p w14:paraId="024278AF" w14:textId="1C704852" w:rsidR="004E038E" w:rsidRDefault="004E038E" w:rsidP="00FA2C58">
      <w:pPr>
        <w:pStyle w:val="FreeForm"/>
        <w:suppressAutoHyphens w:val="0"/>
        <w:spacing w:after="20"/>
        <w:ind w:left="734" w:hanging="547"/>
        <w:jc w:val="left"/>
        <w:rPr>
          <w:rStyle w:val="Emphasis"/>
          <w:i w:val="0"/>
          <w:iCs w:val="0"/>
        </w:rPr>
      </w:pPr>
      <w:r>
        <w:rPr>
          <w:rFonts w:cstheme="minorHAnsi"/>
          <w:color w:val="000000" w:themeColor="text1"/>
          <w:sz w:val="24"/>
          <w:szCs w:val="24"/>
        </w:rPr>
        <w:t>2</w:t>
      </w:r>
      <w:r>
        <w:rPr>
          <w:rFonts w:cstheme="minorHAnsi"/>
          <w:i/>
          <w:iCs/>
          <w:color w:val="000000" w:themeColor="text1"/>
          <w:sz w:val="24"/>
          <w:szCs w:val="24"/>
        </w:rPr>
        <w:tab/>
      </w:r>
      <w:r>
        <w:rPr>
          <w:i/>
          <w:iCs/>
          <w:color w:val="000000" w:themeColor="text1"/>
          <w:sz w:val="24"/>
          <w:szCs w:val="24"/>
        </w:rPr>
        <w:t>Need is interfering with functioning. Action is required to ensure that the identified need or risk behavior is addressed</w:t>
      </w:r>
      <w:r>
        <w:rPr>
          <w:rFonts w:cstheme="minorHAnsi"/>
          <w:i/>
          <w:iCs/>
          <w:color w:val="000000" w:themeColor="text1"/>
          <w:sz w:val="24"/>
          <w:szCs w:val="24"/>
        </w:rPr>
        <w:t>.</w:t>
      </w:r>
    </w:p>
    <w:p w14:paraId="4B1C741E" w14:textId="77777777" w:rsidR="004E038E" w:rsidRDefault="004E038E" w:rsidP="00FA2C58">
      <w:pPr>
        <w:pStyle w:val="Domaintext"/>
        <w:ind w:left="720" w:hanging="634"/>
      </w:pPr>
      <w:r>
        <w:rPr>
          <w:rFonts w:cstheme="minorHAnsi"/>
          <w:color w:val="000000" w:themeColor="text1"/>
          <w:sz w:val="24"/>
        </w:rPr>
        <w:tab/>
        <w:t xml:space="preserve">Individual has been recently victimized (within the past year) and may be at risk of re-victimization. This might include physical or sexual abuse, significant psychological abuse by family or friend, sexual exploitation, or violent crime. </w:t>
      </w:r>
    </w:p>
    <w:p w14:paraId="1D9F72A0" w14:textId="496D6FED" w:rsidR="004E038E" w:rsidRDefault="004E038E" w:rsidP="00FA2C58">
      <w:pPr>
        <w:pStyle w:val="RatingTitle"/>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r>
      <w:r>
        <w:rPr>
          <w:color w:val="000000" w:themeColor="text1"/>
          <w:sz w:val="24"/>
          <w:szCs w:val="24"/>
        </w:rPr>
        <w:t>Need is dangerous or disabling. Intensive and/or immediate action is required to address the need or risk behavior</w:t>
      </w:r>
      <w:r>
        <w:rPr>
          <w:rFonts w:asciiTheme="minorHAnsi" w:hAnsiTheme="minorHAnsi" w:cstheme="minorHAnsi"/>
          <w:iCs w:val="0"/>
          <w:color w:val="000000" w:themeColor="text1"/>
          <w:sz w:val="24"/>
          <w:szCs w:val="24"/>
        </w:rPr>
        <w:t>.</w:t>
      </w:r>
    </w:p>
    <w:p w14:paraId="08FD38CC" w14:textId="04F2184C" w:rsidR="004E038E" w:rsidRDefault="004E038E" w:rsidP="00FA2C58">
      <w:pPr>
        <w:pBdr>
          <w:bottom w:val="single" w:sz="4" w:space="1" w:color="auto"/>
        </w:pBdr>
        <w:spacing w:before="0" w:after="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 xml:space="preserve">Individual has been recently or is currently being victimized or exploited, including human trafficking (e.g., labor or sexual exploitation including the production of pornography, sexually explicit performance, or sexual activity) or living in an abusive relationship, or constantly taking on responsibilities of being a parent to other family members. </w:t>
      </w:r>
      <w:r w:rsidR="00896B20">
        <w:rPr>
          <w:rFonts w:asciiTheme="minorHAnsi" w:hAnsiTheme="minorHAnsi" w:cstheme="minorHAnsi"/>
          <w:color w:val="000000" w:themeColor="text1"/>
          <w:sz w:val="24"/>
        </w:rPr>
        <w:t>[continues]</w:t>
      </w:r>
      <w:r>
        <w:rPr>
          <w:rFonts w:asciiTheme="minorHAnsi" w:hAnsiTheme="minorHAnsi" w:cstheme="minorHAnsi"/>
          <w:color w:val="000000" w:themeColor="text1"/>
          <w:sz w:val="24"/>
        </w:rPr>
        <w:t xml:space="preserve">  </w:t>
      </w:r>
    </w:p>
    <w:p w14:paraId="0932F142" w14:textId="77777777" w:rsidR="00896B20" w:rsidRDefault="00896B20" w:rsidP="00896B20">
      <w:pPr>
        <w:spacing w:before="0" w:after="0"/>
        <w:rPr>
          <w:sz w:val="24"/>
        </w:rPr>
      </w:pPr>
      <w:r>
        <w:rPr>
          <w:color w:val="000000" w:themeColor="text1"/>
          <w:sz w:val="24"/>
        </w:rPr>
        <w:t>[Return to Table of Contents]  [Return to Core Indicator List]</w:t>
      </w:r>
    </w:p>
    <w:p w14:paraId="5D731B74" w14:textId="77777777" w:rsidR="005D5C59" w:rsidRDefault="005D5C59">
      <w:pPr>
        <w:spacing w:before="0" w:after="0"/>
        <w:rPr>
          <w:b/>
          <w:color w:val="000000" w:themeColor="text1"/>
          <w:sz w:val="24"/>
        </w:rPr>
      </w:pPr>
      <w:r>
        <w:rPr>
          <w:b/>
          <w:color w:val="000000" w:themeColor="text1"/>
          <w:sz w:val="24"/>
        </w:rPr>
        <w:br w:type="page"/>
      </w:r>
    </w:p>
    <w:p w14:paraId="367AF984" w14:textId="2E3F5369" w:rsidR="005D5C59" w:rsidRDefault="005D5C59" w:rsidP="005D5C59">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VICTIMIZATION/EXPLOITATION continued</w:t>
      </w:r>
    </w:p>
    <w:p w14:paraId="7578A753" w14:textId="44232B0F" w:rsidR="004E038E" w:rsidRDefault="004E038E" w:rsidP="00896B20">
      <w:pPr>
        <w:pBdr>
          <w:bottom w:val="single" w:sz="4" w:space="1" w:color="auto"/>
        </w:pBdr>
        <w:spacing w:before="0"/>
        <w:rPr>
          <w:rFonts w:ascii="Arial" w:hAnsi="Arial" w:cs="Arial"/>
          <w:color w:val="000000" w:themeColor="text1"/>
          <w:sz w:val="24"/>
        </w:rPr>
      </w:pPr>
      <w:r>
        <w:rPr>
          <w:b/>
          <w:color w:val="000000" w:themeColor="text1"/>
          <w:sz w:val="24"/>
        </w:rPr>
        <w:t>Supplemental Information:</w:t>
      </w:r>
      <w:r>
        <w:rPr>
          <w:color w:val="000000" w:themeColor="text1"/>
          <w:sz w:val="24"/>
        </w:rPr>
        <w:t xml:space="preserve">  Sexual exploitation includes any situation, context, or relationship where the individual receives something (e.g., food, accommodations, drugs and alcohol, cigarettes, affection, gifts, money, etc.) as a result of performing sexual activities, and/or others performing sexual activities on them. This includes commercial sexual exploitation in which a third party receives payment for the sexual exploitation of the individual.</w:t>
      </w:r>
    </w:p>
    <w:p w14:paraId="5A2A1E9E" w14:textId="30B8045A" w:rsidR="00353945" w:rsidRDefault="004E038E" w:rsidP="004E038E">
      <w:pPr>
        <w:spacing w:before="0" w:after="0"/>
        <w:rPr>
          <w:sz w:val="24"/>
        </w:rPr>
      </w:pPr>
      <w:r>
        <w:rPr>
          <w:color w:val="000000" w:themeColor="text1"/>
          <w:sz w:val="24"/>
        </w:rPr>
        <w:t>[Return to Table of Contents]  [Return to Core Indicator List]</w:t>
      </w:r>
    </w:p>
    <w:p w14:paraId="188F7EB3" w14:textId="025E26B4" w:rsidR="00524ACF" w:rsidRDefault="00524ACF">
      <w:pPr>
        <w:spacing w:before="0" w:after="0"/>
        <w:rPr>
          <w:sz w:val="24"/>
        </w:rPr>
      </w:pPr>
    </w:p>
    <w:p w14:paraId="39082B19" w14:textId="69BFE14E" w:rsidR="00361D38" w:rsidRPr="00A46515" w:rsidRDefault="00361D38" w:rsidP="00FA2C58">
      <w:pPr>
        <w:pBdr>
          <w:top w:val="single" w:sz="24" w:space="1" w:color="auto"/>
        </w:pBdr>
        <w:rPr>
          <w:rFonts w:asciiTheme="minorHAnsi" w:hAnsiTheme="minorHAnsi" w:cstheme="minorHAnsi"/>
          <w:b/>
          <w:bCs/>
          <w:sz w:val="24"/>
        </w:rPr>
      </w:pPr>
      <w:r>
        <w:rPr>
          <w:rFonts w:asciiTheme="minorHAnsi" w:hAnsiTheme="minorHAnsi" w:cstheme="minorHAnsi"/>
          <w:b/>
          <w:bCs/>
          <w:sz w:val="24"/>
        </w:rPr>
        <w:t xml:space="preserve">SELF-HARM (Ages </w:t>
      </w:r>
      <w:r w:rsidR="00524ACF">
        <w:rPr>
          <w:rFonts w:asciiTheme="minorHAnsi" w:hAnsiTheme="minorHAnsi" w:cstheme="minorHAnsi"/>
          <w:b/>
          <w:bCs/>
          <w:sz w:val="24"/>
        </w:rPr>
        <w:t>0-5</w:t>
      </w:r>
      <w:r>
        <w:rPr>
          <w:rFonts w:asciiTheme="minorHAnsi" w:hAnsiTheme="minorHAnsi" w:cstheme="minorHAnsi"/>
          <w:b/>
          <w:bCs/>
          <w:sz w:val="24"/>
        </w:rPr>
        <w:t>)</w:t>
      </w:r>
    </w:p>
    <w:p w14:paraId="096A2651" w14:textId="72AE75F7" w:rsidR="00361D38" w:rsidRPr="00A46515" w:rsidRDefault="00361D38" w:rsidP="00361D38">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w:t>
      </w:r>
      <w:r w:rsidRPr="00361D38">
        <w:rPr>
          <w:sz w:val="24"/>
        </w:rPr>
        <w:t xml:space="preserve">includes reckless and dangerous behaviors that, while not intended to harm self or others, place the young child or others at some jeopardy.  </w:t>
      </w:r>
      <w:r w:rsidRPr="00361D38">
        <w:rPr>
          <w:rFonts w:eastAsia="Calibri" w:cs="Arial"/>
          <w:sz w:val="24"/>
        </w:rPr>
        <w:t>This may include behavior that is repetitive and self-soothing (i.e., non-suicidal self-injury), including head banging, hair pulling, etc.</w:t>
      </w:r>
      <w:r w:rsidRPr="004852AF">
        <w:rPr>
          <w:rFonts w:eastAsia="Calibri" w:cs="Arial"/>
        </w:rPr>
        <w:t xml:space="preserve"> </w:t>
      </w:r>
      <w:r w:rsidRPr="00A46515">
        <w:rPr>
          <w:rFonts w:asciiTheme="minorHAnsi" w:hAnsiTheme="minorHAnsi" w:cstheme="minorHAnsi"/>
          <w:sz w:val="24"/>
        </w:rPr>
        <w:t xml:space="preserve"> </w:t>
      </w:r>
    </w:p>
    <w:p w14:paraId="484CA8CC" w14:textId="77777777" w:rsidR="00361D38" w:rsidRPr="00A46515" w:rsidRDefault="00361D38" w:rsidP="00361D38">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0C241270" w14:textId="0347F05F" w:rsidR="00361D38" w:rsidRPr="00361D38" w:rsidRDefault="00361D38" w:rsidP="00FA2C58">
      <w:pPr>
        <w:pStyle w:val="DHSListItems"/>
        <w:spacing w:after="60"/>
        <w:ind w:left="374"/>
        <w:rPr>
          <w:rFonts w:asciiTheme="minorHAnsi" w:hAnsiTheme="minorHAnsi" w:cstheme="minorHAnsi"/>
          <w:sz w:val="24"/>
          <w:szCs w:val="24"/>
        </w:rPr>
      </w:pPr>
      <w:r w:rsidRPr="00361D38">
        <w:rPr>
          <w:rFonts w:asciiTheme="minorHAnsi" w:hAnsiTheme="minorHAnsi" w:cstheme="minorHAnsi"/>
          <w:sz w:val="24"/>
          <w:szCs w:val="24"/>
        </w:rPr>
        <w:t>Does the child bang their head or do other self-harming behaviors?</w:t>
      </w:r>
    </w:p>
    <w:p w14:paraId="0E4B9F7B" w14:textId="604FD497" w:rsidR="00361D38" w:rsidRPr="00361D38" w:rsidRDefault="00361D38" w:rsidP="000735FB">
      <w:pPr>
        <w:pStyle w:val="DHSListItems"/>
        <w:spacing w:after="60"/>
        <w:ind w:left="374"/>
        <w:rPr>
          <w:rFonts w:asciiTheme="minorHAnsi" w:hAnsiTheme="minorHAnsi" w:cstheme="minorHAnsi"/>
          <w:sz w:val="24"/>
          <w:szCs w:val="24"/>
        </w:rPr>
      </w:pPr>
      <w:r w:rsidRPr="00361D38">
        <w:rPr>
          <w:rFonts w:asciiTheme="minorHAnsi" w:hAnsiTheme="minorHAnsi" w:cstheme="minorHAnsi"/>
          <w:sz w:val="24"/>
          <w:szCs w:val="24"/>
        </w:rPr>
        <w:t>If so, does the caregiver’s support help stop the behavior?</w:t>
      </w:r>
    </w:p>
    <w:p w14:paraId="0631DA00" w14:textId="77777777" w:rsidR="00361D38" w:rsidRPr="00A46515" w:rsidRDefault="00361D38" w:rsidP="00FA2C58">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4184DAD6" w14:textId="77777777" w:rsidR="00361D38" w:rsidRPr="00A46515" w:rsidRDefault="00361D38" w:rsidP="00FA2C58">
      <w:pPr>
        <w:autoSpaceDE w:val="0"/>
        <w:autoSpaceDN w:val="0"/>
        <w:adjustRightInd w:val="0"/>
        <w:spacing w:after="40"/>
        <w:ind w:left="187"/>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20CC1D5C" w14:textId="6F74FBEC" w:rsidR="00361D38" w:rsidRPr="00A46515" w:rsidRDefault="00361D38" w:rsidP="00FA2C58">
      <w:pPr>
        <w:pStyle w:val="Domaintext"/>
        <w:ind w:left="720" w:hanging="634"/>
        <w:rPr>
          <w:rFonts w:cstheme="minorHAnsi"/>
          <w:sz w:val="24"/>
        </w:rPr>
      </w:pPr>
      <w:r w:rsidRPr="00A46515">
        <w:rPr>
          <w:rFonts w:cstheme="minorHAnsi"/>
          <w:sz w:val="24"/>
        </w:rPr>
        <w:tab/>
      </w:r>
      <w:r w:rsidR="00C17DB3">
        <w:rPr>
          <w:rFonts w:ascii="Calibri" w:hAnsi="Calibri"/>
          <w:sz w:val="24"/>
        </w:rPr>
        <w:t>There is n</w:t>
      </w:r>
      <w:r w:rsidRPr="00A46515">
        <w:rPr>
          <w:rFonts w:ascii="Calibri" w:hAnsi="Calibri"/>
          <w:sz w:val="24"/>
        </w:rPr>
        <w:t xml:space="preserve">o evidence of </w:t>
      </w:r>
      <w:r>
        <w:rPr>
          <w:rFonts w:ascii="Calibri" w:hAnsi="Calibri"/>
          <w:sz w:val="24"/>
        </w:rPr>
        <w:t>self-harm</w:t>
      </w:r>
      <w:r w:rsidRPr="00A46515">
        <w:rPr>
          <w:rFonts w:ascii="Calibri" w:hAnsi="Calibri"/>
          <w:sz w:val="24"/>
        </w:rPr>
        <w:t xml:space="preserve"> behaviors</w:t>
      </w:r>
      <w:r w:rsidRPr="00A46515">
        <w:rPr>
          <w:rFonts w:cstheme="minorHAnsi"/>
          <w:sz w:val="24"/>
        </w:rPr>
        <w:t>.</w:t>
      </w:r>
    </w:p>
    <w:p w14:paraId="518F0F30" w14:textId="77777777" w:rsidR="00361D38" w:rsidRPr="00A46515" w:rsidRDefault="00361D38" w:rsidP="00FA2C5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78468A30" w14:textId="2089C5C5" w:rsidR="00361D38" w:rsidRPr="00AA29BC" w:rsidRDefault="00361D38" w:rsidP="00FA2C58">
      <w:pPr>
        <w:pStyle w:val="Domaintext"/>
        <w:ind w:left="720" w:hanging="634"/>
        <w:rPr>
          <w:rFonts w:cstheme="minorHAnsi"/>
          <w:sz w:val="24"/>
        </w:rPr>
      </w:pPr>
      <w:r w:rsidRPr="00A46515">
        <w:rPr>
          <w:rFonts w:cstheme="minorHAnsi"/>
          <w:sz w:val="24"/>
        </w:rPr>
        <w:tab/>
      </w:r>
      <w:r w:rsidRPr="00A46515">
        <w:rPr>
          <w:rFonts w:ascii="Calibri" w:hAnsi="Calibri"/>
          <w:sz w:val="24"/>
        </w:rPr>
        <w:t>There is a history</w:t>
      </w:r>
      <w:r>
        <w:rPr>
          <w:rFonts w:ascii="Calibri" w:hAnsi="Calibri"/>
          <w:sz w:val="24"/>
        </w:rPr>
        <w:t>, suspicion, or some evidence of self-harm behaviors. These behaviors are controllable by the caregiver.</w:t>
      </w:r>
      <w:r w:rsidRPr="00A46515">
        <w:rPr>
          <w:rFonts w:cstheme="minorHAnsi"/>
          <w:sz w:val="24"/>
        </w:rPr>
        <w:t xml:space="preserve"> </w:t>
      </w:r>
    </w:p>
    <w:p w14:paraId="453046E7" w14:textId="3FDDAA0D" w:rsidR="00361D38" w:rsidRPr="00A46515" w:rsidRDefault="00361D38" w:rsidP="00361D38">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075286"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681CE24F" w14:textId="39F692B4" w:rsidR="00361D38" w:rsidRPr="00A46515" w:rsidRDefault="00361D38" w:rsidP="00361D38">
      <w:pPr>
        <w:pStyle w:val="Domaintext"/>
        <w:ind w:left="720" w:hanging="630"/>
        <w:rPr>
          <w:rFonts w:cstheme="minorHAnsi"/>
          <w:sz w:val="24"/>
        </w:rPr>
      </w:pPr>
      <w:r w:rsidRPr="00A46515">
        <w:rPr>
          <w:rFonts w:cstheme="minorHAnsi"/>
          <w:sz w:val="24"/>
        </w:rPr>
        <w:tab/>
      </w:r>
      <w:r w:rsidRPr="009509A1">
        <w:rPr>
          <w:rFonts w:ascii="Calibri" w:hAnsi="Calibri"/>
          <w:sz w:val="24"/>
        </w:rPr>
        <w:t>C</w:t>
      </w:r>
      <w:r w:rsidR="009509A1" w:rsidRPr="009509A1">
        <w:rPr>
          <w:rFonts w:ascii="Calibri" w:hAnsi="Calibri"/>
          <w:sz w:val="24"/>
        </w:rPr>
        <w:t>hild’s self-harm behaviors, such as head banging, cannot be impacted by a supervising adult and interferes with their functioning</w:t>
      </w:r>
      <w:r w:rsidRPr="00A46515">
        <w:rPr>
          <w:rFonts w:cstheme="minorHAnsi"/>
          <w:sz w:val="24"/>
        </w:rPr>
        <w:t xml:space="preserve">. </w:t>
      </w:r>
    </w:p>
    <w:p w14:paraId="3722DB19" w14:textId="67BDE3D5" w:rsidR="00361D38" w:rsidRPr="00A46515" w:rsidRDefault="00361D38"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4F3C2539" w14:textId="418357B8" w:rsidR="00361D38" w:rsidRPr="00A46515" w:rsidRDefault="00361D38" w:rsidP="00E01FC9">
      <w:pPr>
        <w:pBdr>
          <w:bottom w:val="dashSmallGap" w:sz="4" w:space="1" w:color="auto"/>
        </w:pBdr>
        <w:spacing w:after="120"/>
        <w:ind w:left="720" w:hanging="634"/>
        <w:rPr>
          <w:rFonts w:asciiTheme="minorHAnsi" w:hAnsiTheme="minorHAnsi" w:cstheme="minorHAnsi"/>
          <w:sz w:val="24"/>
        </w:rPr>
      </w:pPr>
      <w:r w:rsidRPr="00A46515">
        <w:rPr>
          <w:rFonts w:asciiTheme="minorHAnsi" w:hAnsiTheme="minorHAnsi" w:cstheme="minorHAnsi"/>
          <w:sz w:val="24"/>
        </w:rPr>
        <w:tab/>
      </w:r>
      <w:r w:rsidRPr="00A46515">
        <w:rPr>
          <w:sz w:val="24"/>
        </w:rPr>
        <w:t>C</w:t>
      </w:r>
      <w:r w:rsidR="009509A1" w:rsidRPr="009509A1">
        <w:rPr>
          <w:sz w:val="24"/>
        </w:rPr>
        <w:t>hild’s self-harm behavior puts their safety and well-being at risk</w:t>
      </w:r>
      <w:r w:rsidRPr="00A46515">
        <w:rPr>
          <w:rFonts w:asciiTheme="minorHAnsi" w:hAnsiTheme="minorHAnsi" w:cstheme="minorHAnsi"/>
          <w:sz w:val="24"/>
        </w:rPr>
        <w:t xml:space="preserve">. </w:t>
      </w:r>
    </w:p>
    <w:p w14:paraId="516CDF10" w14:textId="466FB652" w:rsidR="00361D38" w:rsidRPr="009509A1" w:rsidRDefault="00361D38" w:rsidP="006F41C3">
      <w:pPr>
        <w:pStyle w:val="RatingTitle"/>
        <w:pBdr>
          <w:bottom w:val="single" w:sz="4" w:space="1" w:color="auto"/>
        </w:pBdr>
        <w:ind w:left="633" w:hanging="547"/>
        <w:rPr>
          <w:rFonts w:asciiTheme="minorHAnsi" w:hAnsiTheme="minorHAnsi" w:cstheme="minorHAnsi"/>
          <w:i w:val="0"/>
          <w:sz w:val="24"/>
          <w:szCs w:val="24"/>
        </w:rPr>
      </w:pPr>
      <w:r>
        <w:rPr>
          <w:rFonts w:asciiTheme="minorHAnsi" w:hAnsiTheme="minorHAnsi" w:cstheme="minorHAnsi"/>
          <w:i w:val="0"/>
          <w:iCs w:val="0"/>
          <w:sz w:val="24"/>
          <w:szCs w:val="24"/>
        </w:rPr>
        <w:t>NA</w:t>
      </w:r>
      <w:r w:rsidRPr="00A46515">
        <w:rPr>
          <w:rFonts w:asciiTheme="minorHAnsi" w:hAnsiTheme="minorHAnsi" w:cstheme="minorHAnsi"/>
          <w:sz w:val="24"/>
          <w:szCs w:val="24"/>
        </w:rPr>
        <w:tab/>
      </w:r>
      <w:r w:rsidR="00C17DB3">
        <w:rPr>
          <w:rFonts w:asciiTheme="minorHAnsi" w:hAnsiTheme="minorHAnsi" w:cstheme="minorHAnsi"/>
          <w:i w:val="0"/>
          <w:iCs w:val="0"/>
          <w:sz w:val="24"/>
          <w:szCs w:val="24"/>
        </w:rPr>
        <w:t>Individual</w:t>
      </w:r>
      <w:r>
        <w:rPr>
          <w:rFonts w:asciiTheme="minorHAnsi" w:hAnsiTheme="minorHAnsi" w:cstheme="minorHAnsi"/>
          <w:i w:val="0"/>
          <w:iCs w:val="0"/>
          <w:sz w:val="24"/>
          <w:szCs w:val="24"/>
        </w:rPr>
        <w:t xml:space="preserve"> is </w:t>
      </w:r>
      <w:r w:rsidR="009509A1">
        <w:rPr>
          <w:rFonts w:asciiTheme="minorHAnsi" w:hAnsiTheme="minorHAnsi" w:cstheme="minorHAnsi"/>
          <w:i w:val="0"/>
          <w:iCs w:val="0"/>
          <w:sz w:val="24"/>
          <w:szCs w:val="24"/>
        </w:rPr>
        <w:t>6</w:t>
      </w:r>
      <w:r>
        <w:rPr>
          <w:rFonts w:asciiTheme="minorHAnsi" w:hAnsiTheme="minorHAnsi" w:cstheme="minorHAnsi"/>
          <w:i w:val="0"/>
          <w:iCs w:val="0"/>
          <w:sz w:val="24"/>
          <w:szCs w:val="24"/>
        </w:rPr>
        <w:t xml:space="preserve"> years</w:t>
      </w:r>
      <w:r w:rsidR="00C777FA">
        <w:rPr>
          <w:rFonts w:asciiTheme="minorHAnsi" w:hAnsiTheme="minorHAnsi" w:cstheme="minorHAnsi"/>
          <w:i w:val="0"/>
          <w:iCs w:val="0"/>
          <w:sz w:val="24"/>
          <w:szCs w:val="24"/>
        </w:rPr>
        <w:t xml:space="preserve"> </w:t>
      </w:r>
      <w:r w:rsidR="00E1521A">
        <w:rPr>
          <w:rFonts w:asciiTheme="minorHAnsi" w:hAnsiTheme="minorHAnsi" w:cstheme="minorHAnsi"/>
          <w:i w:val="0"/>
          <w:iCs w:val="0"/>
          <w:sz w:val="24"/>
          <w:szCs w:val="24"/>
        </w:rPr>
        <w:t>old</w:t>
      </w:r>
      <w:r>
        <w:rPr>
          <w:rFonts w:asciiTheme="minorHAnsi" w:hAnsiTheme="minorHAnsi" w:cstheme="minorHAnsi"/>
          <w:i w:val="0"/>
          <w:iCs w:val="0"/>
          <w:sz w:val="24"/>
          <w:szCs w:val="24"/>
        </w:rPr>
        <w:t xml:space="preserve"> or older.</w:t>
      </w:r>
      <w:r w:rsidR="009509A1">
        <w:rPr>
          <w:rFonts w:asciiTheme="minorHAnsi" w:hAnsiTheme="minorHAnsi" w:cstheme="minorHAnsi"/>
          <w:i w:val="0"/>
          <w:iCs w:val="0"/>
          <w:sz w:val="24"/>
          <w:szCs w:val="24"/>
        </w:rPr>
        <w:t xml:space="preserve"> </w:t>
      </w:r>
      <w:r w:rsidR="009509A1" w:rsidRPr="009509A1">
        <w:rPr>
          <w:i w:val="0"/>
          <w:sz w:val="24"/>
          <w:szCs w:val="24"/>
        </w:rPr>
        <w:t xml:space="preserve">For </w:t>
      </w:r>
      <w:r w:rsidR="00C17DB3">
        <w:rPr>
          <w:i w:val="0"/>
          <w:sz w:val="24"/>
          <w:szCs w:val="24"/>
        </w:rPr>
        <w:t>individuals</w:t>
      </w:r>
      <w:r w:rsidR="009509A1">
        <w:rPr>
          <w:i w:val="0"/>
          <w:sz w:val="24"/>
          <w:szCs w:val="24"/>
        </w:rPr>
        <w:t xml:space="preserve"> </w:t>
      </w:r>
      <w:r w:rsidR="009509A1" w:rsidRPr="009509A1">
        <w:rPr>
          <w:i w:val="0"/>
          <w:sz w:val="24"/>
          <w:szCs w:val="24"/>
        </w:rPr>
        <w:t>6 years</w:t>
      </w:r>
      <w:r w:rsidR="009509A1">
        <w:rPr>
          <w:i w:val="0"/>
          <w:sz w:val="24"/>
          <w:szCs w:val="24"/>
        </w:rPr>
        <w:t xml:space="preserve"> </w:t>
      </w:r>
      <w:r w:rsidR="00E1521A">
        <w:rPr>
          <w:i w:val="0"/>
          <w:sz w:val="24"/>
          <w:szCs w:val="24"/>
        </w:rPr>
        <w:t xml:space="preserve">old </w:t>
      </w:r>
      <w:r w:rsidR="009509A1" w:rsidRPr="009509A1">
        <w:rPr>
          <w:i w:val="0"/>
          <w:sz w:val="24"/>
          <w:szCs w:val="24"/>
        </w:rPr>
        <w:t>or older, rate</w:t>
      </w:r>
      <w:r w:rsidR="009509A1" w:rsidRPr="009509A1">
        <w:rPr>
          <w:rFonts w:eastAsia="MS Mincho" w:cs="Calibri"/>
          <w:i w:val="0"/>
          <w:color w:val="000000"/>
          <w:sz w:val="24"/>
          <w:szCs w:val="24"/>
        </w:rPr>
        <w:t xml:space="preserve"> the Non-Suicidal Self-Injurious Behaviors and Other Self-Harm </w:t>
      </w:r>
      <w:r w:rsidR="00EF1FFE">
        <w:rPr>
          <w:rFonts w:eastAsia="MS Mincho" w:cs="Calibri"/>
          <w:i w:val="0"/>
          <w:color w:val="000000"/>
          <w:sz w:val="24"/>
          <w:szCs w:val="24"/>
        </w:rPr>
        <w:t>indicator</w:t>
      </w:r>
      <w:r w:rsidR="009509A1" w:rsidRPr="009509A1">
        <w:rPr>
          <w:rFonts w:eastAsia="MS Mincho" w:cs="Calibri"/>
          <w:i w:val="0"/>
          <w:color w:val="000000"/>
          <w:sz w:val="24"/>
          <w:szCs w:val="24"/>
        </w:rPr>
        <w:t>s</w:t>
      </w:r>
      <w:r w:rsidR="00D9745F">
        <w:rPr>
          <w:rFonts w:asciiTheme="minorHAnsi" w:hAnsiTheme="minorHAnsi" w:cstheme="minorHAnsi"/>
          <w:i w:val="0"/>
          <w:iCs w:val="0"/>
          <w:sz w:val="24"/>
          <w:szCs w:val="24"/>
        </w:rPr>
        <w:t>.</w:t>
      </w:r>
    </w:p>
    <w:p w14:paraId="5FF96BE0" w14:textId="0F361E2A" w:rsidR="00361D38" w:rsidRDefault="00361D38" w:rsidP="00896B20">
      <w:pPr>
        <w:pStyle w:val="FreeForm"/>
        <w:pBdr>
          <w:top w:val="none" w:sz="0" w:space="0" w:color="auto"/>
          <w:left w:val="none" w:sz="0" w:space="0" w:color="auto"/>
          <w:bottom w:val="single" w:sz="4" w:space="1" w:color="auto"/>
          <w:right w:val="none" w:sz="0" w:space="0" w:color="auto"/>
          <w:between w:val="none" w:sz="0" w:space="0" w:color="auto"/>
          <w:bar w:val="none" w:sz="0" w:color="auto"/>
        </w:pBdr>
        <w:suppressAutoHyphens w:val="0"/>
        <w:jc w:val="left"/>
        <w:rPr>
          <w:sz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w:t>
      </w:r>
      <w:r w:rsidR="009509A1" w:rsidRPr="009509A1">
        <w:rPr>
          <w:rFonts w:ascii="Calibri" w:eastAsia="MS Mincho" w:hAnsi="Calibri" w:cs="Calibri"/>
          <w:color w:val="000000"/>
          <w:sz w:val="24"/>
          <w:szCs w:val="24"/>
        </w:rPr>
        <w:t xml:space="preserve">This </w:t>
      </w:r>
      <w:r w:rsidR="00EF1FFE">
        <w:rPr>
          <w:rFonts w:ascii="Calibri" w:eastAsia="MS Mincho" w:hAnsi="Calibri" w:cs="Calibri"/>
          <w:color w:val="000000"/>
          <w:sz w:val="24"/>
          <w:szCs w:val="24"/>
        </w:rPr>
        <w:t>indicator</w:t>
      </w:r>
      <w:r w:rsidR="009509A1" w:rsidRPr="009509A1">
        <w:rPr>
          <w:rFonts w:ascii="Calibri" w:eastAsia="MS Mincho" w:hAnsi="Calibri" w:cs="Calibri"/>
          <w:color w:val="000000"/>
          <w:sz w:val="24"/>
          <w:szCs w:val="24"/>
        </w:rPr>
        <w:t xml:space="preserve"> combines two CAT </w:t>
      </w:r>
      <w:r w:rsidR="00EF1FFE">
        <w:rPr>
          <w:rFonts w:ascii="Calibri" w:eastAsia="MS Mincho" w:hAnsi="Calibri" w:cs="Calibri"/>
          <w:color w:val="000000"/>
          <w:sz w:val="24"/>
          <w:szCs w:val="24"/>
        </w:rPr>
        <w:t>indicator</w:t>
      </w:r>
      <w:r w:rsidR="009509A1" w:rsidRPr="009509A1">
        <w:rPr>
          <w:rFonts w:ascii="Calibri" w:eastAsia="MS Mincho" w:hAnsi="Calibri" w:cs="Calibri"/>
          <w:color w:val="000000"/>
          <w:sz w:val="24"/>
          <w:szCs w:val="24"/>
        </w:rPr>
        <w:t xml:space="preserve">s for the early childhood population:  Non-Suicidal Self-Injurious Behavior (Self-Mutilation) and Other Self Harm (Recklessness).  </w:t>
      </w:r>
      <w:r w:rsidR="00ED79BD">
        <w:rPr>
          <w:rFonts w:ascii="Calibri" w:eastAsia="MS Mincho" w:hAnsi="Calibri" w:cs="Calibri"/>
          <w:color w:val="000000"/>
          <w:sz w:val="24"/>
          <w:szCs w:val="24"/>
        </w:rPr>
        <w:t>Reckless and risk-taking</w:t>
      </w:r>
      <w:r w:rsidR="009509A1">
        <w:rPr>
          <w:sz w:val="24"/>
        </w:rPr>
        <w:t xml:space="preserve"> behavior should be rated in this </w:t>
      </w:r>
      <w:r w:rsidR="00EF1FFE">
        <w:rPr>
          <w:sz w:val="24"/>
        </w:rPr>
        <w:t>indicator</w:t>
      </w:r>
      <w:r w:rsidRPr="00A46515">
        <w:rPr>
          <w:sz w:val="24"/>
        </w:rPr>
        <w:t>.</w:t>
      </w:r>
      <w:r w:rsidR="00896B20">
        <w:rPr>
          <w:sz w:val="24"/>
        </w:rPr>
        <w:t xml:space="preserve"> [continues]</w:t>
      </w:r>
    </w:p>
    <w:p w14:paraId="0CD975C7" w14:textId="77777777" w:rsidR="00896B20" w:rsidRDefault="00896B20" w:rsidP="00896B20">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Pr>
          <w:sz w:val="24"/>
          <w:szCs w:val="24"/>
        </w:rPr>
        <w:t>Indicator</w:t>
      </w:r>
      <w:r w:rsidRPr="00FD5357">
        <w:rPr>
          <w:sz w:val="24"/>
          <w:szCs w:val="24"/>
        </w:rPr>
        <w:t xml:space="preserve"> List]</w:t>
      </w:r>
    </w:p>
    <w:p w14:paraId="157538AD" w14:textId="77777777" w:rsidR="00896B20" w:rsidRDefault="00896B20">
      <w:pPr>
        <w:spacing w:before="0" w:after="0"/>
        <w:rPr>
          <w:rFonts w:asciiTheme="minorHAnsi" w:eastAsia="Arial Unicode MS" w:hAnsiTheme="minorHAnsi" w:cstheme="minorHAnsi"/>
          <w:b/>
          <w:iCs/>
          <w:color w:val="2E2E2E"/>
          <w:sz w:val="24"/>
          <w:lang w:eastAsia="en-US"/>
        </w:rPr>
      </w:pPr>
      <w:r>
        <w:rPr>
          <w:rFonts w:cstheme="minorHAnsi"/>
          <w:b/>
          <w:iCs/>
          <w:sz w:val="24"/>
        </w:rPr>
        <w:br w:type="page"/>
      </w:r>
    </w:p>
    <w:p w14:paraId="7289C0A7" w14:textId="77777777" w:rsidR="00896B20" w:rsidRDefault="00896B20" w:rsidP="00896B20">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SELF-HARM (Ages 0-5) continued</w:t>
      </w:r>
    </w:p>
    <w:p w14:paraId="45DEC3C0" w14:textId="77777777" w:rsidR="006F41C3" w:rsidRDefault="00C17DB3" w:rsidP="00896B20">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left"/>
        <w:rPr>
          <w:rFonts w:cstheme="minorHAnsi"/>
          <w:bCs/>
          <w:iCs/>
          <w:sz w:val="24"/>
          <w:szCs w:val="24"/>
        </w:rPr>
      </w:pPr>
      <w:r w:rsidRPr="00C17DB3">
        <w:rPr>
          <w:rFonts w:cstheme="minorHAnsi"/>
          <w:b/>
          <w:iCs/>
          <w:sz w:val="24"/>
          <w:szCs w:val="24"/>
          <w:bdr w:val="none" w:sz="0" w:space="0" w:color="auto"/>
        </w:rPr>
        <w:t>Understanding self-harm in young children</w:t>
      </w:r>
      <w:r w:rsidRPr="00C17DB3">
        <w:rPr>
          <w:rFonts w:cstheme="minorHAnsi"/>
          <w:bCs/>
          <w:iCs/>
          <w:sz w:val="24"/>
          <w:szCs w:val="24"/>
          <w:bdr w:val="none" w:sz="0" w:space="0" w:color="auto"/>
        </w:rPr>
        <w:t>: Self-harm</w:t>
      </w:r>
      <w:r>
        <w:rPr>
          <w:rFonts w:cstheme="minorHAnsi"/>
          <w:bCs/>
          <w:iCs/>
          <w:sz w:val="24"/>
          <w:szCs w:val="24"/>
        </w:rPr>
        <w:t>, oftentimes referred to as Self-Injurious Behavior (or SIB), is known to occur in young children; in fact, studies from the 1980s and 1990s found that about 15% of young children demonstrated some instances of SIB during the first five years of life. While early-onset SIB generally resolves before age 5, it is more likely to persist in children with developmental delays (Kurtz et al., 2012). The most common SIBs for young children are head banging, hand-to-head hitting, skin picking/scratching, hair pulling, throwing self to floor, self-biting, and eye poking.</w:t>
      </w:r>
    </w:p>
    <w:p w14:paraId="1B934BBF" w14:textId="7DE7EF93" w:rsidR="00896B20" w:rsidRPr="006F41C3" w:rsidRDefault="00C17DB3" w:rsidP="00896B20">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left"/>
        <w:rPr>
          <w:rFonts w:cstheme="minorHAnsi"/>
          <w:bCs/>
          <w:iCs/>
          <w:sz w:val="24"/>
          <w:szCs w:val="24"/>
        </w:rPr>
      </w:pPr>
      <w:r>
        <w:rPr>
          <w:rFonts w:cstheme="minorHAnsi"/>
          <w:bCs/>
          <w:iCs/>
          <w:sz w:val="24"/>
          <w:szCs w:val="24"/>
        </w:rPr>
        <w:t>In most cases, SIB in young children is a way to self-stimulate, self-comfort, or release frustration. In some cases, SIB may emerge when a child is experiencing emotional distress, such as after an experience of trauma or within the context of relational challenges with caregivers. Like other “aggressive” behaviors in early childhood, it is important for caregivers to try to recognize the child’s feeling or goal that may be prompting the SIB and help children learn emotional regulation skills that they can use in these situations. (Lerner &amp; Parlakian, 2016).</w:t>
      </w:r>
    </w:p>
    <w:p w14:paraId="422FDC28" w14:textId="66FC6E51" w:rsidR="00C17DB3" w:rsidRDefault="00C17DB3" w:rsidP="00896B20">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left"/>
        <w:rPr>
          <w:rFonts w:cstheme="minorHAnsi"/>
          <w:bCs/>
          <w:iCs/>
          <w:sz w:val="24"/>
          <w:szCs w:val="24"/>
        </w:rPr>
      </w:pPr>
      <w:r w:rsidRPr="00896B20">
        <w:rPr>
          <w:rFonts w:cstheme="minorHAnsi"/>
          <w:bCs/>
          <w:iCs/>
          <w:sz w:val="24"/>
          <w:szCs w:val="24"/>
          <w:bdr w:val="none" w:sz="0" w:space="0" w:color="auto"/>
        </w:rPr>
        <w:t>Several factors have been associated with SIB in early childhood</w:t>
      </w:r>
      <w:r>
        <w:rPr>
          <w:rFonts w:cstheme="minorHAnsi"/>
          <w:bCs/>
          <w:iCs/>
          <w:sz w:val="24"/>
          <w:szCs w:val="24"/>
        </w:rPr>
        <w:t>, including (Kurtz et al., 2012):</w:t>
      </w:r>
    </w:p>
    <w:p w14:paraId="61F7FD74"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bCs/>
          <w:iCs/>
          <w:sz w:val="24"/>
          <w:szCs w:val="24"/>
        </w:rPr>
      </w:pPr>
      <w:r>
        <w:rPr>
          <w:rFonts w:cstheme="minorHAnsi"/>
          <w:bCs/>
          <w:iCs/>
          <w:sz w:val="24"/>
          <w:szCs w:val="24"/>
        </w:rPr>
        <w:t>Intellectual or developmental disability (such as Austin Spectrum Disorder)</w:t>
      </w:r>
    </w:p>
    <w:p w14:paraId="01C3420E"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bCs/>
          <w:iCs/>
          <w:sz w:val="24"/>
          <w:szCs w:val="24"/>
        </w:rPr>
      </w:pPr>
      <w:r>
        <w:rPr>
          <w:rFonts w:cstheme="minorHAnsi"/>
          <w:bCs/>
          <w:iCs/>
          <w:sz w:val="24"/>
          <w:szCs w:val="24"/>
        </w:rPr>
        <w:t>Certain genetic disorders (such as Fragile X Syndrome)</w:t>
      </w:r>
    </w:p>
    <w:p w14:paraId="3AC9D0AD"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bCs/>
          <w:iCs/>
          <w:sz w:val="24"/>
          <w:szCs w:val="24"/>
        </w:rPr>
      </w:pPr>
      <w:r>
        <w:rPr>
          <w:rFonts w:cstheme="minorHAnsi"/>
          <w:bCs/>
          <w:iCs/>
          <w:sz w:val="24"/>
          <w:szCs w:val="24"/>
        </w:rPr>
        <w:t>Experience of pain-related events during early childhood</w:t>
      </w:r>
    </w:p>
    <w:p w14:paraId="6B576286"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bCs/>
          <w:iCs/>
          <w:sz w:val="24"/>
          <w:szCs w:val="24"/>
        </w:rPr>
      </w:pPr>
      <w:r>
        <w:rPr>
          <w:rFonts w:cstheme="minorHAnsi"/>
          <w:bCs/>
          <w:iCs/>
          <w:sz w:val="24"/>
          <w:szCs w:val="24"/>
        </w:rPr>
        <w:t>Sensory processing difficulties, including low vestibular stimulation (the vestibular system is located within the inner ear and responds to movement and gravity)</w:t>
      </w:r>
    </w:p>
    <w:p w14:paraId="126BB22F"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bCs/>
          <w:iCs/>
          <w:sz w:val="24"/>
          <w:szCs w:val="24"/>
        </w:rPr>
      </w:pPr>
      <w:r>
        <w:rPr>
          <w:rFonts w:cstheme="minorHAnsi"/>
          <w:bCs/>
          <w:iCs/>
          <w:sz w:val="24"/>
          <w:szCs w:val="24"/>
        </w:rPr>
        <w:t>Communication difficulties</w:t>
      </w:r>
    </w:p>
    <w:p w14:paraId="489F6028"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b/>
          <w:iCs/>
          <w:sz w:val="24"/>
          <w:szCs w:val="24"/>
        </w:rPr>
      </w:pPr>
      <w:r>
        <w:rPr>
          <w:rFonts w:cstheme="minorHAnsi"/>
          <w:bCs/>
          <w:iCs/>
          <w:sz w:val="24"/>
          <w:szCs w:val="24"/>
        </w:rPr>
        <w:t xml:space="preserve">Isolated caregiving environments </w:t>
      </w:r>
    </w:p>
    <w:p w14:paraId="2538C962" w14:textId="77777777" w:rsidR="00896B20" w:rsidRDefault="00896B20" w:rsidP="00896B20">
      <w:pPr>
        <w:spacing w:before="120" w:after="0"/>
        <w:rPr>
          <w:b/>
          <w:bCs/>
          <w:color w:val="000000" w:themeColor="text1"/>
          <w:sz w:val="24"/>
        </w:rPr>
      </w:pPr>
      <w:r>
        <w:rPr>
          <w:b/>
          <w:bCs/>
          <w:color w:val="000000" w:themeColor="text1"/>
          <w:sz w:val="24"/>
        </w:rPr>
        <w:t>FOR REFERENCE TO DC 0-5 (ZTT, 2016) IF APPLICABLE:</w:t>
      </w:r>
    </w:p>
    <w:p w14:paraId="0E9268D4" w14:textId="77777777" w:rsidR="00896B20" w:rsidRDefault="00896B20" w:rsidP="00896B20">
      <w:pPr>
        <w:pStyle w:val="FreeForm"/>
        <w:suppressAutoHyphens w:val="0"/>
        <w:spacing w:before="60" w:after="60"/>
        <w:jc w:val="left"/>
        <w:rPr>
          <w:rFonts w:cstheme="minorHAnsi"/>
          <w:b/>
          <w:iCs/>
          <w:sz w:val="24"/>
          <w:szCs w:val="24"/>
        </w:rPr>
      </w:pPr>
      <w:r>
        <w:rPr>
          <w:rFonts w:cstheme="minorHAnsi"/>
          <w:b/>
          <w:iCs/>
          <w:sz w:val="24"/>
          <w:szCs w:val="24"/>
        </w:rPr>
        <w:t>Axis I</w:t>
      </w:r>
    </w:p>
    <w:p w14:paraId="21CC57A5"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490"/>
        <w:jc w:val="left"/>
        <w:rPr>
          <w:rFonts w:cstheme="minorHAnsi"/>
          <w:iCs/>
          <w:sz w:val="24"/>
          <w:szCs w:val="24"/>
        </w:rPr>
      </w:pPr>
      <w:r>
        <w:rPr>
          <w:rFonts w:cstheme="minorHAnsi"/>
          <w:iCs/>
          <w:sz w:val="24"/>
          <w:szCs w:val="24"/>
        </w:rPr>
        <w:t xml:space="preserve">A rating of ‘2’ or ‘3’ may be consistent with symptoms of </w:t>
      </w:r>
      <w:r>
        <w:rPr>
          <w:rFonts w:cstheme="minorHAnsi"/>
          <w:b/>
          <w:iCs/>
          <w:sz w:val="24"/>
          <w:szCs w:val="24"/>
        </w:rPr>
        <w:t>Depressive Disorder of Early Childhood</w:t>
      </w:r>
      <w:r>
        <w:rPr>
          <w:rFonts w:cstheme="minorHAnsi"/>
          <w:iCs/>
          <w:sz w:val="24"/>
          <w:szCs w:val="24"/>
        </w:rPr>
        <w:t xml:space="preserve"> or </w:t>
      </w:r>
      <w:r>
        <w:rPr>
          <w:rFonts w:cstheme="minorHAnsi"/>
          <w:b/>
          <w:iCs/>
          <w:sz w:val="24"/>
          <w:szCs w:val="24"/>
        </w:rPr>
        <w:t>Disorder of Dysregulated Anger and Aggression of Early Childhood (DDAA</w:t>
      </w:r>
      <w:r>
        <w:rPr>
          <w:rFonts w:cstheme="minorHAnsi"/>
          <w:iCs/>
          <w:sz w:val="24"/>
          <w:szCs w:val="24"/>
        </w:rPr>
        <w:t>).</w:t>
      </w:r>
    </w:p>
    <w:p w14:paraId="374B2B7C" w14:textId="77777777" w:rsidR="00896B20" w:rsidRDefault="00896B20" w:rsidP="00896B20">
      <w:pPr>
        <w:pStyle w:val="FreeForm"/>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490"/>
        <w:jc w:val="left"/>
        <w:rPr>
          <w:rFonts w:cstheme="minorHAnsi"/>
          <w:iCs/>
          <w:sz w:val="24"/>
          <w:szCs w:val="24"/>
        </w:rPr>
      </w:pPr>
      <w:r>
        <w:rPr>
          <w:rFonts w:cstheme="minorHAnsi"/>
          <w:iCs/>
          <w:sz w:val="24"/>
          <w:szCs w:val="24"/>
        </w:rPr>
        <w:t xml:space="preserve">A rating of ‘2’ or ‘3’ specific to interactions with one caregiver may be a consistent with symptoms of </w:t>
      </w:r>
      <w:r>
        <w:rPr>
          <w:rFonts w:cstheme="minorHAnsi"/>
          <w:b/>
          <w:iCs/>
          <w:sz w:val="24"/>
          <w:szCs w:val="24"/>
        </w:rPr>
        <w:t>Relationship Specific Disorder</w:t>
      </w:r>
      <w:r>
        <w:rPr>
          <w:rFonts w:cstheme="minorHAnsi"/>
          <w:i/>
          <w:iCs/>
          <w:sz w:val="24"/>
          <w:szCs w:val="24"/>
        </w:rPr>
        <w:t>.</w:t>
      </w:r>
    </w:p>
    <w:p w14:paraId="32BE11EA" w14:textId="06F6BC2A" w:rsidR="00E01FC9" w:rsidRDefault="00896B20" w:rsidP="006F41C3">
      <w:pPr>
        <w:pBdr>
          <w:top w:val="single" w:sz="4" w:space="1" w:color="auto"/>
        </w:pBdr>
        <w:spacing w:before="0" w:after="0"/>
        <w:rPr>
          <w:sz w:val="24"/>
        </w:rPr>
      </w:pPr>
      <w:r>
        <w:rPr>
          <w:color w:val="000000" w:themeColor="text1"/>
          <w:sz w:val="24"/>
        </w:rPr>
        <w:t xml:space="preserve"> </w:t>
      </w:r>
      <w:r w:rsidR="00C17DB3">
        <w:rPr>
          <w:color w:val="000000" w:themeColor="text1"/>
          <w:sz w:val="24"/>
        </w:rPr>
        <w:t>[Return to Table of Contents]  [Return to Core Indicator List]</w:t>
      </w:r>
    </w:p>
    <w:p w14:paraId="08B934B3" w14:textId="3A4CA045" w:rsidR="00C17DB3" w:rsidRDefault="00C17DB3">
      <w:pPr>
        <w:spacing w:before="0" w:after="0"/>
        <w:rPr>
          <w:sz w:val="24"/>
        </w:rPr>
      </w:pPr>
      <w:r>
        <w:rPr>
          <w:sz w:val="24"/>
        </w:rPr>
        <w:br w:type="page"/>
      </w:r>
    </w:p>
    <w:p w14:paraId="01F9A9D1" w14:textId="6D5EE4D9" w:rsidR="000735FB" w:rsidRPr="00A46515" w:rsidRDefault="000735FB" w:rsidP="000735FB">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 xml:space="preserve">AGGRESSIVE BEHAVIOR (Ages </w:t>
      </w:r>
      <w:r w:rsidR="00376998">
        <w:rPr>
          <w:rFonts w:asciiTheme="minorHAnsi" w:hAnsiTheme="minorHAnsi" w:cstheme="minorHAnsi"/>
          <w:b/>
          <w:bCs/>
          <w:sz w:val="24"/>
        </w:rPr>
        <w:t>1-</w:t>
      </w:r>
      <w:r>
        <w:rPr>
          <w:rFonts w:asciiTheme="minorHAnsi" w:hAnsiTheme="minorHAnsi" w:cstheme="minorHAnsi"/>
          <w:b/>
          <w:bCs/>
          <w:sz w:val="24"/>
        </w:rPr>
        <w:t>5)</w:t>
      </w:r>
    </w:p>
    <w:p w14:paraId="61F4568B" w14:textId="5A1907B8" w:rsidR="000735FB" w:rsidRPr="00A46515" w:rsidRDefault="000735FB" w:rsidP="000735FB">
      <w:pPr>
        <w:spacing w:after="120"/>
        <w:rPr>
          <w:rFonts w:asciiTheme="minorHAnsi" w:hAnsiTheme="minorHAnsi" w:cstheme="minorHAnsi"/>
          <w:sz w:val="24"/>
        </w:rPr>
      </w:pPr>
      <w:r w:rsidRPr="000735FB">
        <w:rPr>
          <w:sz w:val="24"/>
        </w:rPr>
        <w:t xml:space="preserve">This </w:t>
      </w:r>
      <w:r w:rsidR="00EF1FFE">
        <w:rPr>
          <w:sz w:val="24"/>
        </w:rPr>
        <w:t>indicator</w:t>
      </w:r>
      <w:r w:rsidRPr="000735FB">
        <w:rPr>
          <w:sz w:val="24"/>
        </w:rPr>
        <w:t xml:space="preserve"> rates the child’s violent or aggressive behaviors. The intention of the behavior is to cause significant bodily harm to others. A supervising adult is also taken into account in this rating, as a rating of ‘2’ or ‘3’ could signify a supervising adult who is not able to control the child’s violent behaviors.</w:t>
      </w:r>
      <w:r w:rsidR="00C17DB3">
        <w:rPr>
          <w:sz w:val="24"/>
        </w:rPr>
        <w:t xml:space="preserve"> The child should be 12 months </w:t>
      </w:r>
      <w:r w:rsidR="001F48BE">
        <w:rPr>
          <w:sz w:val="24"/>
        </w:rPr>
        <w:t>old</w:t>
      </w:r>
      <w:r w:rsidR="00C17DB3">
        <w:rPr>
          <w:sz w:val="24"/>
        </w:rPr>
        <w:t xml:space="preserve"> or older in order to rate this </w:t>
      </w:r>
      <w:r w:rsidR="00EF1FFE">
        <w:rPr>
          <w:sz w:val="24"/>
        </w:rPr>
        <w:t>indicator</w:t>
      </w:r>
      <w:r w:rsidR="00C17DB3">
        <w:rPr>
          <w:sz w:val="24"/>
        </w:rPr>
        <w:t>.</w:t>
      </w:r>
    </w:p>
    <w:p w14:paraId="75A9055C" w14:textId="77777777" w:rsidR="000735FB" w:rsidRPr="00A46515" w:rsidRDefault="000735FB" w:rsidP="000735FB">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703F9CB8" w14:textId="100387F3" w:rsidR="000735FB" w:rsidRDefault="000735FB" w:rsidP="000735FB">
      <w:pPr>
        <w:pStyle w:val="DHSListItems"/>
        <w:spacing w:after="60"/>
        <w:ind w:left="374"/>
        <w:rPr>
          <w:rFonts w:asciiTheme="minorHAnsi" w:hAnsiTheme="minorHAnsi" w:cstheme="minorHAnsi"/>
          <w:sz w:val="24"/>
          <w:szCs w:val="24"/>
        </w:rPr>
      </w:pPr>
      <w:r w:rsidRPr="00361D38">
        <w:rPr>
          <w:rFonts w:asciiTheme="minorHAnsi" w:hAnsiTheme="minorHAnsi" w:cstheme="minorHAnsi"/>
          <w:sz w:val="24"/>
          <w:szCs w:val="24"/>
        </w:rPr>
        <w:t xml:space="preserve">Does the child </w:t>
      </w:r>
      <w:r>
        <w:rPr>
          <w:rFonts w:asciiTheme="minorHAnsi" w:hAnsiTheme="minorHAnsi" w:cstheme="minorHAnsi"/>
          <w:sz w:val="24"/>
          <w:szCs w:val="24"/>
        </w:rPr>
        <w:t>get into frequent fights with others</w:t>
      </w:r>
      <w:r w:rsidRPr="00361D38">
        <w:rPr>
          <w:rFonts w:asciiTheme="minorHAnsi" w:hAnsiTheme="minorHAnsi" w:cstheme="minorHAnsi"/>
          <w:sz w:val="24"/>
          <w:szCs w:val="24"/>
        </w:rPr>
        <w:t>?</w:t>
      </w:r>
    </w:p>
    <w:p w14:paraId="74017E56" w14:textId="0D4134BC" w:rsidR="000735FB" w:rsidRDefault="000735FB" w:rsidP="000735FB">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Has the child been aggressive with caregivers?</w:t>
      </w:r>
    </w:p>
    <w:p w14:paraId="1990C07A" w14:textId="2D7C394E" w:rsidR="000735FB" w:rsidRPr="00361D38" w:rsidRDefault="000735FB" w:rsidP="000735FB">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Does the child frequently attempt to hurt others, throw objects or attack?</w:t>
      </w:r>
    </w:p>
    <w:p w14:paraId="536C3A40" w14:textId="6B04AD60" w:rsidR="000735FB" w:rsidRPr="00361D38" w:rsidRDefault="000735FB" w:rsidP="000735FB">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Have teachers/childcare workers contacted caregiver with concerns about the child’s aggression or hitting/biting behaviors</w:t>
      </w:r>
      <w:r w:rsidRPr="00361D38">
        <w:rPr>
          <w:rFonts w:asciiTheme="minorHAnsi" w:hAnsiTheme="minorHAnsi" w:cstheme="minorHAnsi"/>
          <w:sz w:val="24"/>
          <w:szCs w:val="24"/>
        </w:rPr>
        <w:t>?</w:t>
      </w:r>
    </w:p>
    <w:p w14:paraId="7A038961" w14:textId="77777777" w:rsidR="000735FB" w:rsidRPr="00A46515" w:rsidRDefault="000735FB" w:rsidP="000735FB">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74BA5029" w14:textId="77777777" w:rsidR="000735FB" w:rsidRPr="00A46515" w:rsidRDefault="000735FB" w:rsidP="00FA2C58">
      <w:pPr>
        <w:autoSpaceDE w:val="0"/>
        <w:autoSpaceDN w:val="0"/>
        <w:adjustRightInd w:val="0"/>
        <w:spacing w:after="40"/>
        <w:ind w:left="187"/>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2AA233E6" w14:textId="327681AC" w:rsidR="000735FB" w:rsidRPr="00A46515" w:rsidRDefault="000735FB" w:rsidP="00FA2C58">
      <w:pPr>
        <w:pStyle w:val="Domaintext"/>
        <w:ind w:left="720" w:hanging="634"/>
        <w:rPr>
          <w:rFonts w:cstheme="minorHAnsi"/>
          <w:sz w:val="24"/>
        </w:rPr>
      </w:pPr>
      <w:r w:rsidRPr="00A46515">
        <w:rPr>
          <w:rFonts w:cstheme="minorHAnsi"/>
          <w:sz w:val="24"/>
        </w:rPr>
        <w:tab/>
      </w:r>
      <w:r w:rsidRPr="00A46515">
        <w:rPr>
          <w:rFonts w:ascii="Calibri" w:hAnsi="Calibri"/>
          <w:sz w:val="24"/>
        </w:rPr>
        <w:t xml:space="preserve">No evidence of </w:t>
      </w:r>
      <w:r w:rsidRPr="000735FB">
        <w:rPr>
          <w:rFonts w:ascii="Calibri" w:hAnsi="Calibri"/>
          <w:sz w:val="24"/>
        </w:rPr>
        <w:t>aggressive behavior towards people or animals</w:t>
      </w:r>
      <w:r w:rsidRPr="00A46515">
        <w:rPr>
          <w:rFonts w:cstheme="minorHAnsi"/>
          <w:sz w:val="24"/>
        </w:rPr>
        <w:t>.</w:t>
      </w:r>
    </w:p>
    <w:p w14:paraId="2BADD3E6" w14:textId="77777777" w:rsidR="000735FB" w:rsidRPr="00A46515" w:rsidRDefault="000735FB" w:rsidP="000735FB">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46A6F41F" w14:textId="1D48A3AF" w:rsidR="000735FB" w:rsidRPr="00AA29BC" w:rsidRDefault="000735FB" w:rsidP="000735FB">
      <w:pPr>
        <w:pStyle w:val="Domaintext"/>
        <w:ind w:left="720" w:hanging="630"/>
        <w:rPr>
          <w:rFonts w:cstheme="minorHAnsi"/>
          <w:sz w:val="24"/>
        </w:rPr>
      </w:pPr>
      <w:r w:rsidRPr="00A46515">
        <w:rPr>
          <w:rFonts w:cstheme="minorHAnsi"/>
          <w:sz w:val="24"/>
        </w:rPr>
        <w:tab/>
      </w:r>
      <w:r w:rsidRPr="000735FB">
        <w:rPr>
          <w:rFonts w:ascii="Calibri" w:hAnsi="Calibri"/>
          <w:sz w:val="24"/>
        </w:rPr>
        <w:t>History, suspicion or concerns of aggressive behavior towards people or animals that have not yet interfered with functioning</w:t>
      </w:r>
      <w:r>
        <w:rPr>
          <w:rFonts w:ascii="Calibri" w:hAnsi="Calibri"/>
          <w:sz w:val="24"/>
        </w:rPr>
        <w:t>.</w:t>
      </w:r>
    </w:p>
    <w:p w14:paraId="0DF033BD" w14:textId="45342684" w:rsidR="000735FB" w:rsidRPr="00A46515" w:rsidRDefault="000735FB" w:rsidP="000735FB">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075286"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52FD9168" w14:textId="0CDCEE28" w:rsidR="000735FB" w:rsidRPr="00A46515" w:rsidRDefault="000735FB" w:rsidP="000735FB">
      <w:pPr>
        <w:pStyle w:val="Domaintext"/>
        <w:ind w:left="720" w:hanging="630"/>
        <w:rPr>
          <w:rFonts w:cstheme="minorHAnsi"/>
          <w:sz w:val="24"/>
        </w:rPr>
      </w:pPr>
      <w:r w:rsidRPr="00A46515">
        <w:rPr>
          <w:rFonts w:cstheme="minorHAnsi"/>
          <w:sz w:val="24"/>
        </w:rPr>
        <w:tab/>
      </w:r>
      <w:r w:rsidRPr="009509A1">
        <w:rPr>
          <w:rFonts w:ascii="Calibri" w:hAnsi="Calibri"/>
          <w:sz w:val="24"/>
        </w:rPr>
        <w:t>C</w:t>
      </w:r>
      <w:r w:rsidR="00C777FA" w:rsidRPr="00C777FA">
        <w:rPr>
          <w:rFonts w:ascii="Calibri" w:hAnsi="Calibri"/>
          <w:sz w:val="24"/>
        </w:rPr>
        <w:t>lear evidence of aggressive behavior toward animals or others.  Behavior is persistent, and caregiver’s attempts to change behavior have not been successful.  Help is needed</w:t>
      </w:r>
      <w:r w:rsidRPr="00A46515">
        <w:rPr>
          <w:rFonts w:cstheme="minorHAnsi"/>
          <w:sz w:val="24"/>
        </w:rPr>
        <w:t xml:space="preserve">. </w:t>
      </w:r>
    </w:p>
    <w:p w14:paraId="64C02203" w14:textId="71626AF5" w:rsidR="000735FB" w:rsidRPr="00A46515" w:rsidRDefault="000735FB"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39E5C81F" w14:textId="27B2A8D9" w:rsidR="000735FB" w:rsidRPr="00A46515" w:rsidRDefault="000735FB" w:rsidP="00E01FC9">
      <w:pPr>
        <w:pBdr>
          <w:bottom w:val="dashSmallGap" w:sz="4" w:space="1" w:color="auto"/>
        </w:pBdr>
        <w:spacing w:after="120"/>
        <w:ind w:left="720" w:hanging="634"/>
        <w:rPr>
          <w:rFonts w:asciiTheme="minorHAnsi" w:hAnsiTheme="minorHAnsi" w:cstheme="minorHAnsi"/>
          <w:sz w:val="24"/>
        </w:rPr>
      </w:pPr>
      <w:r w:rsidRPr="00A46515">
        <w:rPr>
          <w:rFonts w:asciiTheme="minorHAnsi" w:hAnsiTheme="minorHAnsi" w:cstheme="minorHAnsi"/>
          <w:sz w:val="24"/>
        </w:rPr>
        <w:tab/>
      </w:r>
      <w:r w:rsidRPr="00A46515">
        <w:rPr>
          <w:sz w:val="24"/>
        </w:rPr>
        <w:t>C</w:t>
      </w:r>
      <w:r w:rsidRPr="009509A1">
        <w:rPr>
          <w:sz w:val="24"/>
        </w:rPr>
        <w:t>hild</w:t>
      </w:r>
      <w:r w:rsidR="00C777FA">
        <w:rPr>
          <w:sz w:val="24"/>
        </w:rPr>
        <w:t xml:space="preserve"> exhibits a dangerous level of aggressive behavior involving harm to animals or others. Caregivers are unable to manage this behavior</w:t>
      </w:r>
      <w:r w:rsidRPr="00A46515">
        <w:rPr>
          <w:rFonts w:asciiTheme="minorHAnsi" w:hAnsiTheme="minorHAnsi" w:cstheme="minorHAnsi"/>
          <w:sz w:val="24"/>
        </w:rPr>
        <w:t>.</w:t>
      </w:r>
    </w:p>
    <w:p w14:paraId="3F3B30D7" w14:textId="282C0CBF" w:rsidR="000735FB" w:rsidRPr="009509A1" w:rsidRDefault="00E62CFA" w:rsidP="00E62CFA">
      <w:pPr>
        <w:pStyle w:val="RatingTitle"/>
        <w:spacing w:after="20"/>
        <w:ind w:left="720" w:hanging="720"/>
        <w:rPr>
          <w:rFonts w:asciiTheme="minorHAnsi" w:hAnsiTheme="minorHAnsi" w:cstheme="minorHAnsi"/>
          <w:i w:val="0"/>
          <w:sz w:val="24"/>
          <w:szCs w:val="24"/>
        </w:rPr>
      </w:pPr>
      <w:r>
        <w:rPr>
          <w:rFonts w:asciiTheme="minorHAnsi" w:hAnsiTheme="minorHAnsi" w:cstheme="minorHAnsi"/>
          <w:i w:val="0"/>
          <w:iCs w:val="0"/>
          <w:sz w:val="24"/>
          <w:szCs w:val="24"/>
        </w:rPr>
        <w:t xml:space="preserve"> </w:t>
      </w:r>
      <w:r w:rsidR="000735FB">
        <w:rPr>
          <w:rFonts w:asciiTheme="minorHAnsi" w:hAnsiTheme="minorHAnsi" w:cstheme="minorHAnsi"/>
          <w:i w:val="0"/>
          <w:iCs w:val="0"/>
          <w:sz w:val="24"/>
          <w:szCs w:val="24"/>
        </w:rPr>
        <w:t>NA</w:t>
      </w:r>
      <w:r w:rsidR="000735FB" w:rsidRPr="00A46515">
        <w:rPr>
          <w:rFonts w:asciiTheme="minorHAnsi" w:hAnsiTheme="minorHAnsi" w:cstheme="minorHAnsi"/>
          <w:sz w:val="24"/>
          <w:szCs w:val="24"/>
        </w:rPr>
        <w:tab/>
      </w:r>
      <w:r w:rsidR="00C17DB3">
        <w:rPr>
          <w:rFonts w:asciiTheme="minorHAnsi" w:hAnsiTheme="minorHAnsi" w:cstheme="minorHAnsi"/>
          <w:i w:val="0"/>
          <w:iCs w:val="0"/>
          <w:sz w:val="24"/>
          <w:szCs w:val="24"/>
        </w:rPr>
        <w:t>Individual</w:t>
      </w:r>
      <w:r w:rsidR="000735FB">
        <w:rPr>
          <w:rFonts w:asciiTheme="minorHAnsi" w:hAnsiTheme="minorHAnsi" w:cstheme="minorHAnsi"/>
          <w:i w:val="0"/>
          <w:iCs w:val="0"/>
          <w:sz w:val="24"/>
          <w:szCs w:val="24"/>
        </w:rPr>
        <w:t xml:space="preserve"> is</w:t>
      </w:r>
      <w:r w:rsidR="00661EB7">
        <w:rPr>
          <w:rFonts w:asciiTheme="minorHAnsi" w:hAnsiTheme="minorHAnsi" w:cstheme="minorHAnsi"/>
          <w:i w:val="0"/>
          <w:iCs w:val="0"/>
          <w:sz w:val="24"/>
          <w:szCs w:val="24"/>
        </w:rPr>
        <w:t xml:space="preserve"> </w:t>
      </w:r>
      <w:r w:rsidR="00C17DB3">
        <w:rPr>
          <w:rFonts w:asciiTheme="minorHAnsi" w:hAnsiTheme="minorHAnsi" w:cstheme="minorHAnsi"/>
          <w:i w:val="0"/>
          <w:iCs w:val="0"/>
          <w:sz w:val="24"/>
          <w:szCs w:val="24"/>
        </w:rPr>
        <w:t xml:space="preserve">younger than 12 months </w:t>
      </w:r>
      <w:r w:rsidR="001F48BE">
        <w:rPr>
          <w:rFonts w:asciiTheme="minorHAnsi" w:hAnsiTheme="minorHAnsi" w:cstheme="minorHAnsi"/>
          <w:i w:val="0"/>
          <w:iCs w:val="0"/>
          <w:sz w:val="24"/>
          <w:szCs w:val="24"/>
        </w:rPr>
        <w:t>old</w:t>
      </w:r>
      <w:r w:rsidR="000735FB">
        <w:rPr>
          <w:rFonts w:asciiTheme="minorHAnsi" w:hAnsiTheme="minorHAnsi" w:cstheme="minorHAnsi"/>
          <w:i w:val="0"/>
          <w:iCs w:val="0"/>
          <w:sz w:val="24"/>
          <w:szCs w:val="24"/>
        </w:rPr>
        <w:t xml:space="preserve"> </w:t>
      </w:r>
      <w:r w:rsidR="00C17DB3">
        <w:rPr>
          <w:rFonts w:asciiTheme="minorHAnsi" w:hAnsiTheme="minorHAnsi" w:cstheme="minorHAnsi"/>
          <w:i w:val="0"/>
          <w:iCs w:val="0"/>
          <w:sz w:val="24"/>
          <w:szCs w:val="24"/>
        </w:rPr>
        <w:t>OR</w:t>
      </w:r>
      <w:r w:rsidR="000735FB">
        <w:rPr>
          <w:rFonts w:asciiTheme="minorHAnsi" w:hAnsiTheme="minorHAnsi" w:cstheme="minorHAnsi"/>
          <w:i w:val="0"/>
          <w:iCs w:val="0"/>
          <w:sz w:val="24"/>
          <w:szCs w:val="24"/>
        </w:rPr>
        <w:t xml:space="preserve"> </w:t>
      </w:r>
      <w:r w:rsidR="00376998">
        <w:rPr>
          <w:rFonts w:asciiTheme="minorHAnsi" w:hAnsiTheme="minorHAnsi" w:cstheme="minorHAnsi"/>
          <w:i w:val="0"/>
          <w:iCs w:val="0"/>
          <w:sz w:val="24"/>
          <w:szCs w:val="24"/>
        </w:rPr>
        <w:t xml:space="preserve">6 years old or </w:t>
      </w:r>
      <w:r w:rsidR="000735FB">
        <w:rPr>
          <w:rFonts w:asciiTheme="minorHAnsi" w:hAnsiTheme="minorHAnsi" w:cstheme="minorHAnsi"/>
          <w:i w:val="0"/>
          <w:iCs w:val="0"/>
          <w:sz w:val="24"/>
          <w:szCs w:val="24"/>
        </w:rPr>
        <w:t>older</w:t>
      </w:r>
      <w:r w:rsidR="00C777FA">
        <w:rPr>
          <w:rFonts w:asciiTheme="minorHAnsi" w:hAnsiTheme="minorHAnsi" w:cstheme="minorHAnsi"/>
          <w:i w:val="0"/>
          <w:iCs w:val="0"/>
          <w:sz w:val="24"/>
          <w:szCs w:val="24"/>
        </w:rPr>
        <w:t>.</w:t>
      </w:r>
      <w:r w:rsidR="000F7BFB">
        <w:rPr>
          <w:rFonts w:asciiTheme="minorHAnsi" w:hAnsiTheme="minorHAnsi" w:cstheme="minorHAnsi"/>
          <w:i w:val="0"/>
          <w:iCs w:val="0"/>
          <w:sz w:val="24"/>
          <w:szCs w:val="24"/>
        </w:rPr>
        <w:t xml:space="preserve"> For </w:t>
      </w:r>
      <w:r w:rsidR="00C17DB3">
        <w:rPr>
          <w:rFonts w:asciiTheme="minorHAnsi" w:hAnsiTheme="minorHAnsi" w:cstheme="minorHAnsi"/>
          <w:i w:val="0"/>
          <w:iCs w:val="0"/>
          <w:sz w:val="24"/>
          <w:szCs w:val="24"/>
        </w:rPr>
        <w:t>individuals</w:t>
      </w:r>
      <w:r w:rsidR="000F7BFB">
        <w:rPr>
          <w:rFonts w:asciiTheme="minorHAnsi" w:hAnsiTheme="minorHAnsi" w:cstheme="minorHAnsi"/>
          <w:i w:val="0"/>
          <w:iCs w:val="0"/>
          <w:sz w:val="24"/>
          <w:szCs w:val="24"/>
        </w:rPr>
        <w:t xml:space="preserve"> 6 years </w:t>
      </w:r>
      <w:r w:rsidR="001F48BE">
        <w:rPr>
          <w:rFonts w:asciiTheme="minorHAnsi" w:hAnsiTheme="minorHAnsi" w:cstheme="minorHAnsi"/>
          <w:i w:val="0"/>
          <w:iCs w:val="0"/>
          <w:sz w:val="24"/>
          <w:szCs w:val="24"/>
        </w:rPr>
        <w:t xml:space="preserve">old </w:t>
      </w:r>
      <w:r w:rsidR="000F7BFB">
        <w:rPr>
          <w:rFonts w:asciiTheme="minorHAnsi" w:hAnsiTheme="minorHAnsi" w:cstheme="minorHAnsi"/>
          <w:i w:val="0"/>
          <w:iCs w:val="0"/>
          <w:sz w:val="24"/>
          <w:szCs w:val="24"/>
        </w:rPr>
        <w:t xml:space="preserve">or older, rate the Danger to Others </w:t>
      </w:r>
      <w:r w:rsidR="00EF1FFE">
        <w:rPr>
          <w:rFonts w:asciiTheme="minorHAnsi" w:hAnsiTheme="minorHAnsi" w:cstheme="minorHAnsi"/>
          <w:i w:val="0"/>
          <w:iCs w:val="0"/>
          <w:sz w:val="24"/>
          <w:szCs w:val="24"/>
        </w:rPr>
        <w:t>indicator</w:t>
      </w:r>
      <w:r w:rsidR="000F7BFB">
        <w:rPr>
          <w:rFonts w:asciiTheme="minorHAnsi" w:hAnsiTheme="minorHAnsi" w:cstheme="minorHAnsi"/>
          <w:i w:val="0"/>
          <w:iCs w:val="0"/>
          <w:sz w:val="24"/>
          <w:szCs w:val="24"/>
        </w:rPr>
        <w:t>.</w:t>
      </w:r>
    </w:p>
    <w:p w14:paraId="694AA5C0" w14:textId="4A761C4E" w:rsidR="00FC366A" w:rsidRDefault="00FC366A" w:rsidP="00FC366A">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5CCD914E" w14:textId="77777777" w:rsidR="000735FB" w:rsidRDefault="000735FB" w:rsidP="00FC366A">
      <w:pPr>
        <w:pStyle w:val="FreeForm"/>
        <w:pBdr>
          <w:top w:val="single" w:sz="4" w:space="1" w:color="auto"/>
        </w:pBdr>
        <w:suppressAutoHyphens w:val="0"/>
        <w:jc w:val="left"/>
        <w:rPr>
          <w:rFonts w:ascii="Calibri" w:hAnsi="Calibri"/>
          <w:b/>
          <w:color w:val="auto"/>
          <w:sz w:val="24"/>
          <w:szCs w:val="24"/>
        </w:rPr>
      </w:pPr>
    </w:p>
    <w:p w14:paraId="48A918DD" w14:textId="1A2BB526" w:rsidR="000735FB" w:rsidRDefault="000735FB">
      <w:pPr>
        <w:spacing w:before="0" w:after="0"/>
        <w:rPr>
          <w:sz w:val="24"/>
        </w:rPr>
      </w:pPr>
      <w:r>
        <w:rPr>
          <w:sz w:val="24"/>
        </w:rPr>
        <w:br w:type="page"/>
      </w:r>
    </w:p>
    <w:p w14:paraId="3FB2F627" w14:textId="0957AB24" w:rsidR="00C17DB3" w:rsidRDefault="00C17DB3" w:rsidP="00C17DB3">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FLIGHT RISK/RUNAWAY (Ages 3-21)</w:t>
      </w:r>
    </w:p>
    <w:p w14:paraId="4F9A0883" w14:textId="77777777" w:rsidR="00C17DB3" w:rsidRDefault="00C17DB3" w:rsidP="00C17DB3">
      <w:pPr>
        <w:spacing w:after="120"/>
        <w:rPr>
          <w:rFonts w:asciiTheme="minorHAnsi" w:hAnsiTheme="minorHAnsi" w:cstheme="minorHAnsi"/>
          <w:color w:val="000000" w:themeColor="text1"/>
          <w:sz w:val="24"/>
        </w:rPr>
      </w:pPr>
      <w:r>
        <w:rPr>
          <w:rFonts w:asciiTheme="minorHAnsi" w:hAnsiTheme="minorHAnsi" w:cstheme="minorHAnsi"/>
          <w:color w:val="000000" w:themeColor="text1"/>
          <w:sz w:val="24"/>
        </w:rPr>
        <w:t>This indicator describes the risk of leaving or running away from a living situation. This indicator can also refer to any planned or impulsive running or ‘bolting’ behavior that presents a risk to the safety of the child or youth. Factors to consider in determining level of risk include age of the young person, frequency and duration of escape episodes, timing and context, and other risky activities while running.</w:t>
      </w:r>
    </w:p>
    <w:p w14:paraId="63457B54" w14:textId="77777777" w:rsidR="00C17DB3" w:rsidRDefault="00C17DB3" w:rsidP="00C17DB3">
      <w:pPr>
        <w:pBdr>
          <w:top w:val="single" w:sz="8" w:space="10" w:color="auto"/>
        </w:pBdr>
        <w:spacing w:before="6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7B993B60" w14:textId="77777777" w:rsidR="00C17DB3" w:rsidRDefault="00C17DB3"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child/youth ever left or run away from their placement?  Has child/youth bolted or run away from home, school, or any other place?</w:t>
      </w:r>
    </w:p>
    <w:p w14:paraId="4087C75D" w14:textId="77777777" w:rsidR="00C17DB3" w:rsidRDefault="00C17DB3"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so, where did they go? How long did they stay away? How were they found?</w:t>
      </w:r>
    </w:p>
    <w:p w14:paraId="33F80D6F" w14:textId="77777777" w:rsidR="00C17DB3" w:rsidRDefault="00C17DB3" w:rsidP="00430293">
      <w:pPr>
        <w:pStyle w:val="DHSListItems"/>
        <w:numPr>
          <w:ilvl w:val="0"/>
          <w:numId w:val="5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Does the child/youth ever threaten to leave or run away?</w:t>
      </w:r>
    </w:p>
    <w:p w14:paraId="4E281C36" w14:textId="77777777" w:rsidR="00C17DB3" w:rsidRDefault="00C17DB3" w:rsidP="00C17DB3">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73CF28FE" w14:textId="08FA131D" w:rsidR="00C17DB3" w:rsidRDefault="00C17DB3" w:rsidP="00430293">
      <w:pPr>
        <w:pStyle w:val="ListParagraph"/>
        <w:numPr>
          <w:ilvl w:val="0"/>
          <w:numId w:val="60"/>
        </w:numPr>
        <w:spacing w:before="0" w:after="60"/>
        <w:ind w:left="734" w:hanging="547"/>
        <w:rPr>
          <w:rFonts w:asciiTheme="minorHAnsi" w:hAnsiTheme="minorHAnsi" w:cstheme="minorHAnsi"/>
          <w:i/>
          <w:iCs/>
          <w:color w:val="000000" w:themeColor="text1"/>
          <w:sz w:val="24"/>
        </w:rPr>
      </w:pPr>
      <w:r>
        <w:rPr>
          <w:rFonts w:asciiTheme="minorHAnsi" w:hAnsiTheme="minorHAnsi" w:cstheme="minorHAnsi"/>
          <w:i/>
          <w:iCs/>
          <w:color w:val="000000" w:themeColor="text1"/>
          <w:sz w:val="24"/>
        </w:rPr>
        <w:t xml:space="preserve">No evidence of any needs; no need for action. </w:t>
      </w:r>
    </w:p>
    <w:p w14:paraId="6D648F42" w14:textId="77777777" w:rsidR="00C17DB3" w:rsidRDefault="00C17DB3" w:rsidP="00C8182D">
      <w:pPr>
        <w:pBdr>
          <w:between w:val="dashSmallGap" w:sz="4" w:space="1" w:color="auto"/>
        </w:pBdr>
        <w:autoSpaceDE w:val="0"/>
        <w:autoSpaceDN w:val="0"/>
        <w:adjustRightInd w:val="0"/>
        <w:spacing w:before="0" w:after="120"/>
        <w:ind w:left="720"/>
        <w:rPr>
          <w:rFonts w:asciiTheme="minorHAnsi" w:hAnsiTheme="minorHAnsi" w:cstheme="minorHAnsi"/>
          <w:color w:val="000000" w:themeColor="text1"/>
          <w:sz w:val="24"/>
        </w:rPr>
      </w:pPr>
      <w:r>
        <w:rPr>
          <w:rFonts w:asciiTheme="minorHAnsi" w:hAnsiTheme="minorHAnsi" w:cstheme="minorHAnsi"/>
          <w:color w:val="000000" w:themeColor="text1"/>
          <w:sz w:val="24"/>
        </w:rPr>
        <w:t>Child/youth has no history of bolting, leaving, running away or ideation of escaping from current living situation.</w:t>
      </w:r>
    </w:p>
    <w:p w14:paraId="45D8C1E6" w14:textId="77777777" w:rsidR="00C17DB3" w:rsidRDefault="00C17DB3" w:rsidP="00C8182D">
      <w:pPr>
        <w:pStyle w:val="RatingTitle"/>
        <w:pBdr>
          <w:top w:val="dashSmallGap" w:sz="4" w:space="1" w:color="auto"/>
        </w:pBdr>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t>Need or risk behavior that requires monitoring, watchful waiting, or preventive action based on history, suspicion, or disagreement</w:t>
      </w:r>
      <w:r>
        <w:rPr>
          <w:rFonts w:asciiTheme="minorHAnsi" w:hAnsiTheme="minorHAnsi" w:cstheme="minorHAnsi"/>
          <w:iCs w:val="0"/>
          <w:color w:val="000000" w:themeColor="text1"/>
          <w:sz w:val="24"/>
          <w:szCs w:val="24"/>
        </w:rPr>
        <w:t>.</w:t>
      </w:r>
    </w:p>
    <w:p w14:paraId="27937630" w14:textId="77777777" w:rsidR="00C17DB3" w:rsidRDefault="00C17DB3" w:rsidP="00C8182D">
      <w:pPr>
        <w:pStyle w:val="FreeForm"/>
        <w:pBdr>
          <w:bottom w:val="dashSmallGap" w:sz="4" w:space="1" w:color="auto"/>
        </w:pBdr>
        <w:suppressAutoHyphens w:val="0"/>
        <w:spacing w:after="120"/>
        <w:ind w:left="720" w:hanging="634"/>
        <w:jc w:val="left"/>
        <w:rPr>
          <w:rFonts w:cstheme="minorHAnsi"/>
          <w:color w:val="000000" w:themeColor="text1"/>
          <w:sz w:val="24"/>
          <w:szCs w:val="24"/>
        </w:rPr>
      </w:pPr>
      <w:r>
        <w:rPr>
          <w:rFonts w:cstheme="minorHAnsi"/>
          <w:color w:val="000000" w:themeColor="text1"/>
          <w:sz w:val="24"/>
          <w:szCs w:val="24"/>
        </w:rPr>
        <w:tab/>
        <w:t xml:space="preserve">Child/youth has no recent history of bolting, leaving or running away but has expressed ideation about escaping current living situation.  Child/youth may have threatened to leave or run away on one or more occasions or has a history of leaving/running away but not in the recent past. </w:t>
      </w:r>
    </w:p>
    <w:p w14:paraId="5F29DCE9" w14:textId="43A42AA9" w:rsidR="00C17DB3" w:rsidRDefault="00C17DB3" w:rsidP="00C8182D">
      <w:pPr>
        <w:pStyle w:val="FreeForm"/>
        <w:suppressAutoHyphens w:val="0"/>
        <w:spacing w:after="20"/>
        <w:ind w:left="734" w:hanging="547"/>
        <w:jc w:val="left"/>
        <w:rPr>
          <w:rStyle w:val="Emphasis"/>
          <w:i w:val="0"/>
          <w:iCs w:val="0"/>
        </w:rPr>
      </w:pPr>
      <w:r>
        <w:rPr>
          <w:rFonts w:cstheme="minorHAnsi"/>
          <w:color w:val="000000" w:themeColor="text1"/>
          <w:sz w:val="24"/>
          <w:szCs w:val="24"/>
        </w:rPr>
        <w:t>2</w:t>
      </w:r>
      <w:r>
        <w:rPr>
          <w:rFonts w:cstheme="minorHAnsi"/>
          <w:i/>
          <w:iCs/>
          <w:color w:val="000000" w:themeColor="text1"/>
          <w:sz w:val="24"/>
          <w:szCs w:val="24"/>
        </w:rPr>
        <w:tab/>
      </w:r>
      <w:r>
        <w:rPr>
          <w:i/>
          <w:iCs/>
          <w:color w:val="000000" w:themeColor="text1"/>
          <w:sz w:val="24"/>
          <w:szCs w:val="24"/>
        </w:rPr>
        <w:t>Need is interfering with functioning. Action is required to ensure that the identified need or risk behavior is addressed</w:t>
      </w:r>
      <w:r>
        <w:rPr>
          <w:rFonts w:cstheme="minorHAnsi"/>
          <w:i/>
          <w:iCs/>
          <w:color w:val="000000" w:themeColor="text1"/>
          <w:sz w:val="24"/>
          <w:szCs w:val="24"/>
        </w:rPr>
        <w:t>.</w:t>
      </w:r>
    </w:p>
    <w:p w14:paraId="640CCFCD" w14:textId="77777777" w:rsidR="00C17DB3" w:rsidRDefault="00C17DB3" w:rsidP="00C8182D">
      <w:pPr>
        <w:pStyle w:val="Domaintext"/>
        <w:ind w:left="720" w:hanging="634"/>
      </w:pPr>
      <w:r>
        <w:rPr>
          <w:rFonts w:cstheme="minorHAnsi"/>
          <w:color w:val="000000" w:themeColor="text1"/>
          <w:sz w:val="24"/>
        </w:rPr>
        <w:tab/>
        <w:t xml:space="preserve">Child/youth has left, bolted, or run from home or one treatment setting one time.  Also rated here is a child/youth who has run home (parental or relative). </w:t>
      </w:r>
    </w:p>
    <w:p w14:paraId="5A8CE0A9" w14:textId="51F6925D" w:rsidR="00C17DB3" w:rsidRDefault="00C17DB3" w:rsidP="00C8182D">
      <w:pPr>
        <w:pStyle w:val="RatingTitle"/>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r>
      <w:r>
        <w:rPr>
          <w:color w:val="000000" w:themeColor="text1"/>
          <w:sz w:val="24"/>
          <w:szCs w:val="24"/>
        </w:rPr>
        <w:t>Need is dangerous or disabling. Intensive and/or immediate action is required to address the need or risk behavior</w:t>
      </w:r>
      <w:r>
        <w:rPr>
          <w:rFonts w:asciiTheme="minorHAnsi" w:hAnsiTheme="minorHAnsi" w:cstheme="minorHAnsi"/>
          <w:iCs w:val="0"/>
          <w:color w:val="000000" w:themeColor="text1"/>
          <w:sz w:val="24"/>
          <w:szCs w:val="24"/>
        </w:rPr>
        <w:t>.</w:t>
      </w:r>
    </w:p>
    <w:p w14:paraId="69939087" w14:textId="4E172E10" w:rsidR="00C17DB3" w:rsidRDefault="00C17DB3" w:rsidP="00C8182D">
      <w:pPr>
        <w:pBdr>
          <w:bottom w:val="dashSmallGap" w:sz="4" w:space="1" w:color="auto"/>
          <w:between w:val="dashSmallGap" w:sz="4" w:space="1" w:color="auto"/>
        </w:pBdr>
        <w:spacing w:before="0" w:after="12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Child/youth has left, bolted, or run from home and/or treatment settings in the recent past and presents an imminent flight risk.  A child/youth who is currently absent without leave or noted as a runaway is rated here.</w:t>
      </w:r>
    </w:p>
    <w:p w14:paraId="5D1C82C7" w14:textId="099D75A9" w:rsidR="00C17DB3" w:rsidRDefault="00C17DB3" w:rsidP="00DD2D40">
      <w:pPr>
        <w:pBdr>
          <w:between w:val="dashSmallGap" w:sz="4" w:space="1" w:color="auto"/>
        </w:pBdr>
        <w:spacing w:before="0" w:after="120"/>
        <w:rPr>
          <w:rFonts w:asciiTheme="minorHAnsi" w:hAnsiTheme="minorHAnsi" w:cstheme="minorHAnsi"/>
          <w:color w:val="000000" w:themeColor="text1"/>
          <w:sz w:val="24"/>
        </w:rPr>
      </w:pPr>
      <w:r>
        <w:rPr>
          <w:rFonts w:asciiTheme="minorHAnsi" w:hAnsiTheme="minorHAnsi" w:cstheme="minorHAnsi"/>
          <w:color w:val="000000" w:themeColor="text1"/>
          <w:sz w:val="24"/>
        </w:rPr>
        <w:t>NA</w:t>
      </w:r>
      <w:r>
        <w:rPr>
          <w:rFonts w:asciiTheme="minorHAnsi" w:hAnsiTheme="minorHAnsi" w:cstheme="minorHAnsi"/>
          <w:color w:val="000000" w:themeColor="text1"/>
          <w:sz w:val="24"/>
        </w:rPr>
        <w:tab/>
        <w:t xml:space="preserve">Individual is younger than 3 years old </w:t>
      </w:r>
      <w:r w:rsidR="00C8182D">
        <w:rPr>
          <w:rFonts w:asciiTheme="minorHAnsi" w:hAnsiTheme="minorHAnsi" w:cstheme="minorHAnsi"/>
          <w:color w:val="000000" w:themeColor="text1"/>
          <w:sz w:val="24"/>
        </w:rPr>
        <w:t>OR</w:t>
      </w:r>
      <w:r>
        <w:rPr>
          <w:rFonts w:asciiTheme="minorHAnsi" w:hAnsiTheme="minorHAnsi" w:cstheme="minorHAnsi"/>
          <w:color w:val="000000" w:themeColor="text1"/>
          <w:sz w:val="24"/>
        </w:rPr>
        <w:t xml:space="preserve"> 22 years </w:t>
      </w:r>
      <w:r w:rsidR="001F48BE">
        <w:rPr>
          <w:rFonts w:asciiTheme="minorHAnsi" w:hAnsiTheme="minorHAnsi" w:cstheme="minorHAnsi"/>
          <w:color w:val="000000" w:themeColor="text1"/>
          <w:sz w:val="24"/>
        </w:rPr>
        <w:t>old</w:t>
      </w:r>
      <w:r>
        <w:rPr>
          <w:rFonts w:asciiTheme="minorHAnsi" w:hAnsiTheme="minorHAnsi" w:cstheme="minorHAnsi"/>
          <w:color w:val="000000" w:themeColor="text1"/>
          <w:sz w:val="24"/>
        </w:rPr>
        <w:t xml:space="preserve"> or older.</w:t>
      </w:r>
    </w:p>
    <w:p w14:paraId="29D1F02D" w14:textId="77777777" w:rsidR="00C17DB3" w:rsidRDefault="00C17DB3" w:rsidP="00C8182D">
      <w:pPr>
        <w:pBdr>
          <w:top w:val="single" w:sz="4" w:space="1" w:color="auto"/>
          <w:between w:val="dashSmallGap" w:sz="4" w:space="1" w:color="auto"/>
        </w:pBdr>
        <w:rPr>
          <w:rFonts w:eastAsia="Arial Unicode MS" w:cs="Arial Unicode MS"/>
          <w:color w:val="000000" w:themeColor="text1"/>
          <w:sz w:val="24"/>
        </w:rPr>
      </w:pPr>
      <w:r>
        <w:rPr>
          <w:rFonts w:eastAsia="Arial Unicode MS" w:cs="Arial Unicode MS"/>
          <w:b/>
          <w:bCs/>
          <w:caps/>
          <w:color w:val="000000" w:themeColor="text1"/>
          <w:sz w:val="24"/>
        </w:rPr>
        <w:t>S</w:t>
      </w:r>
      <w:r>
        <w:rPr>
          <w:rFonts w:eastAsia="Arial Unicode MS" w:cs="Arial Unicode MS"/>
          <w:b/>
          <w:bCs/>
          <w:color w:val="000000" w:themeColor="text1"/>
          <w:sz w:val="24"/>
        </w:rPr>
        <w:t>upplemental Information:</w:t>
      </w:r>
      <w:r>
        <w:rPr>
          <w:rFonts w:eastAsia="Arial Unicode MS" w:cs="Arial Unicode MS"/>
          <w:color w:val="000000" w:themeColor="text1"/>
          <w:sz w:val="24"/>
        </w:rPr>
        <w:t xml:space="preserve">  An independent adult who can leave on their own is not rated on this indicator.</w:t>
      </w:r>
    </w:p>
    <w:p w14:paraId="75F7A6B1" w14:textId="77777777" w:rsidR="00C17DB3" w:rsidRDefault="00C17DB3" w:rsidP="007D0585">
      <w:pPr>
        <w:pStyle w:val="Default"/>
        <w:pBdr>
          <w:bottom w:val="single" w:sz="4" w:space="1" w:color="auto"/>
        </w:pBdr>
        <w:spacing w:after="40"/>
        <w:rPr>
          <w:iCs/>
          <w:color w:val="auto"/>
        </w:rPr>
      </w:pPr>
      <w:r>
        <w:rPr>
          <w:b/>
          <w:bCs/>
          <w:iCs/>
          <w:color w:val="auto"/>
        </w:rPr>
        <w:t xml:space="preserve">Understanding flight risk in young children: </w:t>
      </w:r>
      <w:r>
        <w:rPr>
          <w:iCs/>
          <w:color w:val="auto"/>
        </w:rPr>
        <w:t>Exploring the inside and outside world — with supervision, of course — is important for young children’s emotional, social, and physical development. They're learning to talk, to walk and run, and to assert their independence. During this stage, caregivers will be balancing the need for safety and supervision [continues]</w:t>
      </w:r>
    </w:p>
    <w:p w14:paraId="05F90493" w14:textId="7955FD7E" w:rsidR="00C777FA" w:rsidRPr="00896B20" w:rsidRDefault="00C17DB3" w:rsidP="00896B20">
      <w:pPr>
        <w:spacing w:before="0" w:after="0"/>
        <w:rPr>
          <w:sz w:val="24"/>
        </w:rPr>
      </w:pPr>
      <w:r>
        <w:rPr>
          <w:color w:val="000000" w:themeColor="text1"/>
          <w:sz w:val="24"/>
        </w:rPr>
        <w:t>[Return to Table of Contents]  [Return to Core Indicator List]</w:t>
      </w:r>
    </w:p>
    <w:p w14:paraId="559A9DAA" w14:textId="77777777" w:rsidR="00C8182D" w:rsidRDefault="00C8182D" w:rsidP="00C8182D">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FLIGHT RISK/RUNAWAY continued</w:t>
      </w:r>
    </w:p>
    <w:p w14:paraId="279F56FB" w14:textId="77777777" w:rsidR="00C8182D" w:rsidRDefault="00C8182D" w:rsidP="00C8182D">
      <w:pPr>
        <w:pStyle w:val="Default"/>
        <w:spacing w:after="40"/>
        <w:rPr>
          <w:iCs/>
          <w:color w:val="auto"/>
        </w:rPr>
      </w:pPr>
      <w:r>
        <w:rPr>
          <w:iCs/>
          <w:color w:val="auto"/>
        </w:rPr>
        <w:t xml:space="preserve">with the child’s need to explore, learn, and gain independence, which may result in times when toddlers or young children wander off or run away from their caregivers (Gavin, 2015). For some children, however, wandering off or running away (sometimes called bolting or elopement) may become more serious and may place the child at risk for harm. </w:t>
      </w:r>
    </w:p>
    <w:p w14:paraId="26D894F5" w14:textId="77777777" w:rsidR="00C8182D" w:rsidRDefault="00C8182D" w:rsidP="00C8182D">
      <w:pPr>
        <w:pStyle w:val="Default"/>
        <w:spacing w:after="40"/>
        <w:rPr>
          <w:iCs/>
          <w:color w:val="auto"/>
        </w:rPr>
      </w:pPr>
      <w:r>
        <w:rPr>
          <w:iCs/>
          <w:color w:val="auto"/>
        </w:rPr>
        <w:t xml:space="preserve">Some common reasons for bolting/elopement include (CDC, 2019): </w:t>
      </w:r>
    </w:p>
    <w:p w14:paraId="5DD73034" w14:textId="77777777" w:rsidR="00C8182D" w:rsidRDefault="00C8182D" w:rsidP="00430293">
      <w:pPr>
        <w:pStyle w:val="Default"/>
        <w:numPr>
          <w:ilvl w:val="0"/>
          <w:numId w:val="61"/>
        </w:numPr>
        <w:spacing w:after="40"/>
        <w:rPr>
          <w:iCs/>
          <w:color w:val="auto"/>
        </w:rPr>
      </w:pPr>
      <w:r>
        <w:rPr>
          <w:iCs/>
          <w:color w:val="auto"/>
        </w:rPr>
        <w:t>Enjoyment of running or exploring</w:t>
      </w:r>
    </w:p>
    <w:p w14:paraId="23611362" w14:textId="77777777" w:rsidR="00C8182D" w:rsidRDefault="00C8182D" w:rsidP="00430293">
      <w:pPr>
        <w:pStyle w:val="Default"/>
        <w:numPr>
          <w:ilvl w:val="0"/>
          <w:numId w:val="61"/>
        </w:numPr>
        <w:spacing w:after="40"/>
        <w:rPr>
          <w:iCs/>
          <w:color w:val="auto"/>
        </w:rPr>
      </w:pPr>
      <w:r>
        <w:rPr>
          <w:iCs/>
          <w:color w:val="auto"/>
        </w:rPr>
        <w:t>To get to a place he or she enjoys (like a pond)</w:t>
      </w:r>
    </w:p>
    <w:p w14:paraId="5E315DEF" w14:textId="77777777" w:rsidR="00C8182D" w:rsidRDefault="00C8182D" w:rsidP="00430293">
      <w:pPr>
        <w:pStyle w:val="Default"/>
        <w:numPr>
          <w:ilvl w:val="0"/>
          <w:numId w:val="61"/>
        </w:numPr>
        <w:spacing w:after="40"/>
        <w:rPr>
          <w:iCs/>
          <w:color w:val="auto"/>
        </w:rPr>
      </w:pPr>
      <w:r>
        <w:rPr>
          <w:iCs/>
          <w:color w:val="auto"/>
        </w:rPr>
        <w:t>To get out of a situation that causes stress (for example, being asked to do something at school or getting away from a loud noise)</w:t>
      </w:r>
    </w:p>
    <w:p w14:paraId="26ED70AB" w14:textId="77777777" w:rsidR="00C8182D" w:rsidRDefault="00C8182D" w:rsidP="00430293">
      <w:pPr>
        <w:pStyle w:val="Default"/>
        <w:numPr>
          <w:ilvl w:val="0"/>
          <w:numId w:val="61"/>
        </w:numPr>
        <w:spacing w:after="40"/>
        <w:rPr>
          <w:iCs/>
          <w:color w:val="auto"/>
        </w:rPr>
      </w:pPr>
      <w:r>
        <w:rPr>
          <w:iCs/>
          <w:color w:val="auto"/>
        </w:rPr>
        <w:t>Engaging in risk-taking or impulsive behaviors as a response to stress or stimulation</w:t>
      </w:r>
    </w:p>
    <w:p w14:paraId="7E081799" w14:textId="77777777" w:rsidR="00C8182D" w:rsidRDefault="00C8182D" w:rsidP="00430293">
      <w:pPr>
        <w:pStyle w:val="Default"/>
        <w:numPr>
          <w:ilvl w:val="0"/>
          <w:numId w:val="61"/>
        </w:numPr>
        <w:spacing w:after="40"/>
        <w:rPr>
          <w:iCs/>
          <w:color w:val="auto"/>
        </w:rPr>
      </w:pPr>
      <w:r>
        <w:rPr>
          <w:iCs/>
        </w:rPr>
        <w:t>To test the boundaries of caregiver-relationships and/or to trigger a response from a caregiver</w:t>
      </w:r>
    </w:p>
    <w:p w14:paraId="22DA5B9A" w14:textId="77777777" w:rsidR="00C8182D" w:rsidRDefault="00C8182D" w:rsidP="00896B20">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color w:val="000000" w:themeColor="text1"/>
          <w:sz w:val="24"/>
          <w:szCs w:val="24"/>
        </w:rPr>
      </w:pPr>
      <w:r>
        <w:rPr>
          <w:color w:val="000000" w:themeColor="text1"/>
          <w:sz w:val="24"/>
          <w:szCs w:val="24"/>
        </w:rPr>
        <w:t>[Return to Table of Contents]  [Return to Core Indicator List]</w:t>
      </w:r>
    </w:p>
    <w:p w14:paraId="2DF8D706" w14:textId="77777777" w:rsidR="00C8182D" w:rsidRDefault="00C8182D" w:rsidP="00C8182D">
      <w:pPr>
        <w:rPr>
          <w:rFonts w:ascii="Arial" w:hAnsi="Arial" w:cs="Arial"/>
          <w:color w:val="000000" w:themeColor="text1"/>
        </w:rPr>
      </w:pPr>
    </w:p>
    <w:p w14:paraId="19D124A2" w14:textId="385611E3" w:rsidR="00C777FA" w:rsidRDefault="00C777FA">
      <w:pPr>
        <w:spacing w:before="0" w:after="0"/>
        <w:rPr>
          <w:sz w:val="24"/>
        </w:rPr>
      </w:pPr>
      <w:r>
        <w:rPr>
          <w:sz w:val="24"/>
        </w:rPr>
        <w:br w:type="page"/>
      </w:r>
    </w:p>
    <w:p w14:paraId="60DF1649" w14:textId="37A72DA7" w:rsidR="00524ACF" w:rsidRPr="00A46515" w:rsidRDefault="00524ACF" w:rsidP="00524ACF">
      <w:pPr>
        <w:pBdr>
          <w:top w:val="single" w:sz="24" w:space="1" w:color="auto"/>
        </w:pBdr>
        <w:rPr>
          <w:rFonts w:asciiTheme="minorHAnsi" w:hAnsiTheme="minorHAnsi" w:cstheme="minorHAnsi"/>
          <w:b/>
          <w:bCs/>
          <w:sz w:val="24"/>
        </w:rPr>
      </w:pPr>
      <w:bookmarkStart w:id="41" w:name="_Hlk92286971"/>
      <w:r w:rsidRPr="00A46515">
        <w:rPr>
          <w:rFonts w:asciiTheme="minorHAnsi" w:hAnsiTheme="minorHAnsi" w:cstheme="minorHAnsi"/>
          <w:b/>
          <w:bCs/>
          <w:sz w:val="24"/>
        </w:rPr>
        <w:lastRenderedPageBreak/>
        <w:t>SUICIDE RISK</w:t>
      </w:r>
      <w:r>
        <w:rPr>
          <w:rFonts w:asciiTheme="minorHAnsi" w:hAnsiTheme="minorHAnsi" w:cstheme="minorHAnsi"/>
          <w:b/>
          <w:bCs/>
          <w:sz w:val="24"/>
        </w:rPr>
        <w:t xml:space="preserve"> </w:t>
      </w:r>
      <w:r w:rsidR="00376998">
        <w:rPr>
          <w:rFonts w:asciiTheme="minorHAnsi" w:hAnsiTheme="minorHAnsi" w:cstheme="minorHAnsi"/>
          <w:b/>
          <w:bCs/>
          <w:sz w:val="24"/>
        </w:rPr>
        <w:t>(Ages 3+)*</w:t>
      </w:r>
    </w:p>
    <w:p w14:paraId="6966E2F5" w14:textId="6A11F3F9" w:rsidR="00524ACF" w:rsidRPr="00D04806" w:rsidRDefault="00524ACF" w:rsidP="00524ACF">
      <w:pPr>
        <w:spacing w:after="120"/>
        <w:rPr>
          <w:sz w:val="24"/>
        </w:rPr>
      </w:pPr>
      <w:r w:rsidRPr="00A46515">
        <w:rPr>
          <w:rFonts w:asciiTheme="minorHAnsi" w:hAnsiTheme="minorHAnsi" w:cstheme="minorHAnsi"/>
          <w:sz w:val="24"/>
        </w:rPr>
        <w:t xml:space="preserve">This </w:t>
      </w:r>
      <w:r w:rsidR="00EF1FFE">
        <w:rPr>
          <w:rFonts w:asciiTheme="minorHAnsi" w:hAnsiTheme="minorHAnsi" w:cstheme="minorHAnsi"/>
          <w:sz w:val="24"/>
        </w:rPr>
        <w:t>indicator</w:t>
      </w:r>
      <w:r w:rsidRPr="00A46515">
        <w:rPr>
          <w:rFonts w:asciiTheme="minorHAnsi" w:hAnsiTheme="minorHAnsi" w:cstheme="minorHAnsi"/>
          <w:sz w:val="24"/>
        </w:rPr>
        <w:t xml:space="preserve"> </w:t>
      </w:r>
      <w:r>
        <w:rPr>
          <w:rFonts w:asciiTheme="minorHAnsi" w:hAnsiTheme="minorHAnsi" w:cstheme="minorHAnsi"/>
          <w:sz w:val="24"/>
        </w:rPr>
        <w:t>describes both suicidal and significant self-injurious behavior</w:t>
      </w:r>
      <w:r w:rsidRPr="00A46515">
        <w:rPr>
          <w:rFonts w:asciiTheme="minorHAnsi" w:hAnsiTheme="minorHAnsi" w:cstheme="minorHAnsi"/>
          <w:color w:val="000000"/>
          <w:sz w:val="24"/>
        </w:rPr>
        <w:t xml:space="preserve">. This </w:t>
      </w:r>
      <w:r w:rsidR="00EF1FFE">
        <w:rPr>
          <w:rFonts w:asciiTheme="minorHAnsi" w:hAnsiTheme="minorHAnsi" w:cstheme="minorHAnsi"/>
          <w:color w:val="000000"/>
          <w:sz w:val="24"/>
        </w:rPr>
        <w:t>indicator</w:t>
      </w:r>
      <w:r w:rsidRPr="00A46515">
        <w:rPr>
          <w:rFonts w:asciiTheme="minorHAnsi" w:hAnsiTheme="minorHAnsi" w:cstheme="minorHAnsi"/>
          <w:color w:val="000000"/>
          <w:sz w:val="24"/>
        </w:rPr>
        <w:t xml:space="preserve"> rates overt and covert thoughts and efforts on the part of a child/youth to end their life</w:t>
      </w:r>
      <w:r w:rsidRPr="00A46515">
        <w:rPr>
          <w:sz w:val="24"/>
        </w:rPr>
        <w:t xml:space="preserve">. </w:t>
      </w:r>
      <w:r>
        <w:rPr>
          <w:sz w:val="24"/>
        </w:rPr>
        <w:t xml:space="preserve">A rating of ‘2’ or ‘3’ would indicate the need for a safety plan. </w:t>
      </w:r>
      <w:r w:rsidR="007D0585" w:rsidRPr="003D29E4">
        <w:rPr>
          <w:b/>
          <w:sz w:val="24"/>
        </w:rPr>
        <w:t xml:space="preserve">The individual should be 3 years </w:t>
      </w:r>
      <w:r w:rsidR="001F48BE">
        <w:rPr>
          <w:b/>
          <w:sz w:val="24"/>
        </w:rPr>
        <w:t>old</w:t>
      </w:r>
      <w:r w:rsidR="007D0585" w:rsidRPr="003D29E4">
        <w:rPr>
          <w:b/>
          <w:sz w:val="24"/>
        </w:rPr>
        <w:t xml:space="preserve"> or older to rate this </w:t>
      </w:r>
      <w:r w:rsidR="00EF1FFE">
        <w:rPr>
          <w:b/>
          <w:sz w:val="24"/>
        </w:rPr>
        <w:t>indicator</w:t>
      </w:r>
      <w:r w:rsidR="007D0585" w:rsidRPr="003D29E4">
        <w:rPr>
          <w:b/>
          <w:sz w:val="24"/>
        </w:rPr>
        <w:t>.</w:t>
      </w:r>
      <w:r w:rsidR="007D0585">
        <w:rPr>
          <w:sz w:val="24"/>
        </w:rPr>
        <w:t xml:space="preserve"> Note the specific time frames for each </w:t>
      </w:r>
      <w:r w:rsidR="003D29E4">
        <w:rPr>
          <w:sz w:val="24"/>
        </w:rPr>
        <w:t>action level.</w:t>
      </w:r>
    </w:p>
    <w:bookmarkEnd w:id="41"/>
    <w:p w14:paraId="2B1DB52F" w14:textId="77777777" w:rsidR="00524ACF" w:rsidRPr="00A46515" w:rsidRDefault="00524ACF" w:rsidP="00524ACF">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2DBCA04C" w14:textId="53467C8B" w:rsidR="00524ACF" w:rsidRPr="00A46515" w:rsidRDefault="00524ACF" w:rsidP="00524ACF">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Is the </w:t>
      </w:r>
      <w:r w:rsidR="003D29E4">
        <w:rPr>
          <w:rFonts w:asciiTheme="minorHAnsi" w:hAnsiTheme="minorHAnsi" w:cstheme="minorHAnsi"/>
          <w:sz w:val="24"/>
          <w:szCs w:val="24"/>
        </w:rPr>
        <w:t>individual</w:t>
      </w:r>
      <w:r w:rsidRPr="00A46515">
        <w:rPr>
          <w:rFonts w:asciiTheme="minorHAnsi" w:hAnsiTheme="minorHAnsi" w:cstheme="minorHAnsi"/>
          <w:sz w:val="24"/>
          <w:szCs w:val="24"/>
        </w:rPr>
        <w:t xml:space="preserve"> talking about hating themselves, wanting to die, having a wish or plan to die or to kill themselves? </w:t>
      </w:r>
    </w:p>
    <w:p w14:paraId="385E3D61" w14:textId="1B9AAFEC" w:rsidR="00524ACF" w:rsidRPr="00A46515" w:rsidRDefault="00524ACF" w:rsidP="00524ACF">
      <w:pPr>
        <w:pStyle w:val="DHSListItems"/>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3D29E4">
        <w:rPr>
          <w:rFonts w:asciiTheme="minorHAnsi" w:hAnsiTheme="minorHAnsi" w:cstheme="minorHAnsi"/>
          <w:sz w:val="24"/>
          <w:szCs w:val="24"/>
        </w:rPr>
        <w:t>individual</w:t>
      </w:r>
      <w:r w:rsidRPr="00A46515">
        <w:rPr>
          <w:rFonts w:asciiTheme="minorHAnsi" w:hAnsiTheme="minorHAnsi" w:cstheme="minorHAnsi"/>
          <w:sz w:val="24"/>
          <w:szCs w:val="24"/>
        </w:rPr>
        <w:t xml:space="preserve"> tried to commit suicide?</w:t>
      </w:r>
    </w:p>
    <w:p w14:paraId="12658DCE" w14:textId="77777777" w:rsidR="00524ACF" w:rsidRPr="00A46515" w:rsidRDefault="00524ACF" w:rsidP="00524ACF">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5CFDC9F6" w14:textId="77777777" w:rsidR="00524ACF" w:rsidRPr="00A46515" w:rsidRDefault="00524ACF" w:rsidP="00524ACF">
      <w:pPr>
        <w:pStyle w:val="ListParagraph"/>
        <w:numPr>
          <w:ilvl w:val="0"/>
          <w:numId w:val="5"/>
        </w:numPr>
        <w:spacing w:before="0" w:after="60"/>
        <w:ind w:left="720" w:hanging="540"/>
        <w:rPr>
          <w:rFonts w:asciiTheme="minorHAnsi" w:hAnsiTheme="minorHAnsi" w:cstheme="minorHAnsi"/>
          <w:color w:val="000000"/>
          <w:sz w:val="24"/>
        </w:rPr>
      </w:pPr>
      <w:r w:rsidRPr="00A46515">
        <w:rPr>
          <w:rFonts w:asciiTheme="minorHAnsi" w:hAnsiTheme="minorHAnsi" w:cstheme="minorHAnsi"/>
          <w:i/>
          <w:iCs/>
          <w:color w:val="000000"/>
          <w:sz w:val="24"/>
        </w:rPr>
        <w:t>No evidence of any needs; no need for action</w:t>
      </w:r>
      <w:r w:rsidRPr="00A46515">
        <w:rPr>
          <w:rFonts w:asciiTheme="minorHAnsi" w:hAnsiTheme="minorHAnsi" w:cstheme="minorHAnsi"/>
          <w:color w:val="000000"/>
          <w:sz w:val="24"/>
        </w:rPr>
        <w:t xml:space="preserve">. </w:t>
      </w:r>
    </w:p>
    <w:p w14:paraId="0F39D011" w14:textId="77777777" w:rsidR="00524ACF" w:rsidRPr="00A46515" w:rsidRDefault="00524ACF" w:rsidP="006F41C3">
      <w:pPr>
        <w:pBdr>
          <w:bottom w:val="dashSmallGap" w:sz="4" w:space="1" w:color="auto"/>
          <w:between w:val="dashSmallGap" w:sz="4" w:space="1" w:color="auto"/>
        </w:pBdr>
        <w:autoSpaceDE w:val="0"/>
        <w:autoSpaceDN w:val="0"/>
        <w:adjustRightInd w:val="0"/>
        <w:spacing w:before="0" w:after="1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rFonts w:asciiTheme="minorHAnsi" w:hAnsiTheme="minorHAnsi" w:cstheme="minorHAnsi"/>
          <w:sz w:val="24"/>
        </w:rPr>
        <w:t>No evidence of suicidal ideation</w:t>
      </w:r>
      <w:r>
        <w:rPr>
          <w:rFonts w:asciiTheme="minorHAnsi" w:hAnsiTheme="minorHAnsi" w:cstheme="minorHAnsi"/>
          <w:sz w:val="24"/>
        </w:rPr>
        <w:t xml:space="preserve"> </w:t>
      </w:r>
      <w:r w:rsidRPr="00A46515">
        <w:rPr>
          <w:rFonts w:asciiTheme="minorHAnsi" w:hAnsiTheme="minorHAnsi" w:cstheme="minorHAnsi"/>
          <w:sz w:val="24"/>
        </w:rPr>
        <w:t>or behaviors.</w:t>
      </w:r>
      <w:r>
        <w:rPr>
          <w:rFonts w:asciiTheme="minorHAnsi" w:hAnsiTheme="minorHAnsi" w:cstheme="minorHAnsi"/>
          <w:sz w:val="24"/>
        </w:rPr>
        <w:t xml:space="preserve"> </w:t>
      </w:r>
    </w:p>
    <w:p w14:paraId="74A325F3" w14:textId="77777777" w:rsidR="006F41C3" w:rsidRDefault="00524ACF" w:rsidP="00DD2D40">
      <w:pPr>
        <w:pStyle w:val="RatingTitle"/>
        <w:spacing w:after="60"/>
        <w:ind w:left="734" w:hanging="547"/>
        <w:rPr>
          <w:rFonts w:asciiTheme="minorHAnsi" w:hAnsiTheme="minorHAnsi" w:cstheme="minorHAnsi"/>
          <w:iCs w:val="0"/>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56431058" w14:textId="1D62784D" w:rsidR="00DD2D40" w:rsidRDefault="00524ACF" w:rsidP="00DD2D40">
      <w:pPr>
        <w:pStyle w:val="RatingTitle"/>
        <w:spacing w:after="60"/>
        <w:ind w:left="720" w:firstLine="0"/>
        <w:rPr>
          <w:rFonts w:asciiTheme="minorHAnsi" w:hAnsiTheme="minorHAnsi" w:cstheme="minorHAnsi"/>
          <w:i w:val="0"/>
          <w:iCs w:val="0"/>
          <w:sz w:val="24"/>
          <w:szCs w:val="24"/>
        </w:rPr>
      </w:pPr>
      <w:r w:rsidRPr="006F41C3">
        <w:rPr>
          <w:rFonts w:cstheme="minorHAnsi"/>
          <w:i w:val="0"/>
          <w:color w:val="000000" w:themeColor="text1"/>
          <w:sz w:val="24"/>
          <w:szCs w:val="24"/>
        </w:rPr>
        <w:t>History of suicidal ideation, but no recent ideation or gesture. History of suicidal behaviors or</w:t>
      </w:r>
      <w:r w:rsidR="00DD2D40">
        <w:rPr>
          <w:rFonts w:cstheme="minorHAnsi"/>
          <w:i w:val="0"/>
          <w:color w:val="000000" w:themeColor="text1"/>
          <w:sz w:val="24"/>
          <w:szCs w:val="24"/>
        </w:rPr>
        <w:t xml:space="preserve"> </w:t>
      </w:r>
      <w:r w:rsidRPr="006F41C3">
        <w:rPr>
          <w:rFonts w:cstheme="minorHAnsi"/>
          <w:i w:val="0"/>
          <w:color w:val="000000" w:themeColor="text1"/>
          <w:sz w:val="24"/>
          <w:szCs w:val="24"/>
        </w:rPr>
        <w:t>significant ideation but none during the past 30 days.</w:t>
      </w:r>
      <w:r>
        <w:rPr>
          <w:rFonts w:asciiTheme="minorHAnsi" w:hAnsiTheme="minorHAnsi" w:cstheme="minorHAnsi"/>
          <w:i w:val="0"/>
          <w:iCs w:val="0"/>
          <w:sz w:val="24"/>
          <w:szCs w:val="24"/>
        </w:rPr>
        <w:t xml:space="preserve">  </w:t>
      </w:r>
    </w:p>
    <w:p w14:paraId="4305565E" w14:textId="435F6808" w:rsidR="00524ACF" w:rsidRPr="00A46515" w:rsidRDefault="00524ACF" w:rsidP="00DD2D40">
      <w:pPr>
        <w:pStyle w:val="RatingTitle"/>
        <w:numPr>
          <w:ilvl w:val="0"/>
          <w:numId w:val="91"/>
        </w:numPr>
        <w:pBdr>
          <w:top w:val="dashSmallGap" w:sz="4" w:space="1" w:color="auto"/>
        </w:pBdr>
        <w:spacing w:after="60"/>
        <w:ind w:left="734" w:hanging="547"/>
        <w:rPr>
          <w:rFonts w:asciiTheme="minorHAnsi" w:hAnsiTheme="minorHAnsi" w:cstheme="minorHAnsi"/>
          <w:sz w:val="24"/>
          <w:szCs w:val="24"/>
        </w:rPr>
      </w:pPr>
      <w:r w:rsidRPr="00733496">
        <w:rPr>
          <w:color w:val="000000" w:themeColor="text1"/>
          <w:sz w:val="24"/>
          <w:szCs w:val="24"/>
        </w:rPr>
        <w:t xml:space="preserve">Need is interfering with functioning.  Action is required to ensure that the identified need or risk </w:t>
      </w:r>
      <w:r>
        <w:rPr>
          <w:color w:val="000000" w:themeColor="text1"/>
          <w:sz w:val="24"/>
          <w:szCs w:val="24"/>
        </w:rPr>
        <w:t>behavior</w:t>
      </w:r>
      <w:r w:rsidRPr="00733496">
        <w:rPr>
          <w:color w:val="000000" w:themeColor="text1"/>
          <w:sz w:val="24"/>
          <w:szCs w:val="24"/>
        </w:rPr>
        <w:t xml:space="preserve"> is addressed</w:t>
      </w:r>
      <w:r w:rsidRPr="00A46515">
        <w:rPr>
          <w:sz w:val="24"/>
          <w:szCs w:val="24"/>
        </w:rPr>
        <w:t>.</w:t>
      </w:r>
    </w:p>
    <w:p w14:paraId="3ECF39C0" w14:textId="77777777" w:rsidR="00524ACF" w:rsidRPr="00A46515" w:rsidRDefault="00524ACF" w:rsidP="006F41C3">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sz w:val="24"/>
        </w:rPr>
        <w:t>Recent ideation or gesture but not in the past 24 hours. Recent (last 30 days), but not acute (today), suicidal ideation or gesture</w:t>
      </w:r>
      <w:r w:rsidRPr="00A46515">
        <w:rPr>
          <w:rFonts w:asciiTheme="minorHAnsi" w:hAnsiTheme="minorHAnsi" w:cstheme="minorHAnsi"/>
          <w:sz w:val="24"/>
        </w:rPr>
        <w:t>.</w:t>
      </w:r>
    </w:p>
    <w:p w14:paraId="2EE76047" w14:textId="3FD5F318" w:rsidR="00524ACF" w:rsidRPr="00A46515" w:rsidRDefault="00524ACF"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3 </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sz w:val="24"/>
          <w:szCs w:val="24"/>
        </w:rPr>
        <w:t>Intensive and/or immediate action is required to address the need or risk behavior</w:t>
      </w:r>
      <w:r w:rsidRPr="00A46515">
        <w:rPr>
          <w:iCs w:val="0"/>
          <w:sz w:val="24"/>
          <w:szCs w:val="24"/>
        </w:rPr>
        <w:t>.</w:t>
      </w:r>
    </w:p>
    <w:p w14:paraId="7D656259" w14:textId="360E37A9" w:rsidR="00524ACF" w:rsidRDefault="00524ACF" w:rsidP="006F41C3">
      <w:pPr>
        <w:spacing w:before="0" w:after="120"/>
        <w:ind w:left="734" w:hanging="734"/>
        <w:rPr>
          <w:rFonts w:asciiTheme="minorHAnsi" w:hAnsiTheme="minorHAnsi" w:cstheme="minorHAnsi"/>
          <w:sz w:val="24"/>
        </w:rPr>
      </w:pPr>
      <w:r w:rsidRPr="00A46515">
        <w:rPr>
          <w:rFonts w:cstheme="minorHAnsi"/>
          <w:sz w:val="24"/>
        </w:rPr>
        <w:tab/>
      </w:r>
      <w:r>
        <w:rPr>
          <w:rFonts w:cstheme="minorHAnsi"/>
          <w:sz w:val="24"/>
        </w:rPr>
        <w:t>Current suicidal ideation and intent in the past 24 hours OR command hallucinations that involve self-harm.</w:t>
      </w:r>
      <w:r w:rsidRPr="00A46515">
        <w:rPr>
          <w:rFonts w:asciiTheme="minorHAnsi" w:hAnsiTheme="minorHAnsi" w:cstheme="minorHAnsi"/>
          <w:sz w:val="24"/>
        </w:rPr>
        <w:t xml:space="preserve">  </w:t>
      </w:r>
    </w:p>
    <w:p w14:paraId="5A7A2CA7" w14:textId="3CD634C3" w:rsidR="002A2564" w:rsidRPr="004E4F63" w:rsidRDefault="00E2318A" w:rsidP="00DD2D40">
      <w:pPr>
        <w:pBdr>
          <w:top w:val="dashSmallGap" w:sz="4" w:space="1" w:color="auto"/>
        </w:pBdr>
        <w:spacing w:before="0" w:after="120"/>
        <w:rPr>
          <w:rFonts w:asciiTheme="minorHAnsi" w:hAnsiTheme="minorHAnsi" w:cstheme="minorHAnsi"/>
          <w:sz w:val="24"/>
        </w:rPr>
      </w:pPr>
      <w:r>
        <w:rPr>
          <w:rFonts w:asciiTheme="minorHAnsi" w:hAnsiTheme="minorHAnsi" w:cstheme="minorHAnsi"/>
          <w:sz w:val="24"/>
        </w:rPr>
        <w:t>NA</w:t>
      </w:r>
      <w:r w:rsidR="006F41C3">
        <w:rPr>
          <w:rFonts w:asciiTheme="minorHAnsi" w:hAnsiTheme="minorHAnsi" w:cstheme="minorHAnsi"/>
          <w:sz w:val="24"/>
        </w:rPr>
        <w:t xml:space="preserve"> </w:t>
      </w:r>
      <w:r w:rsidR="00DD2D40">
        <w:rPr>
          <w:rFonts w:asciiTheme="minorHAnsi" w:hAnsiTheme="minorHAnsi" w:cstheme="minorHAnsi"/>
          <w:sz w:val="24"/>
        </w:rPr>
        <w:tab/>
      </w:r>
      <w:r>
        <w:rPr>
          <w:rFonts w:asciiTheme="minorHAnsi" w:hAnsiTheme="minorHAnsi" w:cstheme="minorHAnsi"/>
          <w:sz w:val="24"/>
        </w:rPr>
        <w:t>Individual is younger than 3 years old.</w:t>
      </w:r>
    </w:p>
    <w:p w14:paraId="357AF960" w14:textId="0349C6A9" w:rsidR="00524ACF" w:rsidRDefault="00524ACF" w:rsidP="00524ACF">
      <w:pPr>
        <w:pBdr>
          <w:top w:val="single" w:sz="4" w:space="1" w:color="auto"/>
          <w:bottom w:val="single" w:sz="8" w:space="1" w:color="auto"/>
          <w:between w:val="single" w:sz="4" w:space="1" w:color="auto"/>
        </w:pBdr>
        <w:rPr>
          <w:b/>
          <w:sz w:val="24"/>
        </w:rPr>
      </w:pPr>
      <w:r w:rsidRPr="00A46515">
        <w:rPr>
          <w:b/>
          <w:sz w:val="24"/>
        </w:rPr>
        <w:t>Supplemental Information:</w:t>
      </w:r>
      <w:r w:rsidRPr="00A46515">
        <w:rPr>
          <w:sz w:val="24"/>
        </w:rPr>
        <w:t xml:space="preserve">  Since a history of suicidal ideation and gestures is a predictor of future suicide, any child/youth with a history is rated at least a ‘1.’ </w:t>
      </w:r>
      <w:r w:rsidRPr="00A46515">
        <w:rPr>
          <w:b/>
          <w:sz w:val="24"/>
        </w:rPr>
        <w:t>A rating of ‘2’ or ‘3’ would indicate the need for a safety plan.</w:t>
      </w:r>
    </w:p>
    <w:p w14:paraId="4056F086" w14:textId="3BF78803" w:rsidR="00E2318A" w:rsidRPr="00E2318A" w:rsidRDefault="00E2318A" w:rsidP="00E2318A">
      <w:pPr>
        <w:pBdr>
          <w:top w:val="single" w:sz="4" w:space="1" w:color="auto"/>
          <w:bottom w:val="single" w:sz="8" w:space="1" w:color="auto"/>
          <w:between w:val="single" w:sz="4" w:space="1" w:color="auto"/>
        </w:pBdr>
        <w:jc w:val="center"/>
        <w:rPr>
          <w:rFonts w:asciiTheme="minorHAnsi" w:hAnsiTheme="minorHAnsi" w:cstheme="minorHAnsi"/>
          <w:b/>
          <w:sz w:val="24"/>
        </w:rPr>
      </w:pPr>
      <w:r w:rsidRPr="00E2318A">
        <w:rPr>
          <w:rFonts w:asciiTheme="minorHAnsi" w:hAnsiTheme="minorHAnsi" w:cstheme="minorHAnsi"/>
          <w:b/>
          <w:sz w:val="24"/>
        </w:rPr>
        <w:t>*A rating of ‘1,’ ‘2,’ or ‘3’ on this indicator triggers the completion of the [A] Suicide Risk Module.</w:t>
      </w:r>
    </w:p>
    <w:p w14:paraId="49BDBA41" w14:textId="371EC0DF" w:rsidR="00524ACF" w:rsidRDefault="00524ACF" w:rsidP="00524ACF">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01D2CA1C" w14:textId="77777777" w:rsidR="00376998" w:rsidRDefault="00376998">
      <w:pPr>
        <w:spacing w:before="0" w:after="0"/>
        <w:rPr>
          <w:rFonts w:cstheme="minorHAnsi"/>
          <w:sz w:val="24"/>
        </w:rPr>
      </w:pPr>
      <w:r>
        <w:rPr>
          <w:rFonts w:cstheme="minorHAnsi"/>
          <w:sz w:val="24"/>
        </w:rPr>
        <w:br w:type="page"/>
      </w:r>
    </w:p>
    <w:p w14:paraId="420DFED2" w14:textId="36ED9D96" w:rsidR="00C8182D" w:rsidRDefault="00C8182D" w:rsidP="00C8182D">
      <w:pPr>
        <w:pStyle w:val="Heading3"/>
      </w:pPr>
      <w:bookmarkStart w:id="42" w:name="_Toc174430025"/>
      <w:bookmarkStart w:id="43" w:name="_Toc196226952"/>
      <w:r>
        <w:lastRenderedPageBreak/>
        <w:t>[</w:t>
      </w:r>
      <w:r w:rsidR="00E2318A">
        <w:t>A</w:t>
      </w:r>
      <w:r>
        <w:t>] SUICIDE RISK MODULE (AGES 3+)</w:t>
      </w:r>
      <w:bookmarkEnd w:id="42"/>
      <w:bookmarkEnd w:id="43"/>
    </w:p>
    <w:p w14:paraId="620BFE38" w14:textId="77777777" w:rsidR="00C8182D" w:rsidRDefault="00C8182D" w:rsidP="00C8182D">
      <w:pPr>
        <w:rPr>
          <w:color w:val="000000" w:themeColor="text1"/>
        </w:rPr>
      </w:pPr>
    </w:p>
    <w:p w14:paraId="012488E8" w14:textId="77777777" w:rsidR="00C8182D" w:rsidRDefault="00C8182D" w:rsidP="00C8182D">
      <w:pPr>
        <w:pStyle w:val="FreeForm"/>
        <w:pBdr>
          <w:top w:val="single" w:sz="24" w:space="1" w:color="auto"/>
        </w:pBdr>
        <w:suppressAutoHyphens w:val="0"/>
        <w:jc w:val="left"/>
        <w:rPr>
          <w:rFonts w:eastAsia="Avenir Next Demi Bold" w:cstheme="minorHAnsi"/>
          <w:b/>
          <w:color w:val="000000" w:themeColor="text1"/>
          <w:sz w:val="24"/>
          <w:szCs w:val="24"/>
        </w:rPr>
      </w:pPr>
      <w:r>
        <w:rPr>
          <w:rFonts w:cstheme="minorHAnsi"/>
          <w:b/>
          <w:color w:val="000000" w:themeColor="text1"/>
          <w:sz w:val="24"/>
          <w:szCs w:val="24"/>
        </w:rPr>
        <w:t>IDEATION</w:t>
      </w:r>
    </w:p>
    <w:p w14:paraId="71A4E899" w14:textId="77777777" w:rsidR="00C8182D" w:rsidRDefault="00C8182D" w:rsidP="00C8182D">
      <w:pPr>
        <w:spacing w:after="0"/>
        <w:rPr>
          <w:rFonts w:asciiTheme="minorHAnsi" w:hAnsiTheme="minorHAnsi" w:cstheme="minorHAnsi"/>
          <w:color w:val="000000" w:themeColor="text1"/>
          <w:sz w:val="24"/>
        </w:rPr>
      </w:pPr>
      <w:r>
        <w:rPr>
          <w:rFonts w:asciiTheme="minorHAnsi" w:eastAsia="Arial Unicode MS" w:hAnsiTheme="minorHAnsi" w:cstheme="minorHAnsi"/>
          <w:color w:val="000000" w:themeColor="text1"/>
          <w:sz w:val="24"/>
        </w:rPr>
        <w:t>This indicator describes whether the individual has recently thought about hurting themselves</w:t>
      </w:r>
      <w:r>
        <w:rPr>
          <w:rFonts w:asciiTheme="minorHAnsi" w:hAnsiTheme="minorHAnsi" w:cstheme="minorHAnsi"/>
          <w:color w:val="000000" w:themeColor="text1"/>
          <w:sz w:val="24"/>
        </w:rPr>
        <w:t xml:space="preserve">. </w:t>
      </w:r>
    </w:p>
    <w:p w14:paraId="5E7C17E3" w14:textId="77777777" w:rsidR="00C8182D" w:rsidRDefault="00C8182D" w:rsidP="00C8182D">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59AD50D5" w14:textId="77777777" w:rsidR="00C8182D" w:rsidRDefault="00C8182D" w:rsidP="00430293">
      <w:pPr>
        <w:pStyle w:val="DHSListItems"/>
        <w:numPr>
          <w:ilvl w:val="0"/>
          <w:numId w:val="57"/>
        </w:numPr>
        <w:spacing w:after="60"/>
        <w:ind w:left="374"/>
        <w:rPr>
          <w:rFonts w:asciiTheme="minorHAnsi" w:eastAsia="Arial Unicode MS"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Does the individual ever think about hurting themselves?</w:t>
      </w:r>
    </w:p>
    <w:p w14:paraId="6902CE66" w14:textId="77777777" w:rsidR="00C8182D" w:rsidRDefault="00C8182D"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When did these thoughts happen and what is the content</w:t>
      </w:r>
      <w:r>
        <w:rPr>
          <w:rFonts w:asciiTheme="minorHAnsi" w:hAnsiTheme="minorHAnsi" w:cstheme="minorHAnsi"/>
          <w:color w:val="000000" w:themeColor="text1"/>
          <w:sz w:val="24"/>
          <w:szCs w:val="24"/>
        </w:rPr>
        <w:t>?</w:t>
      </w:r>
    </w:p>
    <w:p w14:paraId="2BB502C9" w14:textId="77777777" w:rsidR="00C8182D" w:rsidRDefault="00C8182D" w:rsidP="00C8182D">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5A38A9CA" w14:textId="77777777" w:rsidR="00C8182D" w:rsidRDefault="00C8182D" w:rsidP="00E2318A">
      <w:pPr>
        <w:pBdr>
          <w:bottom w:val="dashSmallGap" w:sz="4" w:space="1" w:color="auto"/>
          <w:between w:val="dashSmallGap" w:sz="4" w:space="1" w:color="auto"/>
        </w:pBdr>
        <w:autoSpaceDE w:val="0"/>
        <w:autoSpaceDN w:val="0"/>
        <w:adjustRightInd w:val="0"/>
        <w:spacing w:before="120" w:after="120"/>
        <w:ind w:left="734" w:hanging="547"/>
        <w:rPr>
          <w:rFonts w:asciiTheme="minorHAnsi" w:hAnsiTheme="minorHAnsi" w:cstheme="minorHAnsi"/>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asciiTheme="minorHAnsi" w:eastAsia="Arial Unicode MS" w:hAnsiTheme="minorHAnsi" w:cstheme="minorHAnsi"/>
          <w:color w:val="000000" w:themeColor="text1"/>
          <w:sz w:val="24"/>
        </w:rPr>
        <w:t>No evidence</w:t>
      </w:r>
      <w:r>
        <w:rPr>
          <w:rFonts w:asciiTheme="minorHAnsi" w:hAnsiTheme="minorHAnsi" w:cstheme="minorHAnsi"/>
          <w:color w:val="000000" w:themeColor="text1"/>
          <w:spacing w:val="-1"/>
          <w:sz w:val="24"/>
        </w:rPr>
        <w:t xml:space="preserve"> of suicidal ideation</w:t>
      </w:r>
      <w:r>
        <w:rPr>
          <w:rFonts w:asciiTheme="minorHAnsi" w:hAnsiTheme="minorHAnsi" w:cstheme="minorHAnsi"/>
          <w:color w:val="000000" w:themeColor="text1"/>
          <w:sz w:val="24"/>
        </w:rPr>
        <w:t xml:space="preserve">. </w:t>
      </w:r>
    </w:p>
    <w:p w14:paraId="4AD6A33E" w14:textId="77777777"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History, but no recent ideation</w:t>
      </w:r>
      <w:r>
        <w:rPr>
          <w:rFonts w:asciiTheme="minorHAnsi" w:hAnsiTheme="minorHAnsi" w:cstheme="minorHAnsi"/>
          <w:i w:val="0"/>
          <w:iCs w:val="0"/>
          <w:color w:val="000000" w:themeColor="text1"/>
          <w:sz w:val="24"/>
          <w:szCs w:val="24"/>
        </w:rPr>
        <w:t xml:space="preserve">.  </w:t>
      </w:r>
    </w:p>
    <w:p w14:paraId="27415AD7" w14:textId="77777777" w:rsidR="00C8182D" w:rsidRDefault="00C8182D" w:rsidP="00E2318A">
      <w:pPr>
        <w:pStyle w:val="FreeForm"/>
        <w:pBdr>
          <w:top w:val="none" w:sz="0" w:space="0" w:color="auto"/>
          <w:left w:val="none" w:sz="0" w:space="0" w:color="auto"/>
          <w:bottom w:val="none" w:sz="0" w:space="0" w:color="auto"/>
          <w:right w:val="none" w:sz="0" w:space="0" w:color="auto"/>
          <w:between w:val="dashSmallGap" w:sz="4" w:space="1" w:color="auto"/>
        </w:pBdr>
        <w:suppressAutoHyphens w:val="0"/>
        <w:spacing w:before="120" w:after="120"/>
        <w:ind w:left="734" w:hanging="547"/>
        <w:jc w:val="left"/>
        <w:rPr>
          <w:rFonts w:cstheme="minorHAnsi"/>
          <w:color w:val="000000" w:themeColor="text1"/>
          <w:sz w:val="24"/>
          <w:szCs w:val="24"/>
        </w:rPr>
      </w:pPr>
      <w:r>
        <w:rPr>
          <w:rFonts w:cstheme="minorHAnsi"/>
          <w:color w:val="000000" w:themeColor="text1"/>
          <w:sz w:val="24"/>
          <w:szCs w:val="24"/>
        </w:rPr>
        <w:t>2</w:t>
      </w:r>
      <w:r>
        <w:rPr>
          <w:rFonts w:cstheme="minorHAnsi"/>
          <w:color w:val="000000" w:themeColor="text1"/>
          <w:sz w:val="24"/>
          <w:szCs w:val="24"/>
        </w:rPr>
        <w:tab/>
        <w:t xml:space="preserve">Recent ideation but not in past 24 hours. </w:t>
      </w:r>
    </w:p>
    <w:p w14:paraId="1146B15E" w14:textId="4C9222F2"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Current ideation OR command hallucinations that involve self-harm</w:t>
      </w:r>
      <w:r>
        <w:rPr>
          <w:rFonts w:asciiTheme="minorHAnsi" w:hAnsiTheme="minorHAnsi" w:cstheme="minorHAnsi"/>
          <w:i w:val="0"/>
          <w:iCs w:val="0"/>
          <w:color w:val="000000" w:themeColor="text1"/>
          <w:sz w:val="24"/>
          <w:szCs w:val="24"/>
        </w:rPr>
        <w:t xml:space="preserve">.  </w:t>
      </w:r>
    </w:p>
    <w:p w14:paraId="600F0CA8" w14:textId="77777777" w:rsidR="00C8182D" w:rsidRDefault="00C8182D" w:rsidP="00C8182D">
      <w:pPr>
        <w:pStyle w:val="FreeForm"/>
        <w:pBdr>
          <w:top w:val="single" w:sz="8" w:space="1" w:color="auto"/>
        </w:pBdr>
        <w:jc w:val="left"/>
        <w:rPr>
          <w:rFonts w:ascii="Calibri" w:hAnsi="Calibri"/>
          <w:color w:val="000000" w:themeColor="text1"/>
          <w:sz w:val="24"/>
          <w:szCs w:val="24"/>
        </w:rPr>
      </w:pPr>
      <w:r>
        <w:rPr>
          <w:color w:val="000000" w:themeColor="text1"/>
          <w:sz w:val="24"/>
          <w:szCs w:val="24"/>
        </w:rPr>
        <w:t>[Return to Table of Contents]  [Return to Core Indicator List]</w:t>
      </w:r>
    </w:p>
    <w:p w14:paraId="3C657AFF" w14:textId="77777777" w:rsidR="00C8182D" w:rsidRDefault="00C8182D" w:rsidP="00C8182D">
      <w:pPr>
        <w:spacing w:before="0" w:after="0"/>
        <w:rPr>
          <w:color w:val="000000" w:themeColor="text1"/>
        </w:rPr>
      </w:pPr>
    </w:p>
    <w:p w14:paraId="1C2C6D0B" w14:textId="77777777" w:rsidR="00C8182D" w:rsidRDefault="00C8182D" w:rsidP="00C8182D">
      <w:pPr>
        <w:spacing w:before="0" w:after="0"/>
        <w:rPr>
          <w:color w:val="000000" w:themeColor="text1"/>
        </w:rPr>
      </w:pPr>
    </w:p>
    <w:p w14:paraId="07DBD450" w14:textId="77777777" w:rsidR="00C8182D" w:rsidRDefault="00C8182D" w:rsidP="00C8182D">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INTENT</w:t>
      </w:r>
    </w:p>
    <w:p w14:paraId="176CBA76" w14:textId="77777777" w:rsidR="00C8182D" w:rsidRDefault="00C8182D" w:rsidP="00C8182D">
      <w:pPr>
        <w:spacing w:after="0"/>
        <w:rPr>
          <w:rFonts w:asciiTheme="minorHAnsi" w:hAnsiTheme="minorHAnsi" w:cstheme="minorHAnsi"/>
          <w:color w:val="000000" w:themeColor="text1"/>
          <w:sz w:val="24"/>
        </w:rPr>
      </w:pPr>
      <w:r>
        <w:rPr>
          <w:rFonts w:asciiTheme="minorHAnsi" w:eastAsia="Arial Unicode MS" w:hAnsiTheme="minorHAnsi" w:cstheme="minorHAnsi"/>
          <w:color w:val="000000" w:themeColor="text1"/>
          <w:sz w:val="24"/>
        </w:rPr>
        <w:t>This indicator describes the level of intent the individual has of harming themselves</w:t>
      </w:r>
      <w:r>
        <w:rPr>
          <w:rFonts w:asciiTheme="minorHAnsi" w:hAnsiTheme="minorHAnsi" w:cstheme="minorHAnsi"/>
          <w:color w:val="000000" w:themeColor="text1"/>
          <w:sz w:val="24"/>
        </w:rPr>
        <w:t xml:space="preserve">. </w:t>
      </w:r>
    </w:p>
    <w:p w14:paraId="4139F997" w14:textId="77777777" w:rsidR="00C8182D" w:rsidRDefault="00C8182D" w:rsidP="00C8182D">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6828DC96" w14:textId="77777777" w:rsidR="00C8182D" w:rsidRDefault="00C8182D" w:rsidP="00430293">
      <w:pPr>
        <w:pStyle w:val="DHSListItems"/>
        <w:numPr>
          <w:ilvl w:val="0"/>
          <w:numId w:val="57"/>
        </w:numPr>
        <w:spacing w:after="60"/>
        <w:ind w:left="374"/>
        <w:rPr>
          <w:rFonts w:asciiTheme="minorHAnsi" w:eastAsia="Arial Unicode MS"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Does the individual have any intent for harming/killing themselves?</w:t>
      </w:r>
    </w:p>
    <w:p w14:paraId="02A35251" w14:textId="77777777" w:rsidR="00C8182D" w:rsidRDefault="00C8182D"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If so, how recent was it</w:t>
      </w:r>
      <w:r>
        <w:rPr>
          <w:rFonts w:asciiTheme="minorHAnsi" w:hAnsiTheme="minorHAnsi" w:cstheme="minorHAnsi"/>
          <w:color w:val="000000" w:themeColor="text1"/>
          <w:sz w:val="24"/>
          <w:szCs w:val="24"/>
        </w:rPr>
        <w:t>?</w:t>
      </w:r>
    </w:p>
    <w:p w14:paraId="4E99AF83" w14:textId="77777777" w:rsidR="00C8182D" w:rsidRDefault="00C8182D" w:rsidP="00C8182D">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78EF165F" w14:textId="77777777" w:rsidR="00C8182D" w:rsidRDefault="00C8182D" w:rsidP="00E2318A">
      <w:pPr>
        <w:pBdr>
          <w:bottom w:val="dashSmallGap" w:sz="4" w:space="1" w:color="auto"/>
          <w:between w:val="dashSmallGap" w:sz="4" w:space="1" w:color="auto"/>
        </w:pBdr>
        <w:autoSpaceDE w:val="0"/>
        <w:autoSpaceDN w:val="0"/>
        <w:adjustRightInd w:val="0"/>
        <w:spacing w:before="120" w:after="120"/>
        <w:ind w:left="734" w:hanging="547"/>
        <w:rPr>
          <w:rFonts w:asciiTheme="minorHAnsi" w:hAnsiTheme="minorHAnsi" w:cstheme="minorHAnsi"/>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asciiTheme="minorHAnsi" w:eastAsia="Arial Unicode MS" w:hAnsiTheme="minorHAnsi" w:cstheme="minorHAnsi"/>
          <w:color w:val="000000" w:themeColor="text1"/>
          <w:sz w:val="24"/>
        </w:rPr>
        <w:t>No evidence of intent to harm themselves</w:t>
      </w:r>
      <w:r>
        <w:rPr>
          <w:rFonts w:asciiTheme="minorHAnsi" w:hAnsiTheme="minorHAnsi" w:cstheme="minorHAnsi"/>
          <w:color w:val="000000" w:themeColor="text1"/>
          <w:sz w:val="24"/>
        </w:rPr>
        <w:t xml:space="preserve">. </w:t>
      </w:r>
    </w:p>
    <w:p w14:paraId="073A2CEE" w14:textId="77777777" w:rsidR="00C8182D" w:rsidRDefault="00C8182D" w:rsidP="00E2318A">
      <w:pPr>
        <w:pStyle w:val="RatingTitle"/>
        <w:pBdr>
          <w:bottom w:val="dashSmallGap" w:sz="4" w:space="1" w:color="auto"/>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History, but no recent intent to commit suicide</w:t>
      </w:r>
      <w:r>
        <w:rPr>
          <w:rFonts w:asciiTheme="minorHAnsi" w:hAnsiTheme="minorHAnsi" w:cstheme="minorHAnsi"/>
          <w:i w:val="0"/>
          <w:iCs w:val="0"/>
          <w:color w:val="000000" w:themeColor="text1"/>
          <w:sz w:val="24"/>
          <w:szCs w:val="24"/>
        </w:rPr>
        <w:t xml:space="preserve">.  </w:t>
      </w:r>
    </w:p>
    <w:p w14:paraId="5DDA6806" w14:textId="77777777" w:rsidR="00C8182D" w:rsidRDefault="00C8182D" w:rsidP="00E2318A">
      <w:pPr>
        <w:pStyle w:val="FreeForm"/>
        <w:pBdr>
          <w:top w:val="none" w:sz="0" w:space="0" w:color="auto"/>
          <w:left w:val="none" w:sz="0" w:space="0" w:color="auto"/>
          <w:bottom w:val="dashSmallGap" w:sz="4" w:space="1" w:color="auto"/>
          <w:right w:val="none" w:sz="0" w:space="0" w:color="auto"/>
          <w:between w:val="dashSmallGap" w:sz="4" w:space="1" w:color="auto"/>
        </w:pBdr>
        <w:suppressAutoHyphens w:val="0"/>
        <w:spacing w:before="120" w:after="120"/>
        <w:ind w:left="734" w:hanging="547"/>
        <w:jc w:val="left"/>
        <w:rPr>
          <w:rFonts w:cstheme="minorHAnsi"/>
          <w:color w:val="000000" w:themeColor="text1"/>
          <w:sz w:val="24"/>
          <w:szCs w:val="24"/>
        </w:rPr>
      </w:pPr>
      <w:r>
        <w:rPr>
          <w:rFonts w:cstheme="minorHAnsi"/>
          <w:color w:val="000000" w:themeColor="text1"/>
          <w:sz w:val="24"/>
          <w:szCs w:val="24"/>
        </w:rPr>
        <w:t>2</w:t>
      </w:r>
      <w:r>
        <w:rPr>
          <w:rFonts w:cstheme="minorHAnsi"/>
          <w:color w:val="000000" w:themeColor="text1"/>
          <w:sz w:val="24"/>
          <w:szCs w:val="24"/>
        </w:rPr>
        <w:tab/>
        <w:t xml:space="preserve">Recent intent to commit suicide. </w:t>
      </w:r>
    </w:p>
    <w:p w14:paraId="1ED5858C" w14:textId="1D538ACA"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Current intention</w:t>
      </w:r>
      <w:r>
        <w:rPr>
          <w:rFonts w:asciiTheme="minorHAnsi" w:hAnsiTheme="minorHAnsi" w:cstheme="minorHAnsi"/>
          <w:i w:val="0"/>
          <w:iCs w:val="0"/>
          <w:color w:val="000000" w:themeColor="text1"/>
          <w:sz w:val="24"/>
          <w:szCs w:val="24"/>
        </w:rPr>
        <w:t xml:space="preserve">.  </w:t>
      </w:r>
    </w:p>
    <w:p w14:paraId="1DDF29DF" w14:textId="05D4A872" w:rsidR="00C8182D" w:rsidRDefault="00C8182D" w:rsidP="00DD2D40">
      <w:pPr>
        <w:pStyle w:val="FreeForm"/>
        <w:pBdr>
          <w:top w:val="single" w:sz="8" w:space="1" w:color="auto"/>
        </w:pBdr>
        <w:jc w:val="left"/>
        <w:rPr>
          <w:color w:val="000000" w:themeColor="text1"/>
          <w:sz w:val="24"/>
          <w:szCs w:val="24"/>
        </w:rPr>
      </w:pPr>
      <w:r>
        <w:rPr>
          <w:color w:val="000000" w:themeColor="text1"/>
          <w:sz w:val="24"/>
          <w:szCs w:val="24"/>
        </w:rPr>
        <w:t>[Return to Table of Contents]  [Return to Core Indicator List]</w:t>
      </w:r>
    </w:p>
    <w:p w14:paraId="58E16752" w14:textId="2922D107" w:rsidR="00DD2D40" w:rsidRPr="003A26C5" w:rsidRDefault="00DD2D40" w:rsidP="003A26C5">
      <w:pPr>
        <w:spacing w:before="0" w:after="0"/>
        <w:rPr>
          <w:rFonts w:asciiTheme="minorHAnsi" w:eastAsia="Arial Unicode MS" w:hAnsiTheme="minorHAnsi" w:cs="Arial Unicode MS"/>
          <w:color w:val="000000" w:themeColor="text1"/>
          <w:szCs w:val="16"/>
          <w:bdr w:val="nil"/>
          <w:lang w:eastAsia="en-US"/>
        </w:rPr>
      </w:pPr>
      <w:r>
        <w:rPr>
          <w:color w:val="000000" w:themeColor="text1"/>
        </w:rPr>
        <w:br w:type="page"/>
      </w:r>
    </w:p>
    <w:p w14:paraId="155619E5" w14:textId="77777777" w:rsidR="00C8182D" w:rsidRDefault="00C8182D" w:rsidP="00C8182D">
      <w:pPr>
        <w:pStyle w:val="FreeForm"/>
        <w:pBdr>
          <w:top w:val="single" w:sz="24" w:space="1" w:color="auto"/>
        </w:pBdr>
        <w:suppressAutoHyphens w:val="0"/>
        <w:jc w:val="left"/>
        <w:rPr>
          <w:rFonts w:eastAsia="Avenir Next Demi Bold" w:cstheme="minorHAnsi"/>
          <w:b/>
          <w:color w:val="000000" w:themeColor="text1"/>
          <w:sz w:val="24"/>
          <w:szCs w:val="24"/>
        </w:rPr>
      </w:pPr>
      <w:r>
        <w:rPr>
          <w:rFonts w:cstheme="minorHAnsi"/>
          <w:b/>
          <w:color w:val="000000" w:themeColor="text1"/>
          <w:sz w:val="24"/>
          <w:szCs w:val="24"/>
        </w:rPr>
        <w:lastRenderedPageBreak/>
        <w:t>PLANNING</w:t>
      </w:r>
    </w:p>
    <w:p w14:paraId="232C1D6A" w14:textId="77777777" w:rsidR="00C8182D" w:rsidRDefault="00C8182D" w:rsidP="00C8182D">
      <w:pPr>
        <w:spacing w:after="0"/>
        <w:rPr>
          <w:rFonts w:asciiTheme="minorHAnsi" w:hAnsiTheme="minorHAnsi" w:cstheme="minorHAnsi"/>
          <w:color w:val="000000" w:themeColor="text1"/>
          <w:sz w:val="24"/>
        </w:rPr>
      </w:pPr>
      <w:r>
        <w:rPr>
          <w:rFonts w:asciiTheme="minorHAnsi" w:eastAsia="Arial Unicode MS" w:hAnsiTheme="minorHAnsi" w:cstheme="minorHAnsi"/>
          <w:color w:val="000000" w:themeColor="text1"/>
          <w:sz w:val="24"/>
        </w:rPr>
        <w:t>This indicator describes whether the individual has recently had a plan to commit suicide</w:t>
      </w:r>
      <w:r>
        <w:rPr>
          <w:rFonts w:asciiTheme="minorHAnsi" w:hAnsiTheme="minorHAnsi" w:cstheme="minorHAnsi"/>
          <w:color w:val="000000" w:themeColor="text1"/>
          <w:sz w:val="24"/>
        </w:rPr>
        <w:t xml:space="preserve">. </w:t>
      </w:r>
    </w:p>
    <w:p w14:paraId="6E714053" w14:textId="77777777" w:rsidR="00C8182D" w:rsidRDefault="00C8182D" w:rsidP="00C8182D">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09BDA1AC" w14:textId="77777777" w:rsidR="00C8182D" w:rsidRDefault="00C8182D" w:rsidP="00430293">
      <w:pPr>
        <w:pStyle w:val="DHSListItems"/>
        <w:numPr>
          <w:ilvl w:val="0"/>
          <w:numId w:val="57"/>
        </w:numPr>
        <w:spacing w:after="60"/>
        <w:ind w:left="374"/>
        <w:rPr>
          <w:rFonts w:asciiTheme="minorHAnsi" w:eastAsia="Arial Unicode MS"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Does the individual have a plan on how they will commit suicide?</w:t>
      </w:r>
    </w:p>
    <w:p w14:paraId="4AEFFE27" w14:textId="77777777" w:rsidR="00C8182D" w:rsidRDefault="00C8182D"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If so, how realistic or lethal is that plan</w:t>
      </w:r>
      <w:r>
        <w:rPr>
          <w:rFonts w:asciiTheme="minorHAnsi" w:hAnsiTheme="minorHAnsi" w:cstheme="minorHAnsi"/>
          <w:color w:val="000000" w:themeColor="text1"/>
          <w:sz w:val="24"/>
          <w:szCs w:val="24"/>
        </w:rPr>
        <w:t>?</w:t>
      </w:r>
    </w:p>
    <w:p w14:paraId="73F6009F" w14:textId="77777777" w:rsidR="00C8182D" w:rsidRDefault="00C8182D" w:rsidP="00C8182D">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3F82C787" w14:textId="77777777" w:rsidR="00C8182D" w:rsidRDefault="00C8182D" w:rsidP="00E2318A">
      <w:pPr>
        <w:pBdr>
          <w:between w:val="dashSmallGap" w:sz="4" w:space="1" w:color="auto"/>
        </w:pBdr>
        <w:autoSpaceDE w:val="0"/>
        <w:autoSpaceDN w:val="0"/>
        <w:adjustRightInd w:val="0"/>
        <w:spacing w:before="120" w:after="120"/>
        <w:ind w:left="734" w:hanging="547"/>
        <w:rPr>
          <w:rFonts w:asciiTheme="minorHAnsi" w:hAnsiTheme="minorHAnsi" w:cstheme="minorHAnsi"/>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asciiTheme="minorHAnsi" w:eastAsia="Arial Unicode MS" w:hAnsiTheme="minorHAnsi" w:cstheme="minorHAnsi"/>
          <w:color w:val="000000" w:themeColor="text1"/>
          <w:sz w:val="24"/>
        </w:rPr>
        <w:t>No evidence</w:t>
      </w:r>
      <w:r>
        <w:rPr>
          <w:rFonts w:asciiTheme="minorHAnsi" w:hAnsiTheme="minorHAnsi" w:cstheme="minorHAnsi"/>
          <w:color w:val="000000" w:themeColor="text1"/>
          <w:spacing w:val="-1"/>
          <w:sz w:val="24"/>
        </w:rPr>
        <w:t xml:space="preserve"> of </w:t>
      </w:r>
      <w:r>
        <w:rPr>
          <w:rFonts w:asciiTheme="minorHAnsi" w:eastAsia="Arial Unicode MS" w:hAnsiTheme="minorHAnsi" w:cstheme="minorHAnsi"/>
          <w:color w:val="000000" w:themeColor="text1"/>
          <w:sz w:val="24"/>
        </w:rPr>
        <w:t>a concrete plan to harm themselves</w:t>
      </w:r>
      <w:r>
        <w:rPr>
          <w:rFonts w:asciiTheme="minorHAnsi" w:hAnsiTheme="minorHAnsi" w:cstheme="minorHAnsi"/>
          <w:color w:val="000000" w:themeColor="text1"/>
          <w:sz w:val="24"/>
        </w:rPr>
        <w:t xml:space="preserve">. </w:t>
      </w:r>
    </w:p>
    <w:p w14:paraId="172D51F3" w14:textId="77777777"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A vague notion of a plan, but the plan is not realistic</w:t>
      </w:r>
      <w:r>
        <w:rPr>
          <w:rFonts w:asciiTheme="minorHAnsi" w:hAnsiTheme="minorHAnsi" w:cstheme="minorHAnsi"/>
          <w:i w:val="0"/>
          <w:iCs w:val="0"/>
          <w:color w:val="000000" w:themeColor="text1"/>
          <w:sz w:val="24"/>
          <w:szCs w:val="24"/>
        </w:rPr>
        <w:t xml:space="preserve">.  </w:t>
      </w:r>
    </w:p>
    <w:p w14:paraId="40AD8AD4" w14:textId="77777777" w:rsidR="00C8182D" w:rsidRDefault="00C8182D" w:rsidP="00E2318A">
      <w:pPr>
        <w:pStyle w:val="FreeForm"/>
        <w:pBdr>
          <w:top w:val="none" w:sz="0" w:space="0" w:color="auto"/>
          <w:left w:val="none" w:sz="0" w:space="0" w:color="auto"/>
          <w:bottom w:val="none" w:sz="0" w:space="0" w:color="auto"/>
          <w:right w:val="none" w:sz="0" w:space="0" w:color="auto"/>
          <w:between w:val="dashSmallGap" w:sz="4" w:space="1" w:color="auto"/>
        </w:pBdr>
        <w:suppressAutoHyphens w:val="0"/>
        <w:spacing w:before="120" w:after="120"/>
        <w:ind w:left="734" w:hanging="547"/>
        <w:jc w:val="left"/>
        <w:rPr>
          <w:rFonts w:cstheme="minorHAnsi"/>
          <w:color w:val="000000" w:themeColor="text1"/>
          <w:sz w:val="24"/>
          <w:szCs w:val="24"/>
        </w:rPr>
      </w:pPr>
      <w:r>
        <w:rPr>
          <w:rFonts w:cstheme="minorHAnsi"/>
          <w:color w:val="000000" w:themeColor="text1"/>
          <w:sz w:val="24"/>
          <w:szCs w:val="24"/>
        </w:rPr>
        <w:t>2</w:t>
      </w:r>
      <w:r>
        <w:rPr>
          <w:rFonts w:cstheme="minorHAnsi"/>
          <w:color w:val="000000" w:themeColor="text1"/>
          <w:sz w:val="24"/>
          <w:szCs w:val="24"/>
        </w:rPr>
        <w:tab/>
        <w:t xml:space="preserve">Individual has a plan to commit suicide that is feasible. </w:t>
      </w:r>
    </w:p>
    <w:p w14:paraId="5CB3BFA8" w14:textId="5A459153"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Individual has a plan that is immediately accessible and feasible</w:t>
      </w:r>
      <w:r>
        <w:rPr>
          <w:rFonts w:asciiTheme="minorHAnsi" w:hAnsiTheme="minorHAnsi" w:cstheme="minorHAnsi"/>
          <w:i w:val="0"/>
          <w:iCs w:val="0"/>
          <w:color w:val="000000" w:themeColor="text1"/>
          <w:sz w:val="24"/>
          <w:szCs w:val="24"/>
        </w:rPr>
        <w:t xml:space="preserve">.  </w:t>
      </w:r>
    </w:p>
    <w:p w14:paraId="76CC654C" w14:textId="77777777" w:rsidR="00C8182D" w:rsidRDefault="00C8182D" w:rsidP="00C8182D">
      <w:pPr>
        <w:pStyle w:val="FreeForm"/>
        <w:pBdr>
          <w:top w:val="single" w:sz="8" w:space="1" w:color="auto"/>
        </w:pBdr>
        <w:jc w:val="left"/>
        <w:rPr>
          <w:rFonts w:ascii="Calibri" w:hAnsi="Calibri"/>
          <w:color w:val="000000" w:themeColor="text1"/>
          <w:sz w:val="24"/>
          <w:szCs w:val="24"/>
        </w:rPr>
      </w:pPr>
      <w:r>
        <w:rPr>
          <w:color w:val="000000" w:themeColor="text1"/>
          <w:sz w:val="24"/>
          <w:szCs w:val="24"/>
        </w:rPr>
        <w:t>[Return to Table of Contents]  [Return to Core Indicator List]</w:t>
      </w:r>
    </w:p>
    <w:p w14:paraId="1A570993" w14:textId="77777777" w:rsidR="00C8182D" w:rsidRDefault="00C8182D" w:rsidP="00C8182D">
      <w:pPr>
        <w:spacing w:before="0" w:after="0"/>
        <w:rPr>
          <w:color w:val="000000" w:themeColor="text1"/>
        </w:rPr>
      </w:pPr>
    </w:p>
    <w:p w14:paraId="4DDA1B5D" w14:textId="77777777" w:rsidR="00C8182D" w:rsidRDefault="00C8182D" w:rsidP="00C8182D">
      <w:pPr>
        <w:spacing w:before="0" w:after="0"/>
        <w:rPr>
          <w:color w:val="000000" w:themeColor="text1"/>
        </w:rPr>
      </w:pPr>
    </w:p>
    <w:p w14:paraId="43589CF8" w14:textId="77777777" w:rsidR="00C8182D" w:rsidRDefault="00C8182D" w:rsidP="00C8182D">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HISTORY OF ATTEMPTS</w:t>
      </w:r>
    </w:p>
    <w:p w14:paraId="398ABC4C" w14:textId="77777777" w:rsidR="00C8182D" w:rsidRDefault="00C8182D" w:rsidP="00C8182D">
      <w:pPr>
        <w:spacing w:after="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This indicator refers to suicidal ideation or/and behaviors that an individual engages in. Please rate the highest level experienced. </w:t>
      </w:r>
    </w:p>
    <w:p w14:paraId="1A668029" w14:textId="77777777" w:rsidR="00C8182D" w:rsidRDefault="00C8182D" w:rsidP="00C8182D">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694F627C" w14:textId="77777777" w:rsidR="00C8182D" w:rsidRDefault="00C8182D"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Does individual have a history of suicide attempts</w:t>
      </w:r>
      <w:r>
        <w:rPr>
          <w:rFonts w:asciiTheme="minorHAnsi" w:hAnsiTheme="minorHAnsi" w:cstheme="minorHAnsi"/>
          <w:color w:val="000000" w:themeColor="text1"/>
          <w:sz w:val="24"/>
          <w:szCs w:val="24"/>
        </w:rPr>
        <w:t>?</w:t>
      </w:r>
    </w:p>
    <w:p w14:paraId="258214BA" w14:textId="77777777" w:rsidR="00C8182D" w:rsidRDefault="00C8182D" w:rsidP="00C8182D">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0A61E9B5" w14:textId="77777777" w:rsidR="00C8182D" w:rsidRDefault="00C8182D" w:rsidP="00E2318A">
      <w:pPr>
        <w:pBdr>
          <w:between w:val="dashSmallGap" w:sz="4" w:space="1" w:color="auto"/>
        </w:pBdr>
        <w:autoSpaceDE w:val="0"/>
        <w:autoSpaceDN w:val="0"/>
        <w:adjustRightInd w:val="0"/>
        <w:spacing w:before="120" w:after="120"/>
        <w:ind w:left="734" w:hanging="547"/>
        <w:rPr>
          <w:rFonts w:asciiTheme="minorHAnsi" w:hAnsiTheme="minorHAnsi" w:cstheme="minorHAnsi"/>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asciiTheme="minorHAnsi" w:eastAsia="Arial Unicode MS" w:hAnsiTheme="minorHAnsi" w:cstheme="minorHAnsi"/>
          <w:color w:val="000000" w:themeColor="text1"/>
          <w:sz w:val="24"/>
        </w:rPr>
        <w:t>No lifetime history of suicidal ideation or attempt</w:t>
      </w:r>
      <w:r>
        <w:rPr>
          <w:rFonts w:asciiTheme="minorHAnsi" w:hAnsiTheme="minorHAnsi" w:cstheme="minorHAnsi"/>
          <w:color w:val="000000" w:themeColor="text1"/>
          <w:sz w:val="24"/>
        </w:rPr>
        <w:t xml:space="preserve">. </w:t>
      </w:r>
    </w:p>
    <w:p w14:paraId="694F78D4" w14:textId="77777777"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Lifetime history of significant suicidal ideation but no potentially lethal attempts</w:t>
      </w:r>
      <w:r>
        <w:rPr>
          <w:rFonts w:asciiTheme="minorHAnsi" w:hAnsiTheme="minorHAnsi" w:cstheme="minorHAnsi"/>
          <w:i w:val="0"/>
          <w:iCs w:val="0"/>
          <w:color w:val="000000" w:themeColor="text1"/>
          <w:sz w:val="24"/>
          <w:szCs w:val="24"/>
        </w:rPr>
        <w:t xml:space="preserve">.  </w:t>
      </w:r>
    </w:p>
    <w:p w14:paraId="28DB4013" w14:textId="77777777" w:rsidR="00C8182D" w:rsidRDefault="00C8182D" w:rsidP="00E2318A">
      <w:pPr>
        <w:pStyle w:val="FreeForm"/>
        <w:pBdr>
          <w:top w:val="none" w:sz="0" w:space="0" w:color="auto"/>
          <w:left w:val="none" w:sz="0" w:space="0" w:color="auto"/>
          <w:bottom w:val="none" w:sz="0" w:space="0" w:color="auto"/>
          <w:right w:val="none" w:sz="0" w:space="0" w:color="auto"/>
          <w:between w:val="dashSmallGap" w:sz="4" w:space="1" w:color="auto"/>
        </w:pBdr>
        <w:suppressAutoHyphens w:val="0"/>
        <w:spacing w:before="120" w:after="120"/>
        <w:ind w:left="734" w:hanging="547"/>
        <w:jc w:val="left"/>
        <w:rPr>
          <w:rFonts w:cstheme="minorHAnsi"/>
          <w:color w:val="000000" w:themeColor="text1"/>
          <w:sz w:val="24"/>
          <w:szCs w:val="24"/>
        </w:rPr>
      </w:pPr>
      <w:r>
        <w:rPr>
          <w:rFonts w:cstheme="minorHAnsi"/>
          <w:color w:val="000000" w:themeColor="text1"/>
          <w:sz w:val="24"/>
          <w:szCs w:val="24"/>
        </w:rPr>
        <w:t>2</w:t>
      </w:r>
      <w:r>
        <w:rPr>
          <w:rFonts w:cstheme="minorHAnsi"/>
          <w:color w:val="000000" w:themeColor="text1"/>
          <w:sz w:val="24"/>
          <w:szCs w:val="24"/>
        </w:rPr>
        <w:tab/>
        <w:t xml:space="preserve">Lifetime history of potentially lethal suicide attempt. </w:t>
      </w:r>
    </w:p>
    <w:p w14:paraId="7E35D152" w14:textId="39E50381"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Lifetime history of multiple potentially lethal suicide attempts</w:t>
      </w:r>
      <w:r>
        <w:rPr>
          <w:rFonts w:asciiTheme="minorHAnsi" w:hAnsiTheme="minorHAnsi" w:cstheme="minorHAnsi"/>
          <w:i w:val="0"/>
          <w:iCs w:val="0"/>
          <w:color w:val="000000" w:themeColor="text1"/>
          <w:sz w:val="24"/>
          <w:szCs w:val="24"/>
        </w:rPr>
        <w:t xml:space="preserve">.  </w:t>
      </w:r>
    </w:p>
    <w:p w14:paraId="5AD5F064" w14:textId="508B8773" w:rsidR="00EC4A29" w:rsidRDefault="00C8182D" w:rsidP="00BD054E">
      <w:pPr>
        <w:pStyle w:val="FreeForm"/>
        <w:pBdr>
          <w:top w:val="single" w:sz="8" w:space="1" w:color="auto"/>
        </w:pBdr>
        <w:jc w:val="left"/>
        <w:rPr>
          <w:color w:val="000000" w:themeColor="text1"/>
          <w:sz w:val="24"/>
          <w:szCs w:val="24"/>
        </w:rPr>
      </w:pPr>
      <w:r>
        <w:rPr>
          <w:color w:val="000000" w:themeColor="text1"/>
          <w:sz w:val="24"/>
          <w:szCs w:val="24"/>
        </w:rPr>
        <w:t>[Return to Table of Contents]  [Return to Core Indicator List]</w:t>
      </w:r>
    </w:p>
    <w:p w14:paraId="3837D24C" w14:textId="759D2895" w:rsidR="00C8182D" w:rsidRPr="00EC4A29" w:rsidRDefault="00EC4A29" w:rsidP="00EC4A29">
      <w:pPr>
        <w:spacing w:before="0" w:after="0"/>
        <w:rPr>
          <w:rFonts w:asciiTheme="minorHAnsi" w:eastAsia="Arial Unicode MS" w:hAnsiTheme="minorHAnsi" w:cs="Arial Unicode MS"/>
          <w:color w:val="000000" w:themeColor="text1"/>
          <w:sz w:val="24"/>
          <w:bdr w:val="nil"/>
          <w:lang w:eastAsia="en-US"/>
        </w:rPr>
      </w:pPr>
      <w:r>
        <w:rPr>
          <w:color w:val="000000" w:themeColor="text1"/>
          <w:sz w:val="24"/>
        </w:rPr>
        <w:br w:type="page"/>
      </w:r>
    </w:p>
    <w:p w14:paraId="5C741201" w14:textId="77777777" w:rsidR="00C8182D" w:rsidRDefault="00C8182D" w:rsidP="00C8182D">
      <w:pPr>
        <w:pBdr>
          <w:top w:val="single" w:sz="24" w:space="0"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AWARENESS OF OTHERS’ SUICIDE</w:t>
      </w:r>
    </w:p>
    <w:p w14:paraId="6BE39CDB" w14:textId="77777777" w:rsidR="00C8182D" w:rsidRDefault="00C8182D" w:rsidP="00C8182D">
      <w:pPr>
        <w:spacing w:after="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Sometimes knowledge of someone else’s suicide has an effect on an individual. If the individual is aware of another’s suicide, this indicator refers to the impact of the suicide on the individual. </w:t>
      </w:r>
    </w:p>
    <w:p w14:paraId="16057E5D" w14:textId="77777777" w:rsidR="00C8182D" w:rsidRDefault="00C8182D" w:rsidP="00C8182D">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6BCD728D" w14:textId="77777777" w:rsidR="00C8182D" w:rsidRDefault="00C8182D"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eastAsia="Arial Unicode MS" w:hAnsiTheme="minorHAnsi" w:cstheme="minorHAnsi"/>
          <w:color w:val="000000" w:themeColor="text1"/>
          <w:sz w:val="24"/>
          <w:szCs w:val="24"/>
        </w:rPr>
        <w:t>Is the individual aware of another person’s suicide (either someone personally known such as a family member or friend, or a public figure)</w:t>
      </w:r>
      <w:r>
        <w:rPr>
          <w:rFonts w:asciiTheme="minorHAnsi" w:hAnsiTheme="minorHAnsi" w:cstheme="minorHAnsi"/>
          <w:color w:val="000000" w:themeColor="text1"/>
          <w:sz w:val="24"/>
          <w:szCs w:val="24"/>
        </w:rPr>
        <w:t>?</w:t>
      </w:r>
    </w:p>
    <w:p w14:paraId="43B070FA" w14:textId="77777777" w:rsidR="00C8182D" w:rsidRDefault="00C8182D"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Did learning about the suicide have an effect on the individual?</w:t>
      </w:r>
    </w:p>
    <w:p w14:paraId="62EAF412" w14:textId="77777777" w:rsidR="00C8182D" w:rsidRDefault="00C8182D" w:rsidP="00C8182D">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6AA23ACA" w14:textId="77777777" w:rsidR="00C8182D" w:rsidRDefault="00C8182D" w:rsidP="00E2318A">
      <w:pPr>
        <w:pBdr>
          <w:bottom w:val="dashSmallGap" w:sz="4" w:space="1" w:color="auto"/>
          <w:between w:val="dashSmallGap" w:sz="4" w:space="1" w:color="auto"/>
        </w:pBdr>
        <w:autoSpaceDE w:val="0"/>
        <w:autoSpaceDN w:val="0"/>
        <w:adjustRightInd w:val="0"/>
        <w:spacing w:before="120" w:after="120"/>
        <w:ind w:left="734" w:hanging="547"/>
        <w:rPr>
          <w:rFonts w:asciiTheme="minorHAnsi" w:hAnsiTheme="minorHAnsi" w:cstheme="minorHAnsi"/>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asciiTheme="minorHAnsi" w:eastAsia="Arial Unicode MS" w:hAnsiTheme="minorHAnsi" w:cstheme="minorHAnsi"/>
          <w:color w:val="000000" w:themeColor="text1"/>
          <w:sz w:val="24"/>
        </w:rPr>
        <w:t>No evidence that the individual is impacted by the recent suicide of another</w:t>
      </w:r>
      <w:r>
        <w:rPr>
          <w:rFonts w:asciiTheme="minorHAnsi" w:hAnsiTheme="minorHAnsi" w:cstheme="minorHAnsi"/>
          <w:color w:val="000000" w:themeColor="text1"/>
          <w:sz w:val="24"/>
        </w:rPr>
        <w:t>. Either the individual does not know about another’s suicide, or that knowledge did not negatively impact the individual.</w:t>
      </w:r>
    </w:p>
    <w:p w14:paraId="6CB658EE" w14:textId="45A1B5D8" w:rsidR="00C8182D" w:rsidRDefault="00C8182D" w:rsidP="00E2318A">
      <w:pPr>
        <w:pStyle w:val="RatingTitle"/>
        <w:pBdr>
          <w:between w:val="dashSmallGap" w:sz="4" w:space="1" w:color="auto"/>
        </w:pBdr>
        <w:spacing w:before="120"/>
        <w:ind w:left="734" w:hanging="547"/>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i w:val="0"/>
          <w:iCs w:val="0"/>
          <w:color w:val="000000" w:themeColor="text1"/>
          <w:sz w:val="24"/>
          <w:szCs w:val="24"/>
        </w:rPr>
        <w:tab/>
      </w:r>
      <w:r>
        <w:rPr>
          <w:rFonts w:asciiTheme="minorHAnsi" w:eastAsia="Arial Unicode MS" w:hAnsiTheme="minorHAnsi" w:cstheme="minorHAnsi"/>
          <w:i w:val="0"/>
          <w:iCs w:val="0"/>
          <w:color w:val="000000" w:themeColor="text1"/>
          <w:sz w:val="24"/>
          <w:szCs w:val="24"/>
        </w:rPr>
        <w:t>Someone known to the individual recently committed suicide.  The person could be known to the individual personally or a public figure they have a sense of connection with</w:t>
      </w:r>
      <w:r>
        <w:rPr>
          <w:rFonts w:asciiTheme="minorHAnsi" w:hAnsiTheme="minorHAnsi" w:cstheme="minorHAnsi"/>
          <w:i w:val="0"/>
          <w:iCs w:val="0"/>
          <w:color w:val="000000" w:themeColor="text1"/>
          <w:sz w:val="24"/>
          <w:szCs w:val="24"/>
        </w:rPr>
        <w:t>. Knowledge of the suicide has impacted the individual is some negative way.</w:t>
      </w:r>
    </w:p>
    <w:p w14:paraId="2A7EA4D6" w14:textId="77777777" w:rsidR="00C8182D" w:rsidRDefault="00C8182D" w:rsidP="00C8182D">
      <w:pPr>
        <w:pStyle w:val="FreeForm"/>
        <w:pBdr>
          <w:top w:val="single" w:sz="8" w:space="1" w:color="auto"/>
        </w:pBdr>
        <w:jc w:val="left"/>
        <w:rPr>
          <w:color w:val="000000" w:themeColor="text1"/>
          <w:sz w:val="24"/>
          <w:szCs w:val="24"/>
        </w:rPr>
      </w:pPr>
      <w:r>
        <w:rPr>
          <w:color w:val="000000" w:themeColor="text1"/>
          <w:sz w:val="24"/>
          <w:szCs w:val="24"/>
        </w:rPr>
        <w:t>[Return to Table of Contents]  [Return to Core Indicator List]</w:t>
      </w:r>
    </w:p>
    <w:p w14:paraId="578681AE" w14:textId="77777777" w:rsidR="00C8182D" w:rsidRDefault="00C8182D" w:rsidP="00C8182D">
      <w:pPr>
        <w:pStyle w:val="FreeForm"/>
        <w:pBdr>
          <w:top w:val="single" w:sz="8" w:space="1" w:color="auto"/>
        </w:pBdr>
        <w:jc w:val="left"/>
        <w:rPr>
          <w:color w:val="000000" w:themeColor="text1"/>
          <w:sz w:val="24"/>
          <w:szCs w:val="24"/>
        </w:rPr>
      </w:pPr>
    </w:p>
    <w:p w14:paraId="0E9F3C6A" w14:textId="1FA1E731" w:rsidR="00524ACF" w:rsidRDefault="00C8182D" w:rsidP="00C8182D">
      <w:pPr>
        <w:spacing w:before="0" w:after="0"/>
        <w:jc w:val="center"/>
        <w:rPr>
          <w:rFonts w:cstheme="minorHAnsi"/>
          <w:sz w:val="24"/>
        </w:rPr>
      </w:pPr>
      <w:r>
        <w:rPr>
          <w:b/>
          <w:bCs/>
          <w:color w:val="000000" w:themeColor="text1"/>
          <w:sz w:val="24"/>
        </w:rPr>
        <w:t xml:space="preserve">End of Suicide Risk Module </w:t>
      </w:r>
      <w:r w:rsidR="00524ACF">
        <w:rPr>
          <w:rFonts w:cstheme="minorHAnsi"/>
          <w:sz w:val="24"/>
        </w:rPr>
        <w:br w:type="page"/>
      </w:r>
    </w:p>
    <w:p w14:paraId="209B5EA0" w14:textId="29BBA5A3" w:rsidR="00524ACF" w:rsidRPr="00A46515" w:rsidRDefault="00524ACF" w:rsidP="00524ACF">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DECISION MAKING</w:t>
      </w:r>
      <w:r>
        <w:rPr>
          <w:rFonts w:asciiTheme="minorHAnsi" w:hAnsiTheme="minorHAnsi" w:cstheme="minorHAnsi"/>
          <w:b/>
          <w:bCs/>
          <w:sz w:val="24"/>
        </w:rPr>
        <w:t xml:space="preserve"> </w:t>
      </w:r>
      <w:r w:rsidR="00376998">
        <w:rPr>
          <w:rFonts w:asciiTheme="minorHAnsi" w:hAnsiTheme="minorHAnsi" w:cstheme="minorHAnsi"/>
          <w:b/>
          <w:bCs/>
          <w:sz w:val="24"/>
        </w:rPr>
        <w:t>(Ages 3+)</w:t>
      </w:r>
    </w:p>
    <w:p w14:paraId="0389D6C0" w14:textId="14D926C8" w:rsidR="00524ACF" w:rsidRPr="00A46515" w:rsidRDefault="00524ACF" w:rsidP="00524ACF">
      <w:pPr>
        <w:spacing w:after="120"/>
        <w:rPr>
          <w:sz w:val="24"/>
        </w:rPr>
      </w:pPr>
      <w:r w:rsidRPr="00A46515">
        <w:rPr>
          <w:sz w:val="24"/>
        </w:rPr>
        <w:t xml:space="preserve">This </w:t>
      </w:r>
      <w:r w:rsidR="00EF1FFE">
        <w:rPr>
          <w:sz w:val="24"/>
        </w:rPr>
        <w:t>indicator</w:t>
      </w:r>
      <w:r w:rsidRPr="00A46515">
        <w:rPr>
          <w:sz w:val="24"/>
        </w:rPr>
        <w:t xml:space="preserve"> describes the </w:t>
      </w:r>
      <w:r w:rsidR="000266BB">
        <w:rPr>
          <w:sz w:val="24"/>
        </w:rPr>
        <w:t>individual</w:t>
      </w:r>
      <w:r w:rsidRPr="00A46515">
        <w:rPr>
          <w:sz w:val="24"/>
        </w:rPr>
        <w:t xml:space="preserve">’s age-appropriate decision-making process and understanding of choices and consequences. </w:t>
      </w:r>
      <w:r w:rsidR="000266BB">
        <w:rPr>
          <w:sz w:val="24"/>
        </w:rPr>
        <w:t>This rating should reflect the degree to which an individual can concentrate on an issue, think through decisions, anticipate consequences of decisions, and follow through on decisions.</w:t>
      </w:r>
    </w:p>
    <w:p w14:paraId="5A00472F" w14:textId="77777777" w:rsidR="00524ACF" w:rsidRPr="00A46515" w:rsidRDefault="00524ACF" w:rsidP="00524ACF">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57B7C232" w14:textId="79482925" w:rsidR="00524ACF" w:rsidRDefault="00524ACF" w:rsidP="00524ACF">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How is the </w:t>
      </w:r>
      <w:r w:rsidR="000266BB">
        <w:rPr>
          <w:rFonts w:asciiTheme="minorHAnsi" w:hAnsiTheme="minorHAnsi" w:cstheme="minorHAnsi"/>
          <w:sz w:val="24"/>
          <w:szCs w:val="24"/>
        </w:rPr>
        <w:t>individual</w:t>
      </w:r>
      <w:r w:rsidRPr="00A46515">
        <w:rPr>
          <w:rFonts w:asciiTheme="minorHAnsi" w:hAnsiTheme="minorHAnsi" w:cstheme="minorHAnsi"/>
          <w:sz w:val="24"/>
          <w:szCs w:val="24"/>
        </w:rPr>
        <w:t xml:space="preserve">’s </w:t>
      </w:r>
      <w:r w:rsidR="000266BB">
        <w:rPr>
          <w:rFonts w:asciiTheme="minorHAnsi" w:hAnsiTheme="minorHAnsi" w:cstheme="minorHAnsi"/>
          <w:sz w:val="24"/>
          <w:szCs w:val="24"/>
        </w:rPr>
        <w:t>decision-making process</w:t>
      </w:r>
      <w:r w:rsidRPr="00A46515">
        <w:rPr>
          <w:rFonts w:asciiTheme="minorHAnsi" w:hAnsiTheme="minorHAnsi" w:cstheme="minorHAnsi"/>
          <w:sz w:val="24"/>
          <w:szCs w:val="24"/>
        </w:rPr>
        <w:t xml:space="preserve"> and ability to make good decisions? </w:t>
      </w:r>
    </w:p>
    <w:p w14:paraId="605F5B10" w14:textId="05C426D8" w:rsidR="000266BB" w:rsidRPr="00A46515" w:rsidRDefault="000266BB" w:rsidP="00524ACF">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Does the individual struggle to make decisions?</w:t>
      </w:r>
    </w:p>
    <w:p w14:paraId="3FA1D620" w14:textId="7AC79AB0" w:rsidR="00524ACF" w:rsidRDefault="00524ACF" w:rsidP="00524ACF">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w:t>
      </w:r>
      <w:r w:rsidR="000266BB">
        <w:rPr>
          <w:rFonts w:asciiTheme="minorHAnsi" w:hAnsiTheme="minorHAnsi" w:cstheme="minorHAnsi"/>
          <w:sz w:val="24"/>
          <w:szCs w:val="24"/>
        </w:rPr>
        <w:t>es</w:t>
      </w:r>
      <w:r w:rsidRPr="00A46515">
        <w:rPr>
          <w:rFonts w:asciiTheme="minorHAnsi" w:hAnsiTheme="minorHAnsi" w:cstheme="minorHAnsi"/>
          <w:sz w:val="24"/>
          <w:szCs w:val="24"/>
        </w:rPr>
        <w:t xml:space="preserve"> the</w:t>
      </w:r>
      <w:r w:rsidR="000266BB">
        <w:rPr>
          <w:rFonts w:asciiTheme="minorHAnsi" w:hAnsiTheme="minorHAnsi" w:cstheme="minorHAnsi"/>
          <w:sz w:val="24"/>
          <w:szCs w:val="24"/>
        </w:rPr>
        <w:t xml:space="preserve"> individual</w:t>
      </w:r>
      <w:r w:rsidRPr="00A46515">
        <w:rPr>
          <w:rFonts w:asciiTheme="minorHAnsi" w:hAnsiTheme="minorHAnsi" w:cstheme="minorHAnsi"/>
          <w:sz w:val="24"/>
          <w:szCs w:val="24"/>
        </w:rPr>
        <w:t xml:space="preserve"> typically make good choices for themselves?</w:t>
      </w:r>
      <w:r w:rsidR="000266BB">
        <w:rPr>
          <w:rFonts w:asciiTheme="minorHAnsi" w:hAnsiTheme="minorHAnsi" w:cstheme="minorHAnsi"/>
          <w:sz w:val="24"/>
          <w:szCs w:val="24"/>
        </w:rPr>
        <w:t xml:space="preserve"> Does their decision-making repeatedly lead to undesirable consequences?</w:t>
      </w:r>
    </w:p>
    <w:p w14:paraId="568652E3" w14:textId="292469CB" w:rsidR="000266BB" w:rsidRPr="00A46515" w:rsidRDefault="000266BB" w:rsidP="00524ACF">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Does the individual struggle with following through on decisions they have made?</w:t>
      </w:r>
    </w:p>
    <w:p w14:paraId="3EA05AEC" w14:textId="77777777" w:rsidR="00524ACF" w:rsidRPr="00A46515" w:rsidRDefault="00524ACF" w:rsidP="00524ACF">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28CCECA6" w14:textId="77777777" w:rsidR="00524ACF" w:rsidRPr="00A46515" w:rsidRDefault="00524ACF" w:rsidP="00524ACF">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0 </w:t>
      </w:r>
      <w:r w:rsidRPr="00A46515">
        <w:rPr>
          <w:rFonts w:asciiTheme="minorHAnsi" w:hAnsiTheme="minorHAnsi" w:cstheme="minorHAnsi"/>
          <w:sz w:val="24"/>
          <w:szCs w:val="24"/>
        </w:rPr>
        <w:tab/>
      </w:r>
      <w:r w:rsidRPr="00A46515">
        <w:rPr>
          <w:iCs w:val="0"/>
          <w:sz w:val="24"/>
          <w:szCs w:val="24"/>
        </w:rPr>
        <w:t>No evidence of any needs; no need for action</w:t>
      </w:r>
      <w:r w:rsidRPr="00A46515">
        <w:rPr>
          <w:rFonts w:asciiTheme="minorHAnsi" w:hAnsiTheme="minorHAnsi" w:cstheme="minorHAnsi"/>
          <w:iCs w:val="0"/>
          <w:sz w:val="24"/>
          <w:szCs w:val="24"/>
        </w:rPr>
        <w:t>.</w:t>
      </w:r>
    </w:p>
    <w:p w14:paraId="589F58C5" w14:textId="77777777" w:rsidR="00524ACF" w:rsidRPr="00A46515" w:rsidRDefault="00524ACF" w:rsidP="00524ACF">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sz w:val="24"/>
        </w:rPr>
        <w:t>No evidence of problems with judgment or poor decision-making that result in harm to development and/or well-being</w:t>
      </w:r>
      <w:r w:rsidRPr="00A46515">
        <w:rPr>
          <w:rFonts w:asciiTheme="minorHAnsi" w:hAnsiTheme="minorHAnsi" w:cstheme="minorHAnsi"/>
          <w:sz w:val="24"/>
        </w:rPr>
        <w:t>.</w:t>
      </w:r>
    </w:p>
    <w:p w14:paraId="741D6DCE" w14:textId="47BF1C48" w:rsidR="00524ACF" w:rsidRPr="00A46515" w:rsidRDefault="00524ACF" w:rsidP="00EC4A29">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633C81EE" w14:textId="73167F9E" w:rsidR="00EC4A29" w:rsidRDefault="00524ACF" w:rsidP="00EC4A29">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sz w:val="24"/>
          <w:szCs w:val="24"/>
        </w:rPr>
      </w:pPr>
      <w:r w:rsidRPr="00A46515">
        <w:rPr>
          <w:rFonts w:cstheme="minorHAnsi"/>
          <w:color w:val="000000" w:themeColor="text1"/>
          <w:sz w:val="24"/>
          <w:szCs w:val="24"/>
        </w:rPr>
        <w:tab/>
        <w:t xml:space="preserve">There </w:t>
      </w:r>
      <w:r w:rsidRPr="00A46515">
        <w:rPr>
          <w:rFonts w:ascii="Calibri" w:hAnsi="Calibri"/>
          <w:color w:val="auto"/>
          <w:sz w:val="24"/>
          <w:szCs w:val="24"/>
        </w:rPr>
        <w:t xml:space="preserve">is a history or suspicion of problems with decision making in which the </w:t>
      </w:r>
      <w:r w:rsidR="003D29E4">
        <w:rPr>
          <w:rFonts w:ascii="Calibri" w:hAnsi="Calibri"/>
          <w:color w:val="auto"/>
          <w:sz w:val="24"/>
          <w:szCs w:val="24"/>
        </w:rPr>
        <w:t>individual</w:t>
      </w:r>
      <w:r w:rsidRPr="00A46515">
        <w:rPr>
          <w:rFonts w:ascii="Calibri" w:hAnsi="Calibri"/>
          <w:color w:val="auto"/>
          <w:sz w:val="24"/>
          <w:szCs w:val="24"/>
        </w:rPr>
        <w:t xml:space="preserve"> makes decisions that are in some way harmful to their development and/or well-being</w:t>
      </w:r>
      <w:r w:rsidRPr="00A46515">
        <w:rPr>
          <w:rFonts w:cstheme="minorHAnsi"/>
          <w:color w:val="000000" w:themeColor="text1"/>
          <w:sz w:val="24"/>
          <w:szCs w:val="24"/>
        </w:rPr>
        <w:t>.</w:t>
      </w:r>
    </w:p>
    <w:p w14:paraId="353BA2EA" w14:textId="59B442B6" w:rsidR="00524ACF" w:rsidRPr="00075286" w:rsidRDefault="00524ACF" w:rsidP="00EC4A29">
      <w:pPr>
        <w:pStyle w:val="FreeForm"/>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734" w:hanging="547"/>
        <w:jc w:val="left"/>
        <w:rPr>
          <w:rStyle w:val="Emphasis"/>
          <w:rFonts w:ascii="Calibri" w:hAnsi="Calibri"/>
          <w:i w:val="0"/>
          <w:iCs w:val="0"/>
          <w:color w:val="auto"/>
          <w:sz w:val="24"/>
          <w:szCs w:val="24"/>
        </w:rPr>
      </w:pPr>
      <w:r w:rsidRPr="00075286">
        <w:rPr>
          <w:i/>
          <w:iCs/>
          <w:color w:val="000000" w:themeColor="text1"/>
          <w:sz w:val="24"/>
          <w:szCs w:val="24"/>
        </w:rPr>
        <w:t>Need is interfering with functioning.  Action is required to ensure that the identified need or risk behavior is addressed</w:t>
      </w:r>
      <w:r w:rsidRPr="00075286">
        <w:rPr>
          <w:rFonts w:ascii="Calibri" w:hAnsi="Calibri"/>
          <w:i/>
          <w:iCs/>
          <w:color w:val="auto"/>
          <w:sz w:val="24"/>
          <w:szCs w:val="24"/>
        </w:rPr>
        <w:t>.</w:t>
      </w:r>
    </w:p>
    <w:p w14:paraId="4BE5BD21" w14:textId="5259D9CA" w:rsidR="00524ACF" w:rsidRPr="00A46515" w:rsidRDefault="00524ACF" w:rsidP="00524ACF">
      <w:pPr>
        <w:pStyle w:val="Domaintext"/>
        <w:ind w:left="720" w:hanging="720"/>
        <w:rPr>
          <w:rFonts w:ascii="Calibri" w:hAnsi="Calibri"/>
          <w:sz w:val="24"/>
        </w:rPr>
      </w:pPr>
      <w:r w:rsidRPr="00A46515">
        <w:rPr>
          <w:rFonts w:cstheme="minorHAnsi"/>
          <w:sz w:val="24"/>
        </w:rPr>
        <w:tab/>
      </w:r>
      <w:r w:rsidRPr="00A46515">
        <w:rPr>
          <w:rFonts w:ascii="Calibri" w:hAnsi="Calibri"/>
          <w:sz w:val="24"/>
        </w:rPr>
        <w:t xml:space="preserve">Problems with judgment in which the </w:t>
      </w:r>
      <w:r w:rsidR="003D29E4">
        <w:rPr>
          <w:rFonts w:ascii="Calibri" w:hAnsi="Calibri"/>
          <w:sz w:val="24"/>
        </w:rPr>
        <w:t>individual</w:t>
      </w:r>
      <w:r w:rsidRPr="00A46515">
        <w:rPr>
          <w:rFonts w:ascii="Calibri" w:hAnsi="Calibri"/>
          <w:sz w:val="24"/>
        </w:rPr>
        <w:t xml:space="preserve"> makes decisions that are in some way harmful to their development and/or well-being.  As a result, more supervision is required than expected for their age. </w:t>
      </w:r>
    </w:p>
    <w:p w14:paraId="479577D3" w14:textId="0ED906F9" w:rsidR="00524ACF" w:rsidRPr="00A46515" w:rsidRDefault="00524ACF"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sz w:val="24"/>
          <w:szCs w:val="24"/>
        </w:rPr>
        <w:t>Intensive and/or immediate action is required to address the need or risk behavior</w:t>
      </w:r>
      <w:r w:rsidRPr="00A46515">
        <w:rPr>
          <w:iCs w:val="0"/>
          <w:sz w:val="24"/>
          <w:szCs w:val="24"/>
        </w:rPr>
        <w:t>.</w:t>
      </w:r>
    </w:p>
    <w:p w14:paraId="4C22B584" w14:textId="43C97E19" w:rsidR="00524ACF" w:rsidRDefault="00524ACF" w:rsidP="00EC4A29">
      <w:pP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003D29E4">
        <w:rPr>
          <w:rFonts w:asciiTheme="minorHAnsi" w:hAnsiTheme="minorHAnsi" w:cstheme="minorHAnsi"/>
          <w:sz w:val="24"/>
        </w:rPr>
        <w:t>Individual</w:t>
      </w:r>
      <w:r w:rsidRPr="00A46515">
        <w:rPr>
          <w:rFonts w:cs="Calibri"/>
          <w:sz w:val="24"/>
        </w:rPr>
        <w:t xml:space="preserve"> makes decisions that would likely result in significant physical harm to self or others. Therefore, </w:t>
      </w:r>
      <w:r w:rsidR="003D29E4">
        <w:rPr>
          <w:rFonts w:cs="Calibri"/>
          <w:sz w:val="24"/>
        </w:rPr>
        <w:t>individual</w:t>
      </w:r>
      <w:r w:rsidRPr="00A46515">
        <w:rPr>
          <w:rFonts w:cs="Calibri"/>
          <w:sz w:val="24"/>
        </w:rPr>
        <w:t xml:space="preserve"> requires intense and constant supervision, over and above that expected for </w:t>
      </w:r>
      <w:r w:rsidR="003D29E4">
        <w:rPr>
          <w:rFonts w:cs="Calibri"/>
          <w:sz w:val="24"/>
        </w:rPr>
        <w:t>individual</w:t>
      </w:r>
      <w:r w:rsidRPr="00A46515">
        <w:rPr>
          <w:rFonts w:cs="Calibri"/>
          <w:sz w:val="24"/>
        </w:rPr>
        <w:t>’s age</w:t>
      </w:r>
      <w:r w:rsidRPr="00A46515">
        <w:rPr>
          <w:rFonts w:asciiTheme="minorHAnsi" w:hAnsiTheme="minorHAnsi" w:cstheme="minorHAnsi"/>
          <w:sz w:val="24"/>
        </w:rPr>
        <w:t xml:space="preserve">.  </w:t>
      </w:r>
    </w:p>
    <w:p w14:paraId="18496314" w14:textId="673CE330" w:rsidR="00CC566A" w:rsidRPr="00A46515" w:rsidRDefault="00CC566A" w:rsidP="00EC4A29">
      <w:pPr>
        <w:pBdr>
          <w:top w:val="dashSmallGap" w:sz="4" w:space="1" w:color="auto"/>
        </w:pBdr>
        <w:spacing w:before="0" w:after="120"/>
        <w:ind w:left="734" w:hanging="734"/>
        <w:rPr>
          <w:rFonts w:asciiTheme="minorHAnsi" w:hAnsiTheme="minorHAnsi" w:cstheme="minorHAnsi"/>
          <w:sz w:val="24"/>
        </w:rPr>
      </w:pPr>
      <w:r>
        <w:rPr>
          <w:rFonts w:asciiTheme="minorHAnsi" w:hAnsiTheme="minorHAnsi" w:cstheme="minorHAnsi"/>
          <w:sz w:val="24"/>
        </w:rPr>
        <w:t>NA</w:t>
      </w:r>
      <w:r w:rsidR="00EC4A29">
        <w:rPr>
          <w:rFonts w:asciiTheme="minorHAnsi" w:hAnsiTheme="minorHAnsi" w:cstheme="minorHAnsi"/>
          <w:sz w:val="24"/>
        </w:rPr>
        <w:t xml:space="preserve"> </w:t>
      </w:r>
      <w:r w:rsidR="00EC4A29">
        <w:rPr>
          <w:rFonts w:asciiTheme="minorHAnsi" w:hAnsiTheme="minorHAnsi" w:cstheme="minorHAnsi"/>
          <w:sz w:val="24"/>
        </w:rPr>
        <w:tab/>
      </w:r>
      <w:r>
        <w:rPr>
          <w:rFonts w:asciiTheme="minorHAnsi" w:hAnsiTheme="minorHAnsi" w:cstheme="minorHAnsi"/>
          <w:sz w:val="24"/>
        </w:rPr>
        <w:t>Individual is younger than 3 years old.</w:t>
      </w:r>
    </w:p>
    <w:p w14:paraId="6A9A56F4" w14:textId="5C2813AC" w:rsidR="00524ACF" w:rsidRDefault="00524ACF" w:rsidP="000266BB">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3E06ABDA" w14:textId="77777777" w:rsidR="00524ACF" w:rsidRDefault="00524ACF" w:rsidP="00524ACF">
      <w:pPr>
        <w:spacing w:before="0" w:after="0"/>
        <w:rPr>
          <w:rFonts w:cstheme="minorHAnsi"/>
          <w:sz w:val="24"/>
        </w:rPr>
      </w:pPr>
      <w:r>
        <w:rPr>
          <w:rFonts w:cstheme="minorHAnsi"/>
          <w:sz w:val="24"/>
        </w:rPr>
        <w:br w:type="page"/>
      </w:r>
    </w:p>
    <w:p w14:paraId="75B9B720" w14:textId="3A3F2711" w:rsidR="00524ACF" w:rsidRPr="00A46515" w:rsidRDefault="00524ACF" w:rsidP="00524ACF">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INTENTIONAL MISBEHAVIOR</w:t>
      </w:r>
      <w:r>
        <w:rPr>
          <w:rFonts w:asciiTheme="minorHAnsi" w:hAnsiTheme="minorHAnsi" w:cstheme="minorHAnsi"/>
          <w:b/>
          <w:bCs/>
          <w:sz w:val="24"/>
        </w:rPr>
        <w:t xml:space="preserve"> </w:t>
      </w:r>
      <w:r w:rsidR="00376998">
        <w:rPr>
          <w:rFonts w:asciiTheme="minorHAnsi" w:hAnsiTheme="minorHAnsi" w:cstheme="minorHAnsi"/>
          <w:b/>
          <w:bCs/>
          <w:sz w:val="24"/>
        </w:rPr>
        <w:t>(Ages 3+)</w:t>
      </w:r>
    </w:p>
    <w:p w14:paraId="70B333CB" w14:textId="3E0165E7" w:rsidR="00524ACF" w:rsidRPr="00A46515" w:rsidRDefault="00524ACF" w:rsidP="00524ACF">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describes intentional behaviors that a </w:t>
      </w:r>
      <w:r w:rsidR="003D29E4">
        <w:rPr>
          <w:sz w:val="24"/>
        </w:rPr>
        <w:t>n individual</w:t>
      </w:r>
      <w:r w:rsidRPr="00A46515">
        <w:rPr>
          <w:sz w:val="24"/>
        </w:rPr>
        <w:t xml:space="preserve"> engages in to force others to administer consequences.  This </w:t>
      </w:r>
      <w:r w:rsidR="00EF1FFE">
        <w:rPr>
          <w:sz w:val="24"/>
        </w:rPr>
        <w:t>indicator</w:t>
      </w:r>
      <w:r w:rsidRPr="00A46515">
        <w:rPr>
          <w:sz w:val="24"/>
        </w:rPr>
        <w:t xml:space="preserve"> should reflect problematic social behaviors (socially unacceptable behavior for the culture and community in which the </w:t>
      </w:r>
      <w:r w:rsidR="003D29E4">
        <w:rPr>
          <w:sz w:val="24"/>
        </w:rPr>
        <w:t>individual</w:t>
      </w:r>
      <w:r w:rsidRPr="00A46515">
        <w:rPr>
          <w:sz w:val="24"/>
        </w:rPr>
        <w:t xml:space="preserve"> lives) that put the </w:t>
      </w:r>
      <w:r w:rsidR="003D29E4">
        <w:rPr>
          <w:sz w:val="24"/>
        </w:rPr>
        <w:t xml:space="preserve">individual </w:t>
      </w:r>
      <w:r w:rsidRPr="00A46515">
        <w:rPr>
          <w:sz w:val="24"/>
        </w:rPr>
        <w:t xml:space="preserve">at some risk of consequences.  It is not necessary that the </w:t>
      </w:r>
      <w:r w:rsidR="003D29E4">
        <w:rPr>
          <w:sz w:val="24"/>
        </w:rPr>
        <w:t>individual</w:t>
      </w:r>
      <w:r w:rsidRPr="00A46515">
        <w:rPr>
          <w:sz w:val="24"/>
        </w:rPr>
        <w:t xml:space="preserve"> be able to articulate that the purpose of their misbehavior is to provide reactions/consequences to rate this </w:t>
      </w:r>
      <w:r w:rsidR="00EF1FFE">
        <w:rPr>
          <w:sz w:val="24"/>
        </w:rPr>
        <w:t>indicator</w:t>
      </w:r>
      <w:r w:rsidRPr="00A46515">
        <w:rPr>
          <w:sz w:val="24"/>
        </w:rPr>
        <w:t xml:space="preserve">.  There is always, however, a benefit to the </w:t>
      </w:r>
      <w:r w:rsidR="003D29E4">
        <w:rPr>
          <w:sz w:val="24"/>
        </w:rPr>
        <w:t>individual</w:t>
      </w:r>
      <w:r w:rsidRPr="00A46515">
        <w:rPr>
          <w:sz w:val="24"/>
        </w:rPr>
        <w:t xml:space="preserve"> resulting from this unacceptable behavior even if it does not appear this way on the face of it (e.g., </w:t>
      </w:r>
      <w:r w:rsidR="003D29E4">
        <w:rPr>
          <w:sz w:val="24"/>
        </w:rPr>
        <w:t>individual</w:t>
      </w:r>
      <w:r w:rsidRPr="00A46515">
        <w:rPr>
          <w:sz w:val="24"/>
        </w:rPr>
        <w:t xml:space="preserve"> feels more protected, more in control, less anxious because of the sanctions).  This </w:t>
      </w:r>
      <w:r w:rsidR="00EF1FFE">
        <w:rPr>
          <w:sz w:val="24"/>
        </w:rPr>
        <w:t>indicator</w:t>
      </w:r>
      <w:r w:rsidRPr="00A46515">
        <w:rPr>
          <w:sz w:val="24"/>
        </w:rPr>
        <w:t xml:space="preserve"> should not be rated for </w:t>
      </w:r>
      <w:r w:rsidR="003D29E4">
        <w:rPr>
          <w:sz w:val="24"/>
        </w:rPr>
        <w:t>individuals</w:t>
      </w:r>
      <w:r w:rsidRPr="00A46515">
        <w:rPr>
          <w:sz w:val="24"/>
        </w:rPr>
        <w:t xml:space="preserve"> who engage in such behavior solely due to developmental delays</w:t>
      </w:r>
      <w:r w:rsidRPr="00A46515">
        <w:rPr>
          <w:rFonts w:asciiTheme="minorHAnsi" w:hAnsiTheme="minorHAnsi" w:cstheme="minorHAnsi"/>
          <w:sz w:val="24"/>
        </w:rPr>
        <w:t xml:space="preserve">. </w:t>
      </w:r>
    </w:p>
    <w:p w14:paraId="25D6E59D" w14:textId="77777777" w:rsidR="00524ACF" w:rsidRPr="00A46515" w:rsidRDefault="00524ACF" w:rsidP="00524ACF">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40337D0B" w14:textId="2F368274" w:rsidR="00524ACF" w:rsidRPr="00A46515" w:rsidRDefault="00524ACF" w:rsidP="00524ACF">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3D29E4">
        <w:rPr>
          <w:rFonts w:asciiTheme="minorHAnsi" w:hAnsiTheme="minorHAnsi" w:cstheme="minorHAnsi"/>
          <w:sz w:val="24"/>
          <w:szCs w:val="24"/>
        </w:rPr>
        <w:t>individual intentionally</w:t>
      </w:r>
      <w:r w:rsidRPr="00A46515">
        <w:rPr>
          <w:rFonts w:asciiTheme="minorHAnsi" w:hAnsiTheme="minorHAnsi" w:cstheme="minorHAnsi"/>
          <w:sz w:val="24"/>
          <w:szCs w:val="24"/>
        </w:rPr>
        <w:t xml:space="preserve"> do or say things to upset others or get in trouble with people </w:t>
      </w:r>
      <w:r w:rsidR="003D29E4">
        <w:rPr>
          <w:rFonts w:asciiTheme="minorHAnsi" w:hAnsiTheme="minorHAnsi" w:cstheme="minorHAnsi"/>
          <w:sz w:val="24"/>
          <w:szCs w:val="24"/>
        </w:rPr>
        <w:t>in positions of</w:t>
      </w:r>
      <w:r w:rsidRPr="00A46515">
        <w:rPr>
          <w:rFonts w:asciiTheme="minorHAnsi" w:hAnsiTheme="minorHAnsi" w:cstheme="minorHAnsi"/>
          <w:sz w:val="24"/>
          <w:szCs w:val="24"/>
        </w:rPr>
        <w:t xml:space="preserve"> authority (e.g., teachers, parents)?</w:t>
      </w:r>
    </w:p>
    <w:p w14:paraId="1250F401" w14:textId="6B3995A2" w:rsidR="00524ACF" w:rsidRPr="00A46515" w:rsidRDefault="00524ACF" w:rsidP="00524ACF">
      <w:pPr>
        <w:pStyle w:val="DHSListItems"/>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3D29E4">
        <w:rPr>
          <w:rFonts w:asciiTheme="minorHAnsi" w:hAnsiTheme="minorHAnsi" w:cstheme="minorHAnsi"/>
          <w:sz w:val="24"/>
          <w:szCs w:val="24"/>
        </w:rPr>
        <w:t>individual</w:t>
      </w:r>
      <w:r w:rsidRPr="00A46515">
        <w:rPr>
          <w:rFonts w:asciiTheme="minorHAnsi" w:hAnsiTheme="minorHAnsi" w:cstheme="minorHAnsi"/>
          <w:sz w:val="24"/>
          <w:szCs w:val="24"/>
        </w:rPr>
        <w:t xml:space="preserve"> engaged in behavior that was insulting or rude which resulted in sanctions for the </w:t>
      </w:r>
      <w:r w:rsidR="003D29E4">
        <w:rPr>
          <w:rFonts w:asciiTheme="minorHAnsi" w:hAnsiTheme="minorHAnsi" w:cstheme="minorHAnsi"/>
          <w:sz w:val="24"/>
          <w:szCs w:val="24"/>
        </w:rPr>
        <w:t>individual</w:t>
      </w:r>
      <w:r w:rsidRPr="00A46515">
        <w:rPr>
          <w:rFonts w:asciiTheme="minorHAnsi" w:hAnsiTheme="minorHAnsi" w:cstheme="minorHAnsi"/>
          <w:sz w:val="24"/>
          <w:szCs w:val="24"/>
        </w:rPr>
        <w:t xml:space="preserve"> such as school suspension, job dismissal?</w:t>
      </w:r>
    </w:p>
    <w:p w14:paraId="46AD7825" w14:textId="77777777" w:rsidR="00524ACF" w:rsidRPr="00A46515" w:rsidRDefault="00524ACF" w:rsidP="00524ACF">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07E6FC9C" w14:textId="77777777" w:rsidR="00524ACF" w:rsidRPr="00A46515" w:rsidRDefault="00524ACF" w:rsidP="00430293">
      <w:pPr>
        <w:pStyle w:val="ListParagraph"/>
        <w:numPr>
          <w:ilvl w:val="0"/>
          <w:numId w:val="8"/>
        </w:numPr>
        <w:spacing w:before="0" w:after="60"/>
        <w:ind w:left="734" w:hanging="547"/>
        <w:rPr>
          <w:rFonts w:asciiTheme="minorHAnsi" w:hAnsiTheme="minorHAnsi" w:cstheme="minorHAnsi"/>
          <w:color w:val="000000"/>
          <w:sz w:val="24"/>
        </w:rPr>
      </w:pPr>
      <w:r w:rsidRPr="00A46515">
        <w:rPr>
          <w:rFonts w:asciiTheme="minorHAnsi" w:hAnsiTheme="minorHAnsi" w:cstheme="minorHAnsi"/>
          <w:i/>
          <w:iCs/>
          <w:color w:val="000000"/>
          <w:sz w:val="24"/>
        </w:rPr>
        <w:t>No evidence of any needs; no need for action</w:t>
      </w:r>
      <w:r w:rsidRPr="00A46515">
        <w:rPr>
          <w:rFonts w:asciiTheme="minorHAnsi" w:hAnsiTheme="minorHAnsi" w:cstheme="minorHAnsi"/>
          <w:color w:val="000000"/>
          <w:sz w:val="24"/>
        </w:rPr>
        <w:t xml:space="preserve">. </w:t>
      </w:r>
    </w:p>
    <w:p w14:paraId="4375A5FE" w14:textId="1EDC0E98" w:rsidR="00524ACF" w:rsidRPr="00A46515" w:rsidRDefault="00524ACF" w:rsidP="00524ACF">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003D29E4">
        <w:rPr>
          <w:rFonts w:asciiTheme="minorHAnsi" w:hAnsiTheme="minorHAnsi" w:cstheme="minorHAnsi"/>
          <w:color w:val="000000"/>
          <w:sz w:val="24"/>
        </w:rPr>
        <w:t>Individual</w:t>
      </w:r>
      <w:r w:rsidRPr="00A46515">
        <w:rPr>
          <w:rFonts w:eastAsia="Times New Roman"/>
          <w:bCs/>
          <w:sz w:val="24"/>
        </w:rPr>
        <w:t xml:space="preserve"> shows no evidence of problematic social behaviors that cause adults to administer consequences</w:t>
      </w:r>
      <w:r w:rsidRPr="00A46515">
        <w:rPr>
          <w:rFonts w:asciiTheme="minorHAnsi" w:hAnsiTheme="minorHAnsi" w:cstheme="minorHAnsi"/>
          <w:sz w:val="24"/>
        </w:rPr>
        <w:t>.</w:t>
      </w:r>
    </w:p>
    <w:p w14:paraId="136DD964" w14:textId="77777777" w:rsidR="00524ACF" w:rsidRPr="00A46515" w:rsidRDefault="00524ACF" w:rsidP="00524ACF">
      <w:pPr>
        <w:pStyle w:val="RatingTitle"/>
        <w:spacing w:after="60"/>
        <w:ind w:left="734" w:hanging="547"/>
        <w:rPr>
          <w:rFonts w:asciiTheme="minorHAnsi" w:hAnsiTheme="minorHAnsi" w:cstheme="minorHAnsi"/>
          <w:color w:val="000000" w:themeColor="text1"/>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 xml:space="preserve">Need or risk behavior that requires monitoring, watchful waiting, or preventive action based </w:t>
      </w:r>
      <w:r w:rsidRPr="00A46515">
        <w:rPr>
          <w:rFonts w:asciiTheme="minorHAnsi" w:hAnsiTheme="minorHAnsi" w:cstheme="minorHAnsi"/>
          <w:color w:val="000000" w:themeColor="text1"/>
          <w:sz w:val="24"/>
          <w:szCs w:val="24"/>
        </w:rPr>
        <w:t>on history, suspicion, or disagreement</w:t>
      </w:r>
      <w:r w:rsidRPr="00A46515">
        <w:rPr>
          <w:rFonts w:asciiTheme="minorHAnsi" w:hAnsiTheme="minorHAnsi" w:cstheme="minorHAnsi"/>
          <w:iCs w:val="0"/>
          <w:color w:val="000000" w:themeColor="text1"/>
          <w:sz w:val="24"/>
          <w:szCs w:val="24"/>
        </w:rPr>
        <w:t>.</w:t>
      </w:r>
    </w:p>
    <w:p w14:paraId="78399C2E" w14:textId="67149BE4" w:rsidR="00524ACF" w:rsidRPr="00A46515" w:rsidRDefault="00524ACF" w:rsidP="00524ACF">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color w:val="000000" w:themeColor="text1"/>
          <w:sz w:val="24"/>
          <w:szCs w:val="24"/>
        </w:rPr>
      </w:pPr>
      <w:r w:rsidRPr="00A46515">
        <w:rPr>
          <w:rFonts w:cstheme="minorHAnsi"/>
          <w:color w:val="000000" w:themeColor="text1"/>
          <w:sz w:val="24"/>
          <w:szCs w:val="24"/>
        </w:rPr>
        <w:tab/>
      </w:r>
      <w:r w:rsidRPr="00A46515">
        <w:rPr>
          <w:rFonts w:ascii="Calibri" w:eastAsia="Times New Roman" w:hAnsi="Calibri" w:cs="Times New Roman"/>
          <w:bCs/>
          <w:color w:val="auto"/>
          <w:sz w:val="24"/>
          <w:szCs w:val="24"/>
          <w:bdr w:val="none" w:sz="0" w:space="0" w:color="auto"/>
        </w:rPr>
        <w:t xml:space="preserve">Some problematic social behaviors that force adults to administer consequences to the </w:t>
      </w:r>
      <w:r w:rsidR="003D29E4">
        <w:rPr>
          <w:rFonts w:ascii="Calibri" w:eastAsia="Times New Roman" w:hAnsi="Calibri" w:cs="Times New Roman"/>
          <w:bCs/>
          <w:color w:val="auto"/>
          <w:sz w:val="24"/>
          <w:szCs w:val="24"/>
          <w:bdr w:val="none" w:sz="0" w:space="0" w:color="auto"/>
        </w:rPr>
        <w:t>individual</w:t>
      </w:r>
      <w:r w:rsidRPr="00A46515">
        <w:rPr>
          <w:rFonts w:ascii="Calibri" w:eastAsia="Times New Roman" w:hAnsi="Calibri" w:cs="Times New Roman"/>
          <w:bCs/>
          <w:color w:val="auto"/>
          <w:sz w:val="24"/>
          <w:szCs w:val="24"/>
          <w:bdr w:val="none" w:sz="0" w:space="0" w:color="auto"/>
        </w:rPr>
        <w:t>.  Provocative comments or behavior in social settings aimed at getting a negative response from adults might be included at this level</w:t>
      </w:r>
      <w:r w:rsidRPr="00A46515">
        <w:rPr>
          <w:rFonts w:cstheme="minorHAnsi"/>
          <w:color w:val="000000" w:themeColor="text1"/>
          <w:sz w:val="24"/>
          <w:szCs w:val="24"/>
        </w:rPr>
        <w:t xml:space="preserve">. </w:t>
      </w:r>
    </w:p>
    <w:p w14:paraId="55297C28" w14:textId="77777777" w:rsidR="00524ACF" w:rsidRPr="00A46515" w:rsidRDefault="00524ACF" w:rsidP="00524ACF">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338CF6A7" w14:textId="48ACD89C" w:rsidR="00524ACF" w:rsidRPr="00A46515" w:rsidRDefault="00524ACF" w:rsidP="00524ACF">
      <w:pPr>
        <w:pStyle w:val="Domaintext"/>
        <w:ind w:left="720" w:hanging="634"/>
        <w:rPr>
          <w:rFonts w:cstheme="minorHAnsi"/>
          <w:sz w:val="24"/>
        </w:rPr>
      </w:pPr>
      <w:r w:rsidRPr="00A46515">
        <w:rPr>
          <w:rFonts w:cstheme="minorHAnsi"/>
          <w:sz w:val="24"/>
        </w:rPr>
        <w:tab/>
      </w:r>
      <w:r w:rsidR="003D29E4">
        <w:rPr>
          <w:rFonts w:cstheme="minorHAnsi"/>
          <w:sz w:val="24"/>
        </w:rPr>
        <w:t>Individual</w:t>
      </w:r>
      <w:r w:rsidRPr="00A46515">
        <w:rPr>
          <w:rFonts w:ascii="Calibri" w:eastAsia="Times New Roman" w:hAnsi="Calibri" w:cs="Times New Roman"/>
          <w:bCs/>
          <w:sz w:val="24"/>
        </w:rPr>
        <w:t xml:space="preserve"> may be intentionally getting in trouble in school or at home and the consequences, or threat of consequences, is causing problems in the </w:t>
      </w:r>
      <w:r w:rsidR="003D29E4">
        <w:rPr>
          <w:rFonts w:ascii="Calibri" w:eastAsia="Times New Roman" w:hAnsi="Calibri" w:cs="Times New Roman"/>
          <w:bCs/>
          <w:sz w:val="24"/>
        </w:rPr>
        <w:t>individual</w:t>
      </w:r>
      <w:r w:rsidRPr="00A46515">
        <w:rPr>
          <w:rFonts w:ascii="Calibri" w:eastAsia="Times New Roman" w:hAnsi="Calibri" w:cs="Times New Roman"/>
          <w:bCs/>
          <w:sz w:val="24"/>
        </w:rPr>
        <w:t>’s life</w:t>
      </w:r>
      <w:r w:rsidRPr="00A46515">
        <w:rPr>
          <w:rFonts w:cstheme="minorHAnsi"/>
          <w:sz w:val="24"/>
        </w:rPr>
        <w:t xml:space="preserve">. </w:t>
      </w:r>
    </w:p>
    <w:p w14:paraId="41DF42A1" w14:textId="73D79ECE" w:rsidR="00524ACF" w:rsidRPr="00A46515" w:rsidRDefault="00524ACF"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7B3FD0B7" w14:textId="77777777" w:rsidR="003D29E4" w:rsidRDefault="00524ACF" w:rsidP="003D29E4">
      <w:pPr>
        <w:pBdr>
          <w:between w:val="single" w:sz="4" w:space="1" w:color="auto"/>
        </w:pBdr>
        <w:spacing w:before="0" w:after="0"/>
        <w:ind w:left="734" w:hanging="734"/>
        <w:rPr>
          <w:rFonts w:asciiTheme="minorHAnsi" w:hAnsiTheme="minorHAnsi" w:cstheme="minorHAnsi"/>
          <w:sz w:val="24"/>
        </w:rPr>
      </w:pPr>
      <w:r w:rsidRPr="00A46515">
        <w:rPr>
          <w:rFonts w:asciiTheme="minorHAnsi" w:hAnsiTheme="minorHAnsi" w:cstheme="minorHAnsi"/>
          <w:sz w:val="24"/>
        </w:rPr>
        <w:tab/>
      </w:r>
      <w:r w:rsidRPr="00A46515">
        <w:rPr>
          <w:rFonts w:eastAsia="Times New Roman"/>
          <w:bCs/>
          <w:sz w:val="24"/>
        </w:rPr>
        <w:t xml:space="preserve">Frequent seriously inappropriate social behaviors force adults to seriously and/or repeatedly administer consequences to the </w:t>
      </w:r>
      <w:r w:rsidR="003D29E4">
        <w:rPr>
          <w:rFonts w:eastAsia="Times New Roman"/>
          <w:bCs/>
          <w:sz w:val="24"/>
        </w:rPr>
        <w:t>individual</w:t>
      </w:r>
      <w:r w:rsidRPr="00A46515">
        <w:rPr>
          <w:rFonts w:eastAsia="Times New Roman"/>
          <w:bCs/>
          <w:sz w:val="24"/>
        </w:rPr>
        <w:t xml:space="preserve">.  The inappropriate social behaviors may cause harm to others and/or place the </w:t>
      </w:r>
      <w:r w:rsidR="003D29E4">
        <w:rPr>
          <w:rFonts w:eastAsia="Times New Roman"/>
          <w:bCs/>
          <w:sz w:val="24"/>
        </w:rPr>
        <w:t xml:space="preserve">individual </w:t>
      </w:r>
      <w:r w:rsidRPr="00A46515">
        <w:rPr>
          <w:rFonts w:eastAsia="Times New Roman"/>
          <w:bCs/>
          <w:sz w:val="24"/>
        </w:rPr>
        <w:t>at risk of significant consequences (e.g., expulsion from school, removal from the community).</w:t>
      </w:r>
      <w:r w:rsidRPr="00A46515">
        <w:rPr>
          <w:rFonts w:asciiTheme="minorHAnsi" w:hAnsiTheme="minorHAnsi" w:cstheme="minorHAnsi"/>
          <w:sz w:val="24"/>
        </w:rPr>
        <w:t xml:space="preserve"> </w:t>
      </w:r>
    </w:p>
    <w:p w14:paraId="2D0BEBC9" w14:textId="46EDC5F1" w:rsidR="00524ACF" w:rsidRPr="00A46515" w:rsidRDefault="003D29E4" w:rsidP="00EC4A29">
      <w:pPr>
        <w:pBdr>
          <w:top w:val="dashSmallGap" w:sz="4" w:space="1" w:color="auto"/>
          <w:between w:val="single" w:sz="4" w:space="1" w:color="auto"/>
        </w:pBdr>
        <w:spacing w:before="0" w:after="0"/>
        <w:ind w:left="734" w:hanging="734"/>
        <w:rPr>
          <w:rFonts w:asciiTheme="minorHAnsi" w:hAnsiTheme="minorHAnsi" w:cstheme="minorHAnsi"/>
          <w:sz w:val="24"/>
        </w:rPr>
      </w:pPr>
      <w:r>
        <w:rPr>
          <w:rFonts w:asciiTheme="minorHAnsi" w:hAnsiTheme="minorHAnsi" w:cstheme="minorHAnsi"/>
          <w:sz w:val="24"/>
        </w:rPr>
        <w:t>NA</w:t>
      </w:r>
      <w:r w:rsidR="00EC4A29">
        <w:rPr>
          <w:rFonts w:asciiTheme="minorHAnsi" w:hAnsiTheme="minorHAnsi" w:cstheme="minorHAnsi"/>
          <w:sz w:val="24"/>
        </w:rPr>
        <w:tab/>
      </w:r>
      <w:r>
        <w:rPr>
          <w:rFonts w:asciiTheme="minorHAnsi" w:hAnsiTheme="minorHAnsi" w:cstheme="minorHAnsi"/>
          <w:sz w:val="24"/>
        </w:rPr>
        <w:t>Individual is younger than 3 years old.</w:t>
      </w:r>
      <w:r w:rsidR="00524ACF" w:rsidRPr="00A46515">
        <w:rPr>
          <w:rFonts w:asciiTheme="minorHAnsi" w:hAnsiTheme="minorHAnsi" w:cstheme="minorHAnsi"/>
          <w:sz w:val="24"/>
        </w:rPr>
        <w:t xml:space="preserve">  </w:t>
      </w:r>
      <w:r w:rsidR="00524ACF">
        <w:rPr>
          <w:rFonts w:asciiTheme="minorHAnsi" w:hAnsiTheme="minorHAnsi" w:cstheme="minorHAnsi"/>
          <w:sz w:val="24"/>
        </w:rPr>
        <w:t xml:space="preserve"> [continues]</w:t>
      </w:r>
    </w:p>
    <w:p w14:paraId="3D615AEE" w14:textId="17AA5870" w:rsidR="00524ACF" w:rsidRDefault="00524ACF" w:rsidP="003D29E4">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5AEA3F4A" w14:textId="77777777" w:rsidR="00524ACF" w:rsidRDefault="00524ACF" w:rsidP="00524ACF">
      <w:pPr>
        <w:spacing w:before="0" w:after="0"/>
        <w:rPr>
          <w:sz w:val="24"/>
        </w:rPr>
      </w:pPr>
      <w:r>
        <w:rPr>
          <w:sz w:val="24"/>
        </w:rPr>
        <w:br w:type="page"/>
      </w:r>
    </w:p>
    <w:p w14:paraId="5744AB36" w14:textId="77777777" w:rsidR="00524ACF" w:rsidRPr="00A46515" w:rsidRDefault="00524ACF" w:rsidP="00524ACF">
      <w:pPr>
        <w:pBdr>
          <w:top w:val="single" w:sz="24" w:space="1" w:color="auto"/>
          <w:bottom w:val="single" w:sz="4" w:space="1" w:color="auto"/>
        </w:pBdr>
        <w:rPr>
          <w:rFonts w:asciiTheme="minorHAnsi" w:hAnsiTheme="minorHAnsi" w:cstheme="minorHAnsi"/>
          <w:b/>
          <w:bCs/>
          <w:sz w:val="24"/>
        </w:rPr>
      </w:pPr>
      <w:r w:rsidRPr="00A46515">
        <w:rPr>
          <w:rFonts w:asciiTheme="minorHAnsi" w:hAnsiTheme="minorHAnsi" w:cstheme="minorHAnsi"/>
          <w:b/>
          <w:bCs/>
          <w:sz w:val="24"/>
        </w:rPr>
        <w:lastRenderedPageBreak/>
        <w:t>INTENTIONAL MISBEHAVIOR</w:t>
      </w:r>
      <w:r>
        <w:rPr>
          <w:rFonts w:asciiTheme="minorHAnsi" w:hAnsiTheme="minorHAnsi" w:cstheme="minorHAnsi"/>
          <w:b/>
          <w:bCs/>
          <w:sz w:val="24"/>
        </w:rPr>
        <w:t xml:space="preserve"> continued</w:t>
      </w:r>
    </w:p>
    <w:p w14:paraId="00690B71" w14:textId="5604D420" w:rsidR="00524ACF" w:rsidRPr="00A46515" w:rsidRDefault="00524ACF" w:rsidP="00524ACF">
      <w:pPr>
        <w:autoSpaceDE w:val="0"/>
        <w:autoSpaceDN w:val="0"/>
        <w:adjustRightInd w:val="0"/>
        <w:rPr>
          <w:rFonts w:cs="Calibri"/>
          <w:color w:val="000000"/>
          <w:sz w:val="24"/>
        </w:rPr>
      </w:pPr>
      <w:r w:rsidRPr="00A46515">
        <w:rPr>
          <w:b/>
          <w:sz w:val="24"/>
        </w:rPr>
        <w:t xml:space="preserve">Supplemental Information:  </w:t>
      </w:r>
      <w:r w:rsidRPr="00A46515">
        <w:rPr>
          <w:rFonts w:cs="Calibri"/>
          <w:color w:val="000000"/>
          <w:sz w:val="24"/>
        </w:rPr>
        <w:t xml:space="preserve">This </w:t>
      </w:r>
      <w:r w:rsidR="00EF1FFE">
        <w:rPr>
          <w:rFonts w:cs="Calibri"/>
          <w:color w:val="000000"/>
          <w:sz w:val="24"/>
        </w:rPr>
        <w:t>indicator</w:t>
      </w:r>
      <w:r w:rsidRPr="00A46515">
        <w:rPr>
          <w:rFonts w:cs="Calibri"/>
          <w:color w:val="000000"/>
          <w:sz w:val="24"/>
        </w:rPr>
        <w:t xml:space="preserve"> refers to a</w:t>
      </w:r>
      <w:r w:rsidR="003D29E4">
        <w:rPr>
          <w:rFonts w:cs="Calibri"/>
          <w:color w:val="000000"/>
          <w:sz w:val="24"/>
        </w:rPr>
        <w:t>n individual</w:t>
      </w:r>
      <w:r w:rsidRPr="00A46515">
        <w:rPr>
          <w:rFonts w:cs="Calibri"/>
          <w:color w:val="000000"/>
          <w:sz w:val="24"/>
        </w:rPr>
        <w:t xml:space="preserve"> engaging in obnoxious, inappropriate or irritating behaviors that force others to sanction them. The </w:t>
      </w:r>
      <w:r w:rsidR="003D29E4">
        <w:rPr>
          <w:rFonts w:cs="Calibri"/>
          <w:color w:val="000000"/>
          <w:sz w:val="24"/>
        </w:rPr>
        <w:t>individual</w:t>
      </w:r>
      <w:r w:rsidRPr="00A46515">
        <w:rPr>
          <w:rFonts w:cs="Calibri"/>
          <w:color w:val="000000"/>
          <w:sz w:val="24"/>
        </w:rPr>
        <w:t xml:space="preserve"> may be intentionally misbehaving in order to force others to sanction them. Examples would include a youth who intentionally tests their foster parents to see whether they will be kicked out. </w:t>
      </w:r>
    </w:p>
    <w:p w14:paraId="58E892D7" w14:textId="59D3A086" w:rsidR="00524ACF" w:rsidRPr="00A46515" w:rsidRDefault="007630FF" w:rsidP="00430293">
      <w:pPr>
        <w:numPr>
          <w:ilvl w:val="0"/>
          <w:numId w:val="47"/>
        </w:numPr>
        <w:autoSpaceDE w:val="0"/>
        <w:autoSpaceDN w:val="0"/>
        <w:adjustRightInd w:val="0"/>
        <w:spacing w:before="0" w:after="0"/>
        <w:rPr>
          <w:rFonts w:eastAsia="Calibri"/>
          <w:sz w:val="24"/>
        </w:rPr>
      </w:pPr>
      <w:r>
        <w:rPr>
          <w:rFonts w:cs="Calibri"/>
          <w:color w:val="000000"/>
          <w:sz w:val="24"/>
        </w:rPr>
        <w:t>Individuals</w:t>
      </w:r>
      <w:r w:rsidR="00524ACF" w:rsidRPr="00A46515">
        <w:rPr>
          <w:rFonts w:cs="Calibri"/>
          <w:color w:val="000000"/>
          <w:sz w:val="24"/>
        </w:rPr>
        <w:t xml:space="preserve"> generally know the likely sanctions.  Sometimes they will pick one sanction over another (e.g., kicked out of school rather than failing academically).</w:t>
      </w:r>
      <w:r w:rsidR="00524ACF" w:rsidRPr="00A46515">
        <w:rPr>
          <w:rFonts w:eastAsia="Calibri"/>
          <w:sz w:val="24"/>
        </w:rPr>
        <w:t xml:space="preserve"> </w:t>
      </w:r>
    </w:p>
    <w:p w14:paraId="652AF3E7" w14:textId="575F345D" w:rsidR="007630FF" w:rsidRDefault="00524ACF" w:rsidP="00430293">
      <w:pPr>
        <w:numPr>
          <w:ilvl w:val="0"/>
          <w:numId w:val="47"/>
        </w:numPr>
        <w:autoSpaceDE w:val="0"/>
        <w:autoSpaceDN w:val="0"/>
        <w:adjustRightInd w:val="0"/>
        <w:spacing w:before="0" w:after="60"/>
        <w:rPr>
          <w:rFonts w:cs="Calibri"/>
          <w:color w:val="000000"/>
          <w:sz w:val="24"/>
        </w:rPr>
      </w:pPr>
      <w:r w:rsidRPr="00A46515">
        <w:rPr>
          <w:rFonts w:cs="Calibri"/>
          <w:color w:val="000000"/>
          <w:sz w:val="24"/>
        </w:rPr>
        <w:t xml:space="preserve">In order to rate a ‘2’ or ‘3’ on this </w:t>
      </w:r>
      <w:r w:rsidR="00EF1FFE">
        <w:rPr>
          <w:rFonts w:cs="Calibri"/>
          <w:color w:val="000000"/>
          <w:sz w:val="24"/>
        </w:rPr>
        <w:t>indicator</w:t>
      </w:r>
      <w:r w:rsidRPr="00A46515">
        <w:rPr>
          <w:rFonts w:cs="Calibri"/>
          <w:color w:val="000000"/>
          <w:sz w:val="24"/>
        </w:rPr>
        <w:t xml:space="preserve">, there must be clear evidence that the </w:t>
      </w:r>
      <w:r w:rsidR="007630FF">
        <w:rPr>
          <w:rFonts w:cs="Calibri"/>
          <w:color w:val="000000"/>
          <w:sz w:val="24"/>
        </w:rPr>
        <w:t>individual</w:t>
      </w:r>
      <w:r w:rsidRPr="00A46515">
        <w:rPr>
          <w:rFonts w:cs="Calibri"/>
          <w:color w:val="000000"/>
          <w:sz w:val="24"/>
        </w:rPr>
        <w:t xml:space="preserve"> is intentionally misbehaving (rather than not having control of their behavior, which</w:t>
      </w:r>
      <w:r>
        <w:rPr>
          <w:rFonts w:cs="Calibri"/>
          <w:color w:val="000000"/>
          <w:sz w:val="24"/>
        </w:rPr>
        <w:t xml:space="preserve"> </w:t>
      </w:r>
      <w:r w:rsidRPr="00E273A3">
        <w:rPr>
          <w:rFonts w:cs="Calibri"/>
          <w:color w:val="000000"/>
          <w:sz w:val="24"/>
        </w:rPr>
        <w:t xml:space="preserve">would be rated in Impulsivity/Hyperactivity) AND the </w:t>
      </w:r>
      <w:r w:rsidR="007630FF">
        <w:rPr>
          <w:rFonts w:cs="Calibri"/>
          <w:color w:val="000000"/>
          <w:sz w:val="24"/>
        </w:rPr>
        <w:t>individual</w:t>
      </w:r>
      <w:r w:rsidRPr="00E273A3">
        <w:rPr>
          <w:rFonts w:cs="Calibri"/>
          <w:color w:val="000000"/>
          <w:sz w:val="24"/>
        </w:rPr>
        <w:t xml:space="preserve"> is trying to receive a specific consequence. A rating of ‘2’ could be a child who, several times a week, is intentionally getting into trouble at preschool in order to have mother pick them up early.</w:t>
      </w:r>
    </w:p>
    <w:p w14:paraId="1C8C06B0" w14:textId="4DF2DEFF" w:rsidR="00524ACF" w:rsidRPr="007630FF" w:rsidRDefault="00524ACF" w:rsidP="00430293">
      <w:pPr>
        <w:numPr>
          <w:ilvl w:val="0"/>
          <w:numId w:val="47"/>
        </w:numPr>
        <w:autoSpaceDE w:val="0"/>
        <w:autoSpaceDN w:val="0"/>
        <w:adjustRightInd w:val="0"/>
        <w:spacing w:before="0" w:after="60"/>
        <w:rPr>
          <w:rFonts w:cs="Calibri"/>
          <w:color w:val="000000"/>
          <w:sz w:val="24"/>
        </w:rPr>
      </w:pPr>
      <w:r w:rsidRPr="007630FF">
        <w:rPr>
          <w:rFonts w:cs="Calibri"/>
          <w:color w:val="000000"/>
          <w:sz w:val="24"/>
        </w:rPr>
        <w:t xml:space="preserve">If it is not clear that the behavior is intentional, or what the </w:t>
      </w:r>
      <w:r w:rsidR="007630FF">
        <w:rPr>
          <w:rFonts w:cs="Calibri"/>
          <w:color w:val="000000"/>
          <w:sz w:val="24"/>
        </w:rPr>
        <w:t>individual</w:t>
      </w:r>
      <w:r w:rsidRPr="007630FF">
        <w:rPr>
          <w:rFonts w:cs="Calibri"/>
          <w:color w:val="000000"/>
          <w:sz w:val="24"/>
        </w:rPr>
        <w:t xml:space="preserve"> stands to gain from getting in trouble, or if it is not directed at an authority figure, a rating of ‘1’ for suspicion would be recommended. A ‘1’ could also be used for a</w:t>
      </w:r>
      <w:r w:rsidR="007630FF">
        <w:rPr>
          <w:rFonts w:cs="Calibri"/>
          <w:color w:val="000000"/>
          <w:sz w:val="24"/>
        </w:rPr>
        <w:t xml:space="preserve">n individual </w:t>
      </w:r>
      <w:r w:rsidRPr="007630FF">
        <w:rPr>
          <w:rFonts w:cs="Calibri"/>
          <w:color w:val="000000"/>
          <w:sz w:val="24"/>
        </w:rPr>
        <w:t>seeking attention.</w:t>
      </w:r>
    </w:p>
    <w:p w14:paraId="42E95ABD" w14:textId="1F5D87D5" w:rsidR="00524ACF" w:rsidRDefault="00524ACF" w:rsidP="007630FF">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0D4AE579" w14:textId="77777777" w:rsidR="00524ACF" w:rsidRPr="00A46515" w:rsidRDefault="00524ACF" w:rsidP="00524ACF">
      <w:pPr>
        <w:rPr>
          <w:rFonts w:eastAsia="Arial Unicode MS" w:cs="Arial Unicode MS"/>
          <w:caps/>
          <w:sz w:val="20"/>
          <w:szCs w:val="20"/>
        </w:rPr>
      </w:pPr>
    </w:p>
    <w:p w14:paraId="0D51FA26" w14:textId="77777777" w:rsidR="00524ACF" w:rsidRDefault="00524ACF" w:rsidP="00524ACF">
      <w:pPr>
        <w:spacing w:before="0" w:after="0"/>
        <w:rPr>
          <w:rFonts w:eastAsia="Arial Unicode MS" w:cs="Arial Unicode MS"/>
          <w:caps/>
          <w:sz w:val="20"/>
          <w:szCs w:val="20"/>
        </w:rPr>
      </w:pPr>
      <w:r>
        <w:rPr>
          <w:rFonts w:eastAsia="Arial Unicode MS" w:cs="Arial Unicode MS"/>
          <w:caps/>
          <w:sz w:val="20"/>
          <w:szCs w:val="20"/>
        </w:rPr>
        <w:br w:type="page"/>
      </w:r>
    </w:p>
    <w:p w14:paraId="559E2C44" w14:textId="0F609533" w:rsidR="00376998" w:rsidRPr="00A46515" w:rsidRDefault="00376998" w:rsidP="00376998">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SEXUAL</w:t>
      </w:r>
      <w:r w:rsidR="007630FF">
        <w:rPr>
          <w:rFonts w:asciiTheme="minorHAnsi" w:hAnsiTheme="minorHAnsi" w:cstheme="minorHAnsi"/>
          <w:b/>
          <w:bCs/>
          <w:sz w:val="24"/>
        </w:rPr>
        <w:t>LY PROBLEMATIC BEHAVIOR</w:t>
      </w:r>
      <w:r>
        <w:rPr>
          <w:rFonts w:asciiTheme="minorHAnsi" w:hAnsiTheme="minorHAnsi" w:cstheme="minorHAnsi"/>
          <w:b/>
          <w:bCs/>
          <w:sz w:val="24"/>
        </w:rPr>
        <w:t xml:space="preserve"> (Ages 6+)</w:t>
      </w:r>
    </w:p>
    <w:p w14:paraId="30151CF2" w14:textId="7F898CE2" w:rsidR="00376998" w:rsidRPr="00A46515" w:rsidRDefault="00376998" w:rsidP="00376998">
      <w:pPr>
        <w:spacing w:after="120"/>
        <w:rPr>
          <w:rFonts w:asciiTheme="minorHAnsi" w:hAnsiTheme="minorHAnsi" w:cstheme="minorHAnsi"/>
          <w:sz w:val="24"/>
        </w:rPr>
      </w:pPr>
      <w:r w:rsidRPr="00A46515">
        <w:rPr>
          <w:rFonts w:eastAsia="Times New Roman" w:cs="Arial"/>
          <w:sz w:val="24"/>
        </w:rPr>
        <w:t xml:space="preserve">This </w:t>
      </w:r>
      <w:r w:rsidR="00EF1FFE">
        <w:rPr>
          <w:rFonts w:eastAsia="Times New Roman" w:cs="Arial"/>
          <w:sz w:val="24"/>
        </w:rPr>
        <w:t>indicator</w:t>
      </w:r>
      <w:r w:rsidRPr="00A46515">
        <w:rPr>
          <w:rFonts w:eastAsia="Times New Roman" w:cs="Arial"/>
          <w:sz w:val="24"/>
        </w:rPr>
        <w:t xml:space="preserve"> </w:t>
      </w:r>
      <w:r w:rsidR="007630FF">
        <w:rPr>
          <w:rFonts w:eastAsia="Times New Roman" w:cs="Arial"/>
          <w:sz w:val="24"/>
        </w:rPr>
        <w:t>describes issues around sexual behavior including developmentally-inappropriate or age-inappropriate sexual behavior</w:t>
      </w:r>
      <w:r w:rsidRPr="00A46515">
        <w:rPr>
          <w:rFonts w:asciiTheme="minorHAnsi" w:hAnsiTheme="minorHAnsi" w:cstheme="minorHAnsi"/>
          <w:sz w:val="24"/>
        </w:rPr>
        <w:t>.</w:t>
      </w:r>
    </w:p>
    <w:p w14:paraId="35044D80" w14:textId="77777777" w:rsidR="00376998" w:rsidRPr="00A46515" w:rsidRDefault="00376998" w:rsidP="00376998">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011DFC53" w14:textId="71004C3C" w:rsidR="00376998" w:rsidRPr="00A46515" w:rsidRDefault="00376998" w:rsidP="00376998">
      <w:pPr>
        <w:pStyle w:val="DHSListItems"/>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7630FF">
        <w:rPr>
          <w:rFonts w:asciiTheme="minorHAnsi" w:hAnsiTheme="minorHAnsi" w:cstheme="minorHAnsi"/>
          <w:sz w:val="24"/>
          <w:szCs w:val="24"/>
        </w:rPr>
        <w:t>individual</w:t>
      </w:r>
      <w:r w:rsidRPr="00A46515">
        <w:rPr>
          <w:rFonts w:asciiTheme="minorHAnsi" w:hAnsiTheme="minorHAnsi" w:cstheme="minorHAnsi"/>
          <w:sz w:val="24"/>
          <w:szCs w:val="24"/>
        </w:rPr>
        <w:t xml:space="preserve"> ever been involved in sexual activities or done anything sexually inappropriate?</w:t>
      </w:r>
    </w:p>
    <w:p w14:paraId="7665A0F0" w14:textId="51157EEF" w:rsidR="00376998" w:rsidRPr="00A46515" w:rsidRDefault="00376998" w:rsidP="00376998">
      <w:pPr>
        <w:pStyle w:val="DHSListItems"/>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7630FF">
        <w:rPr>
          <w:rFonts w:asciiTheme="minorHAnsi" w:hAnsiTheme="minorHAnsi" w:cstheme="minorHAnsi"/>
          <w:sz w:val="24"/>
          <w:szCs w:val="24"/>
        </w:rPr>
        <w:t>individual</w:t>
      </w:r>
      <w:r w:rsidRPr="00A46515">
        <w:rPr>
          <w:rFonts w:asciiTheme="minorHAnsi" w:hAnsiTheme="minorHAnsi" w:cstheme="minorHAnsi"/>
          <w:sz w:val="24"/>
          <w:szCs w:val="24"/>
        </w:rPr>
        <w:t xml:space="preserve"> ever had difficulties with sexualized behavior or problems with physical/</w:t>
      </w:r>
      <w:r>
        <w:rPr>
          <w:rFonts w:asciiTheme="minorHAnsi" w:hAnsiTheme="minorHAnsi" w:cstheme="minorHAnsi"/>
          <w:sz w:val="24"/>
          <w:szCs w:val="24"/>
        </w:rPr>
        <w:t xml:space="preserve"> </w:t>
      </w:r>
      <w:r w:rsidRPr="00A46515">
        <w:rPr>
          <w:rFonts w:asciiTheme="minorHAnsi" w:hAnsiTheme="minorHAnsi" w:cstheme="minorHAnsi"/>
          <w:sz w:val="24"/>
          <w:szCs w:val="24"/>
        </w:rPr>
        <w:t>sexual boundaries?</w:t>
      </w:r>
    </w:p>
    <w:p w14:paraId="33DC1E83" w14:textId="77777777" w:rsidR="00376998" w:rsidRPr="00A46515" w:rsidRDefault="00376998" w:rsidP="00376998">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1E8B4841" w14:textId="77777777" w:rsidR="00376998" w:rsidRPr="00A46515" w:rsidRDefault="00376998" w:rsidP="0037699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0 </w:t>
      </w:r>
      <w:r w:rsidRPr="00A46515">
        <w:rPr>
          <w:rFonts w:asciiTheme="minorHAnsi" w:hAnsiTheme="minorHAnsi" w:cstheme="minorHAnsi"/>
          <w:sz w:val="24"/>
          <w:szCs w:val="24"/>
        </w:rPr>
        <w:tab/>
      </w:r>
      <w:r w:rsidRPr="00A46515">
        <w:rPr>
          <w:rFonts w:asciiTheme="minorHAnsi" w:hAnsiTheme="minorHAnsi" w:cstheme="minorHAnsi"/>
          <w:color w:val="000000"/>
          <w:sz w:val="24"/>
          <w:szCs w:val="24"/>
        </w:rPr>
        <w:t>No evidence of any needs; no need for action</w:t>
      </w:r>
      <w:r w:rsidRPr="00A46515">
        <w:rPr>
          <w:rFonts w:asciiTheme="minorHAnsi" w:hAnsiTheme="minorHAnsi" w:cstheme="minorHAnsi"/>
          <w:iCs w:val="0"/>
          <w:sz w:val="24"/>
          <w:szCs w:val="24"/>
        </w:rPr>
        <w:t>.</w:t>
      </w:r>
    </w:p>
    <w:p w14:paraId="605FB616" w14:textId="0177CBD1" w:rsidR="00376998" w:rsidRPr="00A46515" w:rsidRDefault="00376998" w:rsidP="00376998">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rFonts w:eastAsia="Times New Roman" w:cs="Arial"/>
          <w:sz w:val="24"/>
        </w:rPr>
        <w:t xml:space="preserve">No evidence of </w:t>
      </w:r>
      <w:r w:rsidR="007630FF">
        <w:rPr>
          <w:rFonts w:eastAsia="Times New Roman" w:cs="Arial"/>
          <w:sz w:val="24"/>
        </w:rPr>
        <w:t xml:space="preserve">challenges with </w:t>
      </w:r>
      <w:r w:rsidRPr="00A46515">
        <w:rPr>
          <w:rFonts w:eastAsia="Times New Roman" w:cs="Arial"/>
          <w:sz w:val="24"/>
        </w:rPr>
        <w:t>sexual behavior</w:t>
      </w:r>
      <w:r w:rsidRPr="00A46515">
        <w:rPr>
          <w:rFonts w:asciiTheme="minorHAnsi" w:hAnsiTheme="minorHAnsi" w:cstheme="minorHAnsi"/>
          <w:sz w:val="24"/>
        </w:rPr>
        <w:t xml:space="preserve">.  </w:t>
      </w:r>
    </w:p>
    <w:p w14:paraId="52D946FA" w14:textId="77777777" w:rsidR="00376998" w:rsidRPr="00A46515" w:rsidRDefault="00376998" w:rsidP="0037699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7484CE9E" w14:textId="72F01C56" w:rsidR="00376998" w:rsidRPr="00A46515" w:rsidRDefault="00376998" w:rsidP="00376998">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sz w:val="24"/>
          <w:szCs w:val="24"/>
        </w:rPr>
      </w:pPr>
      <w:r w:rsidRPr="00A46515">
        <w:rPr>
          <w:rFonts w:cstheme="minorHAnsi"/>
          <w:sz w:val="24"/>
          <w:szCs w:val="24"/>
        </w:rPr>
        <w:tab/>
      </w:r>
      <w:r w:rsidRPr="00A46515">
        <w:rPr>
          <w:rFonts w:ascii="Calibri" w:eastAsia="Times New Roman" w:hAnsi="Calibri" w:cs="Arial"/>
          <w:color w:val="auto"/>
          <w:sz w:val="24"/>
          <w:szCs w:val="24"/>
          <w:bdr w:val="none" w:sz="0" w:space="0" w:color="auto"/>
        </w:rPr>
        <w:t xml:space="preserve">History or suspicion of </w:t>
      </w:r>
      <w:r w:rsidR="007630FF">
        <w:rPr>
          <w:rFonts w:ascii="Calibri" w:eastAsia="Times New Roman" w:hAnsi="Calibri" w:cs="Arial"/>
          <w:color w:val="auto"/>
          <w:sz w:val="24"/>
          <w:szCs w:val="24"/>
          <w:bdr w:val="none" w:sz="0" w:space="0" w:color="auto"/>
        </w:rPr>
        <w:t xml:space="preserve">challenges with </w:t>
      </w:r>
      <w:r w:rsidRPr="00A46515">
        <w:rPr>
          <w:rFonts w:ascii="Calibri" w:eastAsia="Times New Roman" w:hAnsi="Calibri" w:cs="Arial"/>
          <w:color w:val="auto"/>
          <w:sz w:val="24"/>
          <w:szCs w:val="24"/>
          <w:bdr w:val="none" w:sz="0" w:space="0" w:color="auto"/>
        </w:rPr>
        <w:t>sexual behavior</w:t>
      </w:r>
      <w:r w:rsidR="007630FF">
        <w:rPr>
          <w:rFonts w:ascii="Calibri" w:eastAsia="Times New Roman" w:hAnsi="Calibri" w:cs="Arial"/>
          <w:color w:val="auto"/>
          <w:sz w:val="24"/>
          <w:szCs w:val="24"/>
          <w:bdr w:val="none" w:sz="0" w:space="0" w:color="auto"/>
        </w:rPr>
        <w:t>. This includes occasional inappropriate sexual behavior, language, or dress. Poor boundaries with regards to physical/sexual contact may be rated here</w:t>
      </w:r>
      <w:r w:rsidRPr="00A46515">
        <w:rPr>
          <w:rFonts w:cstheme="minorHAnsi"/>
          <w:sz w:val="24"/>
          <w:szCs w:val="24"/>
        </w:rPr>
        <w:t xml:space="preserve">. </w:t>
      </w:r>
    </w:p>
    <w:p w14:paraId="25F76F86" w14:textId="77777777" w:rsidR="00376998" w:rsidRPr="00A46515" w:rsidRDefault="00376998" w:rsidP="00376998">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207E1F5B" w14:textId="577F0B07" w:rsidR="00376998" w:rsidRPr="00A46515" w:rsidRDefault="00376998" w:rsidP="00376998">
      <w:pPr>
        <w:pStyle w:val="Domaintext"/>
        <w:ind w:left="720" w:hanging="634"/>
        <w:rPr>
          <w:rFonts w:cstheme="minorHAnsi"/>
          <w:sz w:val="24"/>
        </w:rPr>
      </w:pPr>
      <w:r w:rsidRPr="00A46515">
        <w:rPr>
          <w:rFonts w:cstheme="minorHAnsi"/>
          <w:sz w:val="24"/>
        </w:rPr>
        <w:tab/>
      </w:r>
      <w:r w:rsidR="007630FF">
        <w:rPr>
          <w:rFonts w:cstheme="minorHAnsi"/>
          <w:sz w:val="24"/>
        </w:rPr>
        <w:t>Individual’s sexual behaviors are impairing functioning in at least one life area. For example, frequent inappropriate sexual behavior or disinhibition, including public disrobing, multiple older (i.e., age-inappropriate) sexual partners, or frequent sexualized language. Age-inappropriate sexualized behavior or lack of physical/sexual boundaries is rated here</w:t>
      </w:r>
      <w:r w:rsidRPr="00A46515">
        <w:rPr>
          <w:rFonts w:cstheme="minorHAnsi"/>
          <w:sz w:val="24"/>
        </w:rPr>
        <w:t>.</w:t>
      </w:r>
    </w:p>
    <w:p w14:paraId="218597F7" w14:textId="7946CB4A" w:rsidR="00376998" w:rsidRPr="00A46515" w:rsidRDefault="00376998"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1D239129" w14:textId="7F6E29E9" w:rsidR="00376998" w:rsidRPr="00A46515" w:rsidRDefault="00376998" w:rsidP="00376998">
      <w:pPr>
        <w:pBdr>
          <w:bottom w:val="dashSmallGap" w:sz="4" w:space="1" w:color="auto"/>
        </w:pBd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00FF0D7C">
        <w:rPr>
          <w:rFonts w:asciiTheme="minorHAnsi" w:hAnsiTheme="minorHAnsi" w:cstheme="minorHAnsi"/>
          <w:sz w:val="24"/>
        </w:rPr>
        <w:t>Severe problems with sexual behavior including sexual exploitation, exhibitionism, sexually aggressive behavior, or other severe sexualized or sexually reactive behavior that puts individual or others at risk of physical harm</w:t>
      </w:r>
      <w:r w:rsidRPr="00A46515">
        <w:rPr>
          <w:rFonts w:asciiTheme="minorHAnsi" w:hAnsiTheme="minorHAnsi" w:cstheme="minorHAnsi"/>
          <w:sz w:val="24"/>
        </w:rPr>
        <w:t>.</w:t>
      </w:r>
    </w:p>
    <w:p w14:paraId="78848EBC" w14:textId="12A657FF" w:rsidR="00376998" w:rsidRPr="00822971" w:rsidRDefault="00376998" w:rsidP="00EC4A29">
      <w:pPr>
        <w:pBdr>
          <w:between w:val="single" w:sz="8" w:space="1" w:color="auto"/>
        </w:pBdr>
        <w:spacing w:after="120"/>
        <w:ind w:left="734" w:hanging="734"/>
        <w:rPr>
          <w:sz w:val="24"/>
        </w:rPr>
      </w:pPr>
      <w:r>
        <w:rPr>
          <w:sz w:val="24"/>
        </w:rPr>
        <w:t>NA</w:t>
      </w:r>
      <w:r w:rsidR="00EC4A29">
        <w:rPr>
          <w:sz w:val="24"/>
        </w:rPr>
        <w:tab/>
      </w:r>
      <w:r w:rsidR="00FF0D7C">
        <w:rPr>
          <w:sz w:val="24"/>
        </w:rPr>
        <w:t>Individual</w:t>
      </w:r>
      <w:r>
        <w:rPr>
          <w:sz w:val="24"/>
        </w:rPr>
        <w:t xml:space="preserve"> is </w:t>
      </w:r>
      <w:r w:rsidR="00FF0D7C">
        <w:rPr>
          <w:sz w:val="24"/>
        </w:rPr>
        <w:t>younger than</w:t>
      </w:r>
      <w:r>
        <w:rPr>
          <w:bCs/>
          <w:sz w:val="24"/>
        </w:rPr>
        <w:t xml:space="preserve"> 6</w:t>
      </w:r>
      <w:r w:rsidR="00FF0D7C">
        <w:rPr>
          <w:bCs/>
          <w:sz w:val="24"/>
        </w:rPr>
        <w:t xml:space="preserve"> years old</w:t>
      </w:r>
      <w:r>
        <w:rPr>
          <w:bCs/>
          <w:sz w:val="24"/>
        </w:rPr>
        <w:t>.</w:t>
      </w:r>
    </w:p>
    <w:p w14:paraId="1064AF05" w14:textId="12995DA8" w:rsidR="00376998" w:rsidRDefault="00376998" w:rsidP="00376998">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019B1BE0" w14:textId="77777777" w:rsidR="00376998" w:rsidRPr="00A46515" w:rsidRDefault="00376998" w:rsidP="00376998">
      <w:pPr>
        <w:pBdr>
          <w:between w:val="single" w:sz="8" w:space="1" w:color="auto"/>
        </w:pBdr>
        <w:rPr>
          <w:rFonts w:asciiTheme="minorHAnsi" w:hAnsiTheme="minorHAnsi" w:cstheme="minorHAnsi"/>
          <w:sz w:val="24"/>
        </w:rPr>
      </w:pPr>
    </w:p>
    <w:p w14:paraId="368917AC" w14:textId="77777777" w:rsidR="00376998" w:rsidRPr="00A46515" w:rsidRDefault="00376998" w:rsidP="00376998">
      <w:pPr>
        <w:rPr>
          <w:rFonts w:asciiTheme="minorHAnsi" w:hAnsiTheme="minorHAnsi" w:cstheme="minorHAnsi"/>
          <w:sz w:val="24"/>
        </w:rPr>
      </w:pPr>
    </w:p>
    <w:p w14:paraId="445DFD46" w14:textId="77777777" w:rsidR="00376998" w:rsidRPr="00A46515" w:rsidRDefault="00376998" w:rsidP="00376998">
      <w:pPr>
        <w:rPr>
          <w:rFonts w:eastAsia="Arial Unicode MS" w:cs="Arial Unicode MS"/>
          <w:caps/>
          <w:sz w:val="20"/>
          <w:szCs w:val="20"/>
        </w:rPr>
      </w:pPr>
      <w:r w:rsidRPr="00A46515">
        <w:rPr>
          <w:rFonts w:eastAsia="Arial Unicode MS" w:cs="Arial Unicode MS"/>
          <w:caps/>
          <w:sz w:val="20"/>
          <w:szCs w:val="20"/>
        </w:rPr>
        <w:br w:type="page"/>
      </w:r>
    </w:p>
    <w:p w14:paraId="4D624605" w14:textId="77777777" w:rsidR="00376998" w:rsidRPr="00A46515" w:rsidRDefault="00376998" w:rsidP="00376998">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FIRE SETTING</w:t>
      </w:r>
      <w:r>
        <w:rPr>
          <w:rFonts w:asciiTheme="minorHAnsi" w:hAnsiTheme="minorHAnsi" w:cstheme="minorHAnsi"/>
          <w:b/>
          <w:bCs/>
          <w:sz w:val="24"/>
        </w:rPr>
        <w:t xml:space="preserve"> (Ages 6+)</w:t>
      </w:r>
    </w:p>
    <w:p w14:paraId="4E250D0D" w14:textId="4EE50A02" w:rsidR="00376998" w:rsidRPr="00A46515" w:rsidRDefault="00376998" w:rsidP="00376998">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refers to behavior involving the intentional setting of fires that might be dangerous to the </w:t>
      </w:r>
      <w:r w:rsidR="00FF0D7C">
        <w:rPr>
          <w:sz w:val="24"/>
        </w:rPr>
        <w:t>individual</w:t>
      </w:r>
      <w:r w:rsidRPr="00A46515">
        <w:rPr>
          <w:sz w:val="24"/>
        </w:rPr>
        <w:t xml:space="preserve"> or others. This includes both malicious and non-malicious fire setting. This does NOT include the use of candles or incense or matches to smoke or accidental fire setting</w:t>
      </w:r>
      <w:r w:rsidRPr="00A46515">
        <w:rPr>
          <w:rFonts w:asciiTheme="minorHAnsi" w:hAnsiTheme="minorHAnsi" w:cstheme="minorHAnsi"/>
          <w:color w:val="000000" w:themeColor="text1"/>
          <w:sz w:val="24"/>
        </w:rPr>
        <w:t>.</w:t>
      </w:r>
      <w:r w:rsidRPr="00A46515">
        <w:rPr>
          <w:rFonts w:asciiTheme="minorHAnsi" w:hAnsiTheme="minorHAnsi" w:cstheme="minorHAnsi"/>
          <w:sz w:val="24"/>
        </w:rPr>
        <w:t xml:space="preserve"> </w:t>
      </w:r>
    </w:p>
    <w:p w14:paraId="7E728063" w14:textId="77777777" w:rsidR="00376998" w:rsidRPr="00A46515" w:rsidRDefault="00376998" w:rsidP="00376998">
      <w:pPr>
        <w:pBdr>
          <w:top w:val="single" w:sz="8" w:space="10" w:color="auto"/>
        </w:pBdr>
        <w:spacing w:before="0"/>
        <w:rPr>
          <w:rFonts w:asciiTheme="minorHAnsi" w:hAnsiTheme="minorHAnsi" w:cstheme="minorHAnsi"/>
          <w:b/>
          <w:bCs/>
          <w:sz w:val="24"/>
        </w:rPr>
      </w:pPr>
      <w:r w:rsidRPr="00A46515">
        <w:rPr>
          <w:rFonts w:asciiTheme="minorHAnsi" w:hAnsiTheme="minorHAnsi" w:cstheme="minorHAnsi"/>
          <w:b/>
          <w:bCs/>
          <w:sz w:val="24"/>
        </w:rPr>
        <w:t>Questions to Consider:</w:t>
      </w:r>
    </w:p>
    <w:p w14:paraId="09B45FE9" w14:textId="687FCF65" w:rsidR="00376998" w:rsidRPr="00A46515" w:rsidRDefault="00376998" w:rsidP="00376998">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FF0D7C">
        <w:rPr>
          <w:rFonts w:asciiTheme="minorHAnsi" w:hAnsiTheme="minorHAnsi" w:cstheme="minorHAnsi"/>
          <w:sz w:val="24"/>
          <w:szCs w:val="24"/>
        </w:rPr>
        <w:t>individual</w:t>
      </w:r>
      <w:r w:rsidRPr="00A46515">
        <w:rPr>
          <w:rFonts w:asciiTheme="minorHAnsi" w:hAnsiTheme="minorHAnsi" w:cstheme="minorHAnsi"/>
          <w:sz w:val="24"/>
          <w:szCs w:val="24"/>
        </w:rPr>
        <w:t xml:space="preserve"> ever played with matches, or set a fire? If so, what happened?</w:t>
      </w:r>
    </w:p>
    <w:p w14:paraId="67D0308E" w14:textId="77777777" w:rsidR="00376998" w:rsidRPr="00A46515" w:rsidRDefault="00376998" w:rsidP="00376998">
      <w:pPr>
        <w:pStyle w:val="DHSListItems"/>
        <w:rPr>
          <w:rFonts w:asciiTheme="minorHAnsi" w:hAnsiTheme="minorHAnsi" w:cstheme="minorHAnsi"/>
          <w:sz w:val="24"/>
          <w:szCs w:val="24"/>
        </w:rPr>
      </w:pPr>
      <w:r w:rsidRPr="00A46515">
        <w:rPr>
          <w:rFonts w:asciiTheme="minorHAnsi" w:hAnsiTheme="minorHAnsi" w:cstheme="minorHAnsi"/>
          <w:sz w:val="24"/>
          <w:szCs w:val="24"/>
        </w:rPr>
        <w:t>Did the fire setting behavior destroy property or endanger the lives of others?</w:t>
      </w:r>
    </w:p>
    <w:p w14:paraId="38E3994B" w14:textId="77777777" w:rsidR="00376998" w:rsidRPr="00A46515" w:rsidRDefault="00376998" w:rsidP="00376998">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0E7CA6B2" w14:textId="77777777" w:rsidR="00376998" w:rsidRPr="00A46515" w:rsidRDefault="00376998" w:rsidP="0037699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0 </w:t>
      </w:r>
      <w:r w:rsidRPr="00A46515">
        <w:rPr>
          <w:rFonts w:asciiTheme="minorHAnsi" w:hAnsiTheme="minorHAnsi" w:cstheme="minorHAnsi"/>
          <w:sz w:val="24"/>
          <w:szCs w:val="24"/>
        </w:rPr>
        <w:tab/>
      </w:r>
      <w:r w:rsidRPr="00A46515">
        <w:rPr>
          <w:iCs w:val="0"/>
          <w:sz w:val="24"/>
          <w:szCs w:val="24"/>
        </w:rPr>
        <w:t>No evidence of any needs; no need for action</w:t>
      </w:r>
      <w:r w:rsidRPr="00A46515">
        <w:rPr>
          <w:rFonts w:asciiTheme="minorHAnsi" w:hAnsiTheme="minorHAnsi" w:cstheme="minorHAnsi"/>
          <w:iCs w:val="0"/>
          <w:sz w:val="24"/>
          <w:szCs w:val="24"/>
        </w:rPr>
        <w:t>.</w:t>
      </w:r>
    </w:p>
    <w:p w14:paraId="5F13A2F9" w14:textId="4B6191BE" w:rsidR="00376998" w:rsidRPr="00A46515" w:rsidRDefault="00376998" w:rsidP="00376998">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sz w:val="24"/>
        </w:rPr>
        <w:t xml:space="preserve">No evidence of fire setting by the </w:t>
      </w:r>
      <w:r w:rsidR="00FF0D7C">
        <w:rPr>
          <w:sz w:val="24"/>
        </w:rPr>
        <w:t>individual</w:t>
      </w:r>
      <w:r w:rsidRPr="00A46515">
        <w:rPr>
          <w:rFonts w:asciiTheme="minorHAnsi" w:hAnsiTheme="minorHAnsi" w:cstheme="minorHAnsi"/>
          <w:sz w:val="24"/>
        </w:rPr>
        <w:t>.</w:t>
      </w:r>
    </w:p>
    <w:p w14:paraId="0F602006" w14:textId="77777777" w:rsidR="00376998" w:rsidRPr="00A46515" w:rsidRDefault="00376998" w:rsidP="0037699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75B9396D" w14:textId="77777777" w:rsidR="00376998" w:rsidRPr="00A46515" w:rsidRDefault="00376998" w:rsidP="00376998">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color w:val="000000" w:themeColor="text1"/>
          <w:sz w:val="24"/>
          <w:szCs w:val="24"/>
        </w:rPr>
      </w:pPr>
      <w:r w:rsidRPr="00A46515">
        <w:rPr>
          <w:rFonts w:cstheme="minorHAnsi"/>
          <w:color w:val="000000" w:themeColor="text1"/>
          <w:sz w:val="24"/>
          <w:szCs w:val="24"/>
        </w:rPr>
        <w:tab/>
      </w:r>
      <w:r w:rsidRPr="00A46515">
        <w:rPr>
          <w:rFonts w:ascii="Calibri" w:hAnsi="Calibri"/>
          <w:color w:val="auto"/>
          <w:sz w:val="24"/>
          <w:szCs w:val="24"/>
        </w:rPr>
        <w:t>History or suspicion of fire setting but not within the past six months</w:t>
      </w:r>
      <w:r w:rsidRPr="00A46515">
        <w:rPr>
          <w:rFonts w:cstheme="minorHAnsi"/>
          <w:color w:val="000000" w:themeColor="text1"/>
          <w:sz w:val="24"/>
          <w:szCs w:val="24"/>
        </w:rPr>
        <w:t xml:space="preserve">. </w:t>
      </w:r>
    </w:p>
    <w:p w14:paraId="5DDD1417" w14:textId="77777777" w:rsidR="00376998" w:rsidRPr="00A46515" w:rsidRDefault="00376998" w:rsidP="00376998">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05589C30" w14:textId="77777777" w:rsidR="00376998" w:rsidRPr="00A46515" w:rsidRDefault="00376998" w:rsidP="00376998">
      <w:pPr>
        <w:pStyle w:val="Domaintext"/>
        <w:ind w:left="720" w:hanging="634"/>
        <w:rPr>
          <w:rFonts w:cstheme="minorHAnsi"/>
          <w:sz w:val="24"/>
        </w:rPr>
      </w:pPr>
      <w:r w:rsidRPr="00A46515">
        <w:rPr>
          <w:rFonts w:cstheme="minorHAnsi"/>
          <w:sz w:val="24"/>
        </w:rPr>
        <w:tab/>
      </w:r>
      <w:r w:rsidRPr="00A46515">
        <w:rPr>
          <w:rFonts w:ascii="Calibri" w:hAnsi="Calibri"/>
          <w:sz w:val="24"/>
        </w:rPr>
        <w:t>Recent fire-setting behavior (during the past six months) but not of the type that endangered the lives of others, OR repeated fire-setting behavior over a period of at least two years, even if not within the past six months</w:t>
      </w:r>
      <w:r w:rsidRPr="00A46515">
        <w:rPr>
          <w:rFonts w:cstheme="minorHAnsi"/>
          <w:sz w:val="24"/>
        </w:rPr>
        <w:t>.</w:t>
      </w:r>
    </w:p>
    <w:p w14:paraId="336C8B25" w14:textId="69B10161" w:rsidR="00376998" w:rsidRPr="00A46515" w:rsidRDefault="00376998"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6622DCA3" w14:textId="04554EF4" w:rsidR="00376998" w:rsidRPr="00A46515" w:rsidRDefault="00376998" w:rsidP="00376998">
      <w:pPr>
        <w:pBdr>
          <w:bottom w:val="dashSmallGap" w:sz="4" w:space="1" w:color="auto"/>
        </w:pBd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Pr="00A46515">
        <w:rPr>
          <w:sz w:val="24"/>
        </w:rPr>
        <w:t xml:space="preserve">Acute threat of fire setting. </w:t>
      </w:r>
      <w:r w:rsidR="00FF0D7C">
        <w:rPr>
          <w:sz w:val="24"/>
        </w:rPr>
        <w:t>Individual</w:t>
      </w:r>
      <w:r w:rsidRPr="00A46515">
        <w:rPr>
          <w:sz w:val="24"/>
        </w:rPr>
        <w:t xml:space="preserve"> has set fires that endangered the lives of others (e.g., attempting to burn down a house)</w:t>
      </w:r>
      <w:r w:rsidRPr="00A46515">
        <w:rPr>
          <w:rFonts w:asciiTheme="minorHAnsi" w:hAnsiTheme="minorHAnsi" w:cstheme="minorHAnsi"/>
          <w:sz w:val="24"/>
        </w:rPr>
        <w:t>.</w:t>
      </w:r>
    </w:p>
    <w:p w14:paraId="62773D04" w14:textId="751B99D0" w:rsidR="00376998" w:rsidRPr="00822971" w:rsidRDefault="00376998" w:rsidP="00EC4A29">
      <w:pPr>
        <w:pBdr>
          <w:between w:val="single" w:sz="8" w:space="1" w:color="auto"/>
        </w:pBdr>
        <w:spacing w:after="120"/>
        <w:ind w:left="734" w:hanging="734"/>
        <w:rPr>
          <w:sz w:val="24"/>
        </w:rPr>
      </w:pPr>
      <w:r>
        <w:rPr>
          <w:sz w:val="24"/>
        </w:rPr>
        <w:t>NA</w:t>
      </w:r>
      <w:r w:rsidR="00EC4A29">
        <w:rPr>
          <w:sz w:val="24"/>
        </w:rPr>
        <w:tab/>
      </w:r>
      <w:r w:rsidR="00FF0D7C">
        <w:rPr>
          <w:sz w:val="24"/>
        </w:rPr>
        <w:t>Individual is younger than</w:t>
      </w:r>
      <w:r>
        <w:rPr>
          <w:bCs/>
          <w:sz w:val="24"/>
        </w:rPr>
        <w:t xml:space="preserve"> 6</w:t>
      </w:r>
      <w:r w:rsidR="00FF0D7C">
        <w:rPr>
          <w:bCs/>
          <w:sz w:val="24"/>
        </w:rPr>
        <w:t xml:space="preserve"> years old</w:t>
      </w:r>
      <w:r>
        <w:rPr>
          <w:bCs/>
          <w:sz w:val="24"/>
        </w:rPr>
        <w:t>.</w:t>
      </w:r>
    </w:p>
    <w:p w14:paraId="136CC08F" w14:textId="65453782" w:rsidR="00376998" w:rsidRDefault="00376998" w:rsidP="00376998">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4E23FC53" w14:textId="77777777" w:rsidR="00376998" w:rsidRPr="00A46515" w:rsidRDefault="00376998" w:rsidP="00376998">
      <w:pPr>
        <w:pBdr>
          <w:between w:val="single" w:sz="8" w:space="1" w:color="auto"/>
        </w:pBdr>
        <w:rPr>
          <w:rFonts w:asciiTheme="minorHAnsi" w:hAnsiTheme="minorHAnsi" w:cstheme="minorHAnsi"/>
          <w:sz w:val="24"/>
        </w:rPr>
      </w:pPr>
    </w:p>
    <w:p w14:paraId="5593D5D7" w14:textId="77777777" w:rsidR="00376998" w:rsidRPr="00A46515" w:rsidRDefault="00376998" w:rsidP="00376998">
      <w:pPr>
        <w:spacing w:before="0" w:after="0"/>
        <w:rPr>
          <w:rFonts w:eastAsia="Arial Unicode MS" w:cs="Arial Unicode MS"/>
          <w:caps/>
          <w:sz w:val="20"/>
          <w:szCs w:val="20"/>
        </w:rPr>
      </w:pPr>
      <w:r w:rsidRPr="00A46515">
        <w:rPr>
          <w:rFonts w:eastAsia="Arial Unicode MS" w:cs="Arial Unicode MS"/>
          <w:caps/>
          <w:sz w:val="20"/>
          <w:szCs w:val="20"/>
        </w:rPr>
        <w:br w:type="page"/>
      </w:r>
    </w:p>
    <w:p w14:paraId="1F174601" w14:textId="77777777" w:rsidR="00376998" w:rsidRPr="00A46515" w:rsidRDefault="00376998" w:rsidP="00376998">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DANGER TO OTHERS</w:t>
      </w:r>
      <w:r>
        <w:rPr>
          <w:rFonts w:asciiTheme="minorHAnsi" w:hAnsiTheme="minorHAnsi" w:cstheme="minorHAnsi"/>
          <w:b/>
          <w:bCs/>
          <w:sz w:val="24"/>
        </w:rPr>
        <w:t xml:space="preserve"> (Ages 6+)</w:t>
      </w:r>
    </w:p>
    <w:p w14:paraId="5AE54D88" w14:textId="68904BA6" w:rsidR="00376998" w:rsidRPr="00A46515" w:rsidRDefault="00376998" w:rsidP="00376998">
      <w:pPr>
        <w:spacing w:after="120"/>
        <w:rPr>
          <w:rFonts w:asciiTheme="minorHAnsi" w:hAnsiTheme="minorHAnsi" w:cstheme="minorHAnsi"/>
          <w:b/>
          <w:bCs/>
          <w:sz w:val="24"/>
        </w:rPr>
      </w:pPr>
      <w:r w:rsidRPr="00A46515">
        <w:rPr>
          <w:rFonts w:cs="Arial"/>
          <w:sz w:val="24"/>
        </w:rPr>
        <w:t xml:space="preserve">This </w:t>
      </w:r>
      <w:r w:rsidR="00EF1FFE">
        <w:rPr>
          <w:rFonts w:cs="Arial"/>
          <w:sz w:val="24"/>
        </w:rPr>
        <w:t>indicator</w:t>
      </w:r>
      <w:r w:rsidRPr="00A46515">
        <w:rPr>
          <w:rFonts w:cs="Arial"/>
          <w:sz w:val="24"/>
        </w:rPr>
        <w:t xml:space="preserve"> rates the </w:t>
      </w:r>
      <w:r w:rsidR="00FF0D7C">
        <w:rPr>
          <w:rFonts w:cs="Arial"/>
          <w:sz w:val="24"/>
        </w:rPr>
        <w:t>individual</w:t>
      </w:r>
      <w:r w:rsidRPr="00A46515">
        <w:rPr>
          <w:rFonts w:cs="Arial"/>
          <w:sz w:val="24"/>
        </w:rPr>
        <w:t xml:space="preserve">’s actual or threatened violent or aggressive behavior. The intention of this behavior is to cause significant bodily harm to others.  </w:t>
      </w:r>
      <w:r w:rsidRPr="00A46515">
        <w:rPr>
          <w:color w:val="000000"/>
          <w:sz w:val="24"/>
        </w:rPr>
        <w:t>A rating of ‘2’ or ‘3’ would indicate the need for a safety plan</w:t>
      </w:r>
      <w:r>
        <w:rPr>
          <w:color w:val="000000"/>
          <w:sz w:val="24"/>
        </w:rPr>
        <w:t>.</w:t>
      </w:r>
      <w:r w:rsidRPr="00A46515">
        <w:rPr>
          <w:rFonts w:cs="Arial"/>
          <w:b/>
          <w:bCs/>
          <w:sz w:val="24"/>
        </w:rPr>
        <w:t xml:space="preserve"> </w:t>
      </w:r>
    </w:p>
    <w:p w14:paraId="29DC4AF3" w14:textId="77777777" w:rsidR="00376998" w:rsidRPr="00A46515" w:rsidRDefault="00376998" w:rsidP="00376998">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03341F60" w14:textId="3F8F51B7" w:rsidR="00376998" w:rsidRPr="00A46515" w:rsidRDefault="00376998" w:rsidP="00430293">
      <w:pPr>
        <w:pStyle w:val="FreeForm"/>
        <w:numPr>
          <w:ilvl w:val="0"/>
          <w:numId w:val="46"/>
        </w:numPr>
        <w:suppressAutoHyphens w:val="0"/>
        <w:spacing w:after="60"/>
        <w:ind w:left="374" w:hanging="288"/>
        <w:jc w:val="left"/>
        <w:rPr>
          <w:rFonts w:ascii="Calibri" w:hAnsi="Calibri"/>
          <w:color w:val="auto"/>
          <w:sz w:val="24"/>
          <w:szCs w:val="24"/>
        </w:rPr>
      </w:pPr>
      <w:r w:rsidRPr="00A46515">
        <w:rPr>
          <w:rFonts w:ascii="Calibri" w:hAnsi="Calibri"/>
          <w:color w:val="auto"/>
          <w:sz w:val="24"/>
          <w:szCs w:val="24"/>
        </w:rPr>
        <w:t xml:space="preserve">Has the </w:t>
      </w:r>
      <w:r w:rsidR="00FF0D7C">
        <w:rPr>
          <w:rFonts w:ascii="Calibri" w:hAnsi="Calibri"/>
          <w:color w:val="auto"/>
          <w:sz w:val="24"/>
          <w:szCs w:val="24"/>
        </w:rPr>
        <w:t>individual</w:t>
      </w:r>
      <w:r w:rsidRPr="00A46515">
        <w:rPr>
          <w:rFonts w:ascii="Calibri" w:hAnsi="Calibri"/>
          <w:color w:val="auto"/>
          <w:sz w:val="24"/>
          <w:szCs w:val="24"/>
        </w:rPr>
        <w:t xml:space="preserve"> ever injured another person on purpose?</w:t>
      </w:r>
    </w:p>
    <w:p w14:paraId="01A46A37" w14:textId="5CFC7B1C" w:rsidR="00376998" w:rsidRDefault="00376998" w:rsidP="00430293">
      <w:pPr>
        <w:pStyle w:val="FreeForm"/>
        <w:numPr>
          <w:ilvl w:val="0"/>
          <w:numId w:val="46"/>
        </w:numPr>
        <w:suppressAutoHyphens w:val="0"/>
        <w:spacing w:after="60"/>
        <w:ind w:left="374" w:hanging="288"/>
        <w:jc w:val="left"/>
        <w:rPr>
          <w:rFonts w:ascii="Calibri" w:hAnsi="Calibri"/>
          <w:color w:val="auto"/>
          <w:sz w:val="24"/>
          <w:szCs w:val="24"/>
        </w:rPr>
      </w:pPr>
      <w:r w:rsidRPr="00A46515">
        <w:rPr>
          <w:rFonts w:ascii="Calibri" w:hAnsi="Calibri"/>
          <w:color w:val="auto"/>
          <w:sz w:val="24"/>
          <w:szCs w:val="24"/>
        </w:rPr>
        <w:t>Do</w:t>
      </w:r>
      <w:r w:rsidR="00FF0D7C">
        <w:rPr>
          <w:rFonts w:ascii="Calibri" w:hAnsi="Calibri"/>
          <w:color w:val="auto"/>
          <w:sz w:val="24"/>
          <w:szCs w:val="24"/>
        </w:rPr>
        <w:t>es</w:t>
      </w:r>
      <w:r w:rsidRPr="00A46515">
        <w:rPr>
          <w:rFonts w:ascii="Calibri" w:hAnsi="Calibri"/>
          <w:color w:val="auto"/>
          <w:sz w:val="24"/>
          <w:szCs w:val="24"/>
        </w:rPr>
        <w:t xml:space="preserve"> the</w:t>
      </w:r>
      <w:r w:rsidR="00FF0D7C">
        <w:rPr>
          <w:rFonts w:ascii="Calibri" w:hAnsi="Calibri"/>
          <w:color w:val="auto"/>
          <w:sz w:val="24"/>
          <w:szCs w:val="24"/>
        </w:rPr>
        <w:t xml:space="preserve"> individual</w:t>
      </w:r>
      <w:r w:rsidRPr="00A46515">
        <w:rPr>
          <w:rFonts w:ascii="Calibri" w:hAnsi="Calibri"/>
          <w:color w:val="auto"/>
          <w:sz w:val="24"/>
          <w:szCs w:val="24"/>
        </w:rPr>
        <w:t xml:space="preserve"> get into physical fights?</w:t>
      </w:r>
    </w:p>
    <w:p w14:paraId="1B8B6646" w14:textId="59D17A9A" w:rsidR="00376998" w:rsidRPr="00ED182B" w:rsidRDefault="00376998" w:rsidP="00430293">
      <w:pPr>
        <w:pStyle w:val="FreeForm"/>
        <w:numPr>
          <w:ilvl w:val="0"/>
          <w:numId w:val="46"/>
        </w:numPr>
        <w:suppressAutoHyphens w:val="0"/>
        <w:spacing w:after="60"/>
        <w:ind w:left="374" w:hanging="288"/>
        <w:jc w:val="left"/>
        <w:rPr>
          <w:rFonts w:ascii="Calibri" w:hAnsi="Calibri"/>
          <w:color w:val="auto"/>
          <w:sz w:val="24"/>
          <w:szCs w:val="24"/>
        </w:rPr>
      </w:pPr>
      <w:r w:rsidRPr="00ED182B">
        <w:rPr>
          <w:rFonts w:ascii="Calibri" w:hAnsi="Calibri"/>
          <w:sz w:val="24"/>
          <w:szCs w:val="24"/>
        </w:rPr>
        <w:t>Ha</w:t>
      </w:r>
      <w:r w:rsidR="00FF0D7C">
        <w:rPr>
          <w:rFonts w:ascii="Calibri" w:hAnsi="Calibri"/>
          <w:sz w:val="24"/>
          <w:szCs w:val="24"/>
        </w:rPr>
        <w:t>s the individual</w:t>
      </w:r>
      <w:r w:rsidRPr="00ED182B">
        <w:rPr>
          <w:rFonts w:ascii="Calibri" w:hAnsi="Calibri"/>
          <w:sz w:val="24"/>
          <w:szCs w:val="24"/>
        </w:rPr>
        <w:t xml:space="preserve"> ever threatened to kill or seriously injure others</w:t>
      </w:r>
      <w:r w:rsidRPr="00ED182B">
        <w:rPr>
          <w:rFonts w:cstheme="minorHAnsi"/>
          <w:sz w:val="24"/>
          <w:szCs w:val="24"/>
        </w:rPr>
        <w:t>?</w:t>
      </w:r>
    </w:p>
    <w:p w14:paraId="4DDF4EEF" w14:textId="77777777" w:rsidR="00376998" w:rsidRPr="00A46515" w:rsidRDefault="00376998" w:rsidP="00376998">
      <w:pPr>
        <w:pStyle w:val="RatingTitle"/>
        <w:pBdr>
          <w:top w:val="single" w:sz="8" w:space="7" w:color="auto"/>
        </w:pBdr>
        <w:spacing w:before="120" w:after="60"/>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0AE406C6" w14:textId="77777777" w:rsidR="00376998" w:rsidRPr="00A46515" w:rsidRDefault="00376998" w:rsidP="00430293">
      <w:pPr>
        <w:pStyle w:val="ListParagraph"/>
        <w:numPr>
          <w:ilvl w:val="0"/>
          <w:numId w:val="43"/>
        </w:numPr>
        <w:spacing w:before="0" w:after="60"/>
        <w:ind w:left="720" w:hanging="540"/>
        <w:rPr>
          <w:rFonts w:asciiTheme="minorHAnsi" w:hAnsiTheme="minorHAnsi" w:cstheme="minorHAnsi"/>
          <w:color w:val="000000"/>
          <w:sz w:val="24"/>
        </w:rPr>
      </w:pPr>
      <w:r w:rsidRPr="00A46515">
        <w:rPr>
          <w:rFonts w:asciiTheme="minorHAnsi" w:hAnsiTheme="minorHAnsi" w:cstheme="minorHAnsi"/>
          <w:i/>
          <w:iCs/>
          <w:color w:val="000000"/>
          <w:sz w:val="24"/>
        </w:rPr>
        <w:t>No evidence of any needs; no need for action</w:t>
      </w:r>
      <w:r w:rsidRPr="00A46515">
        <w:rPr>
          <w:rFonts w:asciiTheme="minorHAnsi" w:hAnsiTheme="minorHAnsi" w:cstheme="minorHAnsi"/>
          <w:color w:val="000000"/>
          <w:sz w:val="24"/>
        </w:rPr>
        <w:t xml:space="preserve">. </w:t>
      </w:r>
    </w:p>
    <w:p w14:paraId="68E490ED" w14:textId="77777777" w:rsidR="00376998" w:rsidRPr="00A46515" w:rsidRDefault="00376998" w:rsidP="00376998">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sz w:val="24"/>
        </w:rPr>
        <w:t>No evidence or history of aggressive behaviors or significant verbal threats of aggression towards others (including people and animals</w:t>
      </w:r>
      <w:r>
        <w:rPr>
          <w:sz w:val="24"/>
        </w:rPr>
        <w:t>)</w:t>
      </w:r>
      <w:r w:rsidRPr="00A46515">
        <w:rPr>
          <w:rFonts w:asciiTheme="minorHAnsi" w:hAnsiTheme="minorHAnsi" w:cstheme="minorHAnsi"/>
          <w:sz w:val="24"/>
        </w:rPr>
        <w:t xml:space="preserve">.  </w:t>
      </w:r>
    </w:p>
    <w:p w14:paraId="2398BA60" w14:textId="77777777" w:rsidR="00376998" w:rsidRPr="00A46515" w:rsidRDefault="00376998" w:rsidP="0037699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3532CC64" w14:textId="77777777" w:rsidR="00376998" w:rsidRPr="00A46515" w:rsidRDefault="00376998" w:rsidP="00376998">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sz w:val="24"/>
          <w:szCs w:val="24"/>
        </w:rPr>
      </w:pPr>
      <w:r w:rsidRPr="00A46515">
        <w:rPr>
          <w:rFonts w:cstheme="minorHAnsi"/>
          <w:sz w:val="24"/>
          <w:szCs w:val="24"/>
        </w:rPr>
        <w:tab/>
      </w:r>
      <w:r w:rsidRPr="00A46515">
        <w:rPr>
          <w:rFonts w:ascii="Calibri" w:hAnsi="Calibri"/>
          <w:sz w:val="24"/>
          <w:szCs w:val="24"/>
        </w:rPr>
        <w:t>History of aggressive behavior or verbal threats of aggression towards others but no aggression during the past 30 days. History of fire setting (not in past year) would be rated here</w:t>
      </w:r>
      <w:r w:rsidRPr="00A46515">
        <w:rPr>
          <w:rFonts w:cstheme="minorHAnsi"/>
          <w:sz w:val="24"/>
          <w:szCs w:val="24"/>
        </w:rPr>
        <w:t xml:space="preserve">. </w:t>
      </w:r>
    </w:p>
    <w:p w14:paraId="78D7F829" w14:textId="77777777" w:rsidR="00376998" w:rsidRPr="00A46515" w:rsidRDefault="00376998" w:rsidP="00376998">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105822F3" w14:textId="77777777" w:rsidR="00376998" w:rsidRPr="00A46515" w:rsidRDefault="00376998" w:rsidP="00376998">
      <w:pPr>
        <w:pStyle w:val="Domaintext"/>
        <w:ind w:left="720" w:hanging="634"/>
        <w:rPr>
          <w:rFonts w:cstheme="minorHAnsi"/>
          <w:sz w:val="24"/>
        </w:rPr>
      </w:pPr>
      <w:r w:rsidRPr="00A46515">
        <w:rPr>
          <w:rFonts w:cstheme="minorHAnsi"/>
          <w:sz w:val="24"/>
        </w:rPr>
        <w:tab/>
      </w:r>
      <w:r w:rsidRPr="00A46515">
        <w:rPr>
          <w:rFonts w:ascii="Calibri" w:hAnsi="Calibri"/>
          <w:sz w:val="24"/>
        </w:rPr>
        <w:t>Occasional or moderate level of aggression towards others, including aggression during the past 30 days or more recent verbal threats of aggression or homicidal ideation in the last 30 days</w:t>
      </w:r>
      <w:r w:rsidRPr="00A46515">
        <w:rPr>
          <w:rFonts w:cstheme="minorHAnsi"/>
          <w:sz w:val="24"/>
        </w:rPr>
        <w:t>.</w:t>
      </w:r>
    </w:p>
    <w:p w14:paraId="2041870A" w14:textId="62A95918" w:rsidR="00376998" w:rsidRPr="00A46515" w:rsidRDefault="00376998" w:rsidP="001E1B70">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E1B70">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0CE65E68" w14:textId="0B77DF47" w:rsidR="00376998" w:rsidRPr="00A46515" w:rsidRDefault="00376998" w:rsidP="00376998">
      <w:pPr>
        <w:pBdr>
          <w:bottom w:val="dashSmallGap" w:sz="4" w:space="1" w:color="auto"/>
          <w:between w:val="single" w:sz="4" w:space="1" w:color="auto"/>
        </w:pBd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Pr="00A46515">
        <w:rPr>
          <w:sz w:val="24"/>
        </w:rPr>
        <w:t xml:space="preserve">Acute homicidal ideation with a plan, frequent or dangerous (significant harm) level of aggression to others. </w:t>
      </w:r>
      <w:r w:rsidR="00FF0D7C">
        <w:rPr>
          <w:sz w:val="24"/>
        </w:rPr>
        <w:t>Individual</w:t>
      </w:r>
      <w:r w:rsidRPr="00A46515">
        <w:rPr>
          <w:sz w:val="24"/>
        </w:rPr>
        <w:t xml:space="preserve"> is an immediate risk to others</w:t>
      </w:r>
      <w:r w:rsidRPr="00A46515">
        <w:rPr>
          <w:rFonts w:asciiTheme="minorHAnsi" w:hAnsiTheme="minorHAnsi" w:cstheme="minorHAnsi"/>
          <w:sz w:val="24"/>
        </w:rPr>
        <w:t>.</w:t>
      </w:r>
    </w:p>
    <w:p w14:paraId="7CC0721A" w14:textId="193F2AE0" w:rsidR="00376998" w:rsidRPr="00822971" w:rsidRDefault="00376998" w:rsidP="00376998">
      <w:pPr>
        <w:pBdr>
          <w:bottom w:val="single" w:sz="8" w:space="1" w:color="auto"/>
          <w:between w:val="single" w:sz="4" w:space="1" w:color="auto"/>
        </w:pBdr>
        <w:spacing w:after="120"/>
        <w:ind w:left="720" w:hanging="720"/>
        <w:rPr>
          <w:sz w:val="24"/>
        </w:rPr>
      </w:pPr>
      <w:r>
        <w:rPr>
          <w:sz w:val="24"/>
        </w:rPr>
        <w:t>NA</w:t>
      </w:r>
      <w:r w:rsidR="00EC4A29">
        <w:rPr>
          <w:sz w:val="24"/>
        </w:rPr>
        <w:tab/>
      </w:r>
      <w:r w:rsidR="00FF0D7C">
        <w:rPr>
          <w:sz w:val="24"/>
        </w:rPr>
        <w:t>Individual is younger than</w:t>
      </w:r>
      <w:r>
        <w:rPr>
          <w:bCs/>
          <w:sz w:val="24"/>
        </w:rPr>
        <w:t xml:space="preserve"> 6</w:t>
      </w:r>
      <w:r w:rsidR="00FF0D7C">
        <w:rPr>
          <w:bCs/>
          <w:sz w:val="24"/>
        </w:rPr>
        <w:t xml:space="preserve"> years old</w:t>
      </w:r>
      <w:r>
        <w:rPr>
          <w:bCs/>
          <w:sz w:val="24"/>
        </w:rPr>
        <w:t>.</w:t>
      </w:r>
      <w:r w:rsidR="00FF0D7C">
        <w:rPr>
          <w:bCs/>
          <w:sz w:val="24"/>
        </w:rPr>
        <w:t xml:space="preserve"> For individuals younger than 6 years old, rate Aggressive Behavior (Age 0-5 </w:t>
      </w:r>
      <w:r w:rsidR="00EF1FFE">
        <w:rPr>
          <w:bCs/>
          <w:sz w:val="24"/>
        </w:rPr>
        <w:t>indicator</w:t>
      </w:r>
      <w:r w:rsidR="00FF0D7C">
        <w:rPr>
          <w:bCs/>
          <w:sz w:val="24"/>
        </w:rPr>
        <w:t>).</w:t>
      </w:r>
    </w:p>
    <w:p w14:paraId="7DE643BB" w14:textId="5D8E1927" w:rsidR="00376998" w:rsidRPr="00A46515" w:rsidRDefault="00376998" w:rsidP="00376998">
      <w:pPr>
        <w:pBdr>
          <w:bottom w:val="single" w:sz="4" w:space="1" w:color="auto"/>
          <w:between w:val="single" w:sz="4" w:space="1" w:color="auto"/>
        </w:pBdr>
        <w:autoSpaceDE w:val="0"/>
        <w:autoSpaceDN w:val="0"/>
        <w:adjustRightInd w:val="0"/>
        <w:spacing w:before="0" w:after="0"/>
        <w:rPr>
          <w:rFonts w:asciiTheme="minorHAnsi" w:hAnsiTheme="minorHAnsi" w:cstheme="minorHAnsi"/>
          <w:sz w:val="24"/>
        </w:rPr>
      </w:pPr>
      <w:r w:rsidRPr="00A46515">
        <w:rPr>
          <w:b/>
          <w:sz w:val="24"/>
        </w:rPr>
        <w:t xml:space="preserve">Supplemental Information:  </w:t>
      </w:r>
      <w:r>
        <w:rPr>
          <w:sz w:val="24"/>
        </w:rPr>
        <w:t>Imagined violence, when extreme, may be rated here. Physically harmful aggression or command hallucinations that involve the harm of others, or a</w:t>
      </w:r>
      <w:r w:rsidR="00FF0D7C">
        <w:rPr>
          <w:sz w:val="24"/>
        </w:rPr>
        <w:t>n individual</w:t>
      </w:r>
      <w:r>
        <w:rPr>
          <w:sz w:val="24"/>
        </w:rPr>
        <w:t xml:space="preserve"> setting a fire that placed others at significant risk of harm would be rated a ‘3.’ Reckless behavior that may cause physical harm to others is </w:t>
      </w:r>
      <w:r w:rsidRPr="00966A16">
        <w:rPr>
          <w:sz w:val="24"/>
          <w:u w:val="single"/>
        </w:rPr>
        <w:t>not</w:t>
      </w:r>
      <w:r>
        <w:rPr>
          <w:sz w:val="24"/>
        </w:rPr>
        <w:t xml:space="preserve"> rated on the </w:t>
      </w:r>
      <w:r w:rsidR="00EF1FFE">
        <w:rPr>
          <w:sz w:val="24"/>
        </w:rPr>
        <w:t>indicator</w:t>
      </w:r>
      <w:r>
        <w:rPr>
          <w:sz w:val="24"/>
        </w:rPr>
        <w:t>.</w:t>
      </w:r>
    </w:p>
    <w:p w14:paraId="05C1598B" w14:textId="3FC835AB" w:rsidR="00376998" w:rsidRDefault="00376998" w:rsidP="00376998">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594DFAB" w14:textId="77777777" w:rsidR="00376998" w:rsidRPr="00A46515" w:rsidRDefault="00376998" w:rsidP="00376998">
      <w:pPr>
        <w:rPr>
          <w:rFonts w:eastAsia="Arial Unicode MS" w:cs="Arial Unicode MS"/>
          <w:caps/>
          <w:sz w:val="20"/>
          <w:szCs w:val="20"/>
        </w:rPr>
      </w:pPr>
    </w:p>
    <w:p w14:paraId="1B55897A" w14:textId="77777777" w:rsidR="00376998" w:rsidRDefault="00376998" w:rsidP="00376998">
      <w:pPr>
        <w:rPr>
          <w:rFonts w:asciiTheme="minorHAnsi" w:hAnsiTheme="minorHAnsi" w:cstheme="minorHAnsi"/>
          <w:sz w:val="24"/>
        </w:rPr>
      </w:pPr>
    </w:p>
    <w:p w14:paraId="0945A49B" w14:textId="3B87C571" w:rsidR="00376998" w:rsidRDefault="00376998">
      <w:pPr>
        <w:spacing w:before="0" w:after="0"/>
        <w:rPr>
          <w:rFonts w:cstheme="minorHAnsi"/>
          <w:sz w:val="24"/>
        </w:rPr>
      </w:pPr>
      <w:r>
        <w:rPr>
          <w:rFonts w:cstheme="minorHAnsi"/>
          <w:sz w:val="24"/>
        </w:rPr>
        <w:br w:type="page"/>
      </w:r>
    </w:p>
    <w:p w14:paraId="691FEEAC" w14:textId="77777777" w:rsidR="00376998" w:rsidRPr="00A46515" w:rsidRDefault="00376998" w:rsidP="00376998">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OTHER SELF-HARM (RECKLESSNESS)</w:t>
      </w:r>
      <w:r>
        <w:rPr>
          <w:rFonts w:asciiTheme="minorHAnsi" w:hAnsiTheme="minorHAnsi" w:cstheme="minorHAnsi"/>
          <w:b/>
          <w:bCs/>
          <w:sz w:val="24"/>
        </w:rPr>
        <w:t xml:space="preserve"> (Ages 6+)</w:t>
      </w:r>
    </w:p>
    <w:p w14:paraId="09142DDB" w14:textId="1C90FFC0" w:rsidR="00376998" w:rsidRPr="00A46515" w:rsidRDefault="00376998" w:rsidP="00376998">
      <w:pPr>
        <w:spacing w:after="120"/>
        <w:rPr>
          <w:rFonts w:asciiTheme="minorHAnsi" w:hAnsiTheme="minorHAnsi" w:cstheme="minorHAnsi"/>
          <w:b/>
          <w:bCs/>
          <w:sz w:val="24"/>
        </w:rPr>
      </w:pPr>
      <w:r w:rsidRPr="00A46515">
        <w:rPr>
          <w:sz w:val="24"/>
        </w:rPr>
        <w:t xml:space="preserve">This </w:t>
      </w:r>
      <w:r w:rsidR="00EF1FFE">
        <w:rPr>
          <w:sz w:val="24"/>
        </w:rPr>
        <w:t>indicator</w:t>
      </w:r>
      <w:r w:rsidRPr="00A46515">
        <w:rPr>
          <w:sz w:val="24"/>
        </w:rPr>
        <w:t xml:space="preserve"> includes reckless and dangerous behaviors that, while not intended to harm self or others, place the </w:t>
      </w:r>
      <w:r w:rsidR="00FF0D7C">
        <w:rPr>
          <w:sz w:val="24"/>
        </w:rPr>
        <w:t>individual</w:t>
      </w:r>
      <w:r w:rsidRPr="00A46515">
        <w:rPr>
          <w:sz w:val="24"/>
        </w:rPr>
        <w:t xml:space="preserve"> or others in some jeopardy.  </w:t>
      </w:r>
      <w:r w:rsidRPr="00A46515">
        <w:rPr>
          <w:b/>
          <w:sz w:val="24"/>
        </w:rPr>
        <w:t>Suicidal or non-suicidal self-injurious behaviors are not rated here.</w:t>
      </w:r>
      <w:r w:rsidRPr="00A46515">
        <w:rPr>
          <w:rFonts w:cs="Arial"/>
          <w:b/>
          <w:bCs/>
          <w:sz w:val="24"/>
        </w:rPr>
        <w:t xml:space="preserve"> </w:t>
      </w:r>
    </w:p>
    <w:p w14:paraId="662FD737" w14:textId="77777777" w:rsidR="00376998" w:rsidRPr="00A46515" w:rsidRDefault="00376998" w:rsidP="00376998">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54603CB6" w14:textId="5DA6976C" w:rsidR="00376998" w:rsidRPr="00A46515" w:rsidRDefault="00376998" w:rsidP="00376998">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FF0D7C">
        <w:rPr>
          <w:rFonts w:asciiTheme="minorHAnsi" w:hAnsiTheme="minorHAnsi" w:cstheme="minorHAnsi"/>
          <w:sz w:val="24"/>
          <w:szCs w:val="24"/>
        </w:rPr>
        <w:t>individual ever put themselves in dangerous situations? Do they</w:t>
      </w:r>
      <w:r w:rsidRPr="00A46515">
        <w:rPr>
          <w:rFonts w:asciiTheme="minorHAnsi" w:hAnsiTheme="minorHAnsi" w:cstheme="minorHAnsi"/>
          <w:sz w:val="24"/>
          <w:szCs w:val="24"/>
        </w:rPr>
        <w:t xml:space="preserve"> act without thinking? </w:t>
      </w:r>
    </w:p>
    <w:p w14:paraId="0B05E2E5" w14:textId="3BB89C38" w:rsidR="00376998" w:rsidRPr="00A46515" w:rsidRDefault="00376998" w:rsidP="00376998">
      <w:pPr>
        <w:pStyle w:val="DHSListItems"/>
        <w:spacing w:after="0"/>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FE42DD">
        <w:rPr>
          <w:rFonts w:asciiTheme="minorHAnsi" w:hAnsiTheme="minorHAnsi" w:cstheme="minorHAnsi"/>
          <w:sz w:val="24"/>
          <w:szCs w:val="24"/>
        </w:rPr>
        <w:t>individual</w:t>
      </w:r>
      <w:r w:rsidRPr="00A46515">
        <w:rPr>
          <w:rFonts w:asciiTheme="minorHAnsi" w:hAnsiTheme="minorHAnsi" w:cstheme="minorHAnsi"/>
          <w:sz w:val="24"/>
          <w:szCs w:val="24"/>
        </w:rPr>
        <w:t xml:space="preserve"> ever talked about or acted in a way that might be dangerous to themselves (e.g., reckless behavior such as riding on top of cars, reckless driving, climbing bridges, etc.)?</w:t>
      </w:r>
    </w:p>
    <w:p w14:paraId="7BDE1752" w14:textId="77777777" w:rsidR="00376998" w:rsidRPr="00A46515" w:rsidRDefault="00376998" w:rsidP="00376998">
      <w:pPr>
        <w:pStyle w:val="RatingTitle"/>
        <w:pBdr>
          <w:top w:val="single" w:sz="8" w:space="7" w:color="auto"/>
        </w:pBdr>
        <w:spacing w:before="120" w:after="60"/>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1231A478" w14:textId="77777777" w:rsidR="00376998" w:rsidRPr="00A46515" w:rsidRDefault="00376998" w:rsidP="00430293">
      <w:pPr>
        <w:pStyle w:val="ListParagraph"/>
        <w:numPr>
          <w:ilvl w:val="0"/>
          <w:numId w:val="62"/>
        </w:numPr>
        <w:spacing w:before="0" w:after="60"/>
        <w:ind w:left="734" w:hanging="547"/>
        <w:rPr>
          <w:rFonts w:asciiTheme="minorHAnsi" w:hAnsiTheme="minorHAnsi" w:cstheme="minorHAnsi"/>
          <w:color w:val="000000"/>
          <w:sz w:val="24"/>
        </w:rPr>
      </w:pPr>
      <w:r w:rsidRPr="00A46515">
        <w:rPr>
          <w:rFonts w:asciiTheme="minorHAnsi" w:hAnsiTheme="minorHAnsi" w:cstheme="minorHAnsi"/>
          <w:i/>
          <w:iCs/>
          <w:color w:val="000000"/>
          <w:sz w:val="24"/>
        </w:rPr>
        <w:t>No evidence of any needs; no need for action</w:t>
      </w:r>
      <w:r w:rsidRPr="00A46515">
        <w:rPr>
          <w:rFonts w:asciiTheme="minorHAnsi" w:hAnsiTheme="minorHAnsi" w:cstheme="minorHAnsi"/>
          <w:color w:val="000000"/>
          <w:sz w:val="24"/>
        </w:rPr>
        <w:t xml:space="preserve">. </w:t>
      </w:r>
    </w:p>
    <w:p w14:paraId="157F56DA" w14:textId="0EE81E53" w:rsidR="00376998" w:rsidRPr="00A46515" w:rsidRDefault="00376998" w:rsidP="00376998">
      <w:pPr>
        <w:pBdr>
          <w:bottom w:val="dashSmallGap" w:sz="4" w:space="1" w:color="auto"/>
          <w:between w:val="dashSmallGap" w:sz="4" w:space="1" w:color="auto"/>
        </w:pBdr>
        <w:autoSpaceDE w:val="0"/>
        <w:autoSpaceDN w:val="0"/>
        <w:adjustRightInd w:val="0"/>
        <w:spacing w:before="0" w:after="120"/>
        <w:ind w:left="720" w:hanging="7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sz w:val="24"/>
        </w:rPr>
        <w:t xml:space="preserve">No evidence of behaviors (other than suicide or non-suicidal self-injurious behaviors) that place the </w:t>
      </w:r>
      <w:r w:rsidR="00FE42DD">
        <w:rPr>
          <w:sz w:val="24"/>
        </w:rPr>
        <w:t>individual</w:t>
      </w:r>
      <w:r w:rsidRPr="00A46515">
        <w:rPr>
          <w:sz w:val="24"/>
        </w:rPr>
        <w:t xml:space="preserve"> at risk of physical harm</w:t>
      </w:r>
      <w:r w:rsidRPr="00A46515">
        <w:rPr>
          <w:rFonts w:asciiTheme="minorHAnsi" w:hAnsiTheme="minorHAnsi" w:cstheme="minorHAnsi"/>
          <w:sz w:val="24"/>
        </w:rPr>
        <w:t xml:space="preserve">.  </w:t>
      </w:r>
    </w:p>
    <w:p w14:paraId="5133B911" w14:textId="77777777" w:rsidR="00376998" w:rsidRPr="00A46515" w:rsidRDefault="00376998" w:rsidP="00376998">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484FB324" w14:textId="07A4695E" w:rsidR="00376998" w:rsidRPr="00A46515" w:rsidRDefault="00376998" w:rsidP="00376998">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sz w:val="24"/>
          <w:szCs w:val="24"/>
        </w:rPr>
      </w:pPr>
      <w:r w:rsidRPr="00A46515">
        <w:rPr>
          <w:rFonts w:cstheme="minorHAnsi"/>
          <w:sz w:val="24"/>
          <w:szCs w:val="24"/>
        </w:rPr>
        <w:tab/>
      </w:r>
      <w:r w:rsidRPr="00A46515">
        <w:rPr>
          <w:rFonts w:cs="Arial"/>
          <w:sz w:val="24"/>
          <w:szCs w:val="24"/>
        </w:rPr>
        <w:t xml:space="preserve">There is a history or suspicion of or mild reckless or risk-taking behavior (other than suicide or non-suicidal self-injurious behaviors) that places </w:t>
      </w:r>
      <w:r w:rsidR="00FE42DD">
        <w:rPr>
          <w:rFonts w:cs="Arial"/>
          <w:sz w:val="24"/>
          <w:szCs w:val="24"/>
        </w:rPr>
        <w:t>individual</w:t>
      </w:r>
      <w:r w:rsidRPr="00A46515">
        <w:rPr>
          <w:rFonts w:cs="Arial"/>
          <w:sz w:val="24"/>
          <w:szCs w:val="24"/>
        </w:rPr>
        <w:t xml:space="preserve"> at risk of physical harm</w:t>
      </w:r>
      <w:r w:rsidRPr="00A46515">
        <w:rPr>
          <w:rFonts w:cstheme="minorHAnsi"/>
          <w:sz w:val="24"/>
          <w:szCs w:val="24"/>
        </w:rPr>
        <w:t xml:space="preserve">. </w:t>
      </w:r>
    </w:p>
    <w:p w14:paraId="3498507C" w14:textId="77777777" w:rsidR="00376998" w:rsidRPr="00A46515" w:rsidRDefault="00376998" w:rsidP="00376998">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525467CF" w14:textId="29F9600B" w:rsidR="00376998" w:rsidRPr="00A46515" w:rsidRDefault="00376998" w:rsidP="00376998">
      <w:pPr>
        <w:pStyle w:val="Domaintext"/>
        <w:ind w:left="720" w:hanging="634"/>
        <w:rPr>
          <w:rFonts w:cstheme="minorHAnsi"/>
          <w:sz w:val="24"/>
        </w:rPr>
      </w:pPr>
      <w:r w:rsidRPr="00A46515">
        <w:rPr>
          <w:rFonts w:cstheme="minorHAnsi"/>
          <w:sz w:val="24"/>
        </w:rPr>
        <w:tab/>
      </w:r>
      <w:r w:rsidRPr="00A46515">
        <w:rPr>
          <w:rFonts w:cs="Arial"/>
          <w:sz w:val="24"/>
        </w:rPr>
        <w:t xml:space="preserve">Engaged in reckless or intentional risk-taking behavior (other than suicide or </w:t>
      </w:r>
      <w:r>
        <w:rPr>
          <w:rFonts w:cs="Arial"/>
          <w:sz w:val="24"/>
        </w:rPr>
        <w:t>non-suicidal self-injurious behaviors</w:t>
      </w:r>
      <w:r w:rsidRPr="00A46515">
        <w:rPr>
          <w:rFonts w:cs="Arial"/>
          <w:sz w:val="24"/>
        </w:rPr>
        <w:t xml:space="preserve">) that places the </w:t>
      </w:r>
      <w:r w:rsidR="00FE42DD">
        <w:rPr>
          <w:rFonts w:cs="Arial"/>
          <w:sz w:val="24"/>
        </w:rPr>
        <w:t>individual</w:t>
      </w:r>
      <w:r w:rsidRPr="00A46515">
        <w:rPr>
          <w:rFonts w:cs="Arial"/>
          <w:sz w:val="24"/>
        </w:rPr>
        <w:t xml:space="preserve"> in danger of physical harm</w:t>
      </w:r>
      <w:r w:rsidRPr="00A46515">
        <w:rPr>
          <w:rFonts w:cstheme="minorHAnsi"/>
          <w:sz w:val="24"/>
        </w:rPr>
        <w:t>.</w:t>
      </w:r>
    </w:p>
    <w:p w14:paraId="0B1F43F9" w14:textId="2B069D82" w:rsidR="00376998" w:rsidRPr="00A46515" w:rsidRDefault="00376998" w:rsidP="003709D8">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3709D8">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497F5DC8" w14:textId="450B9311" w:rsidR="00376998" w:rsidRPr="00A46515" w:rsidRDefault="00376998" w:rsidP="00376998">
      <w:pPr>
        <w:pBdr>
          <w:bottom w:val="dashSmallGap" w:sz="4" w:space="1" w:color="auto"/>
          <w:between w:val="single" w:sz="4" w:space="1" w:color="auto"/>
        </w:pBd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Pr="00A46515">
        <w:rPr>
          <w:rFonts w:cs="Arial"/>
          <w:sz w:val="24"/>
        </w:rPr>
        <w:t xml:space="preserve">Engaged in reckless or intentional risk-taking behavior (other than suicide or non-suicidal self-injurious behaviors) that places the </w:t>
      </w:r>
      <w:r w:rsidR="00FE42DD">
        <w:rPr>
          <w:rFonts w:cs="Arial"/>
          <w:sz w:val="24"/>
        </w:rPr>
        <w:t>individual</w:t>
      </w:r>
      <w:r w:rsidRPr="00A46515">
        <w:rPr>
          <w:rFonts w:cs="Arial"/>
          <w:sz w:val="24"/>
        </w:rPr>
        <w:t xml:space="preserve"> at immediate risk of death</w:t>
      </w:r>
      <w:r w:rsidRPr="00A46515">
        <w:rPr>
          <w:rFonts w:asciiTheme="minorHAnsi" w:hAnsiTheme="minorHAnsi" w:cstheme="minorHAnsi"/>
          <w:sz w:val="24"/>
        </w:rPr>
        <w:t>.</w:t>
      </w:r>
    </w:p>
    <w:p w14:paraId="363D8F95" w14:textId="1670A053" w:rsidR="00376998" w:rsidRPr="00822971" w:rsidRDefault="00376998" w:rsidP="00376998">
      <w:pPr>
        <w:pBdr>
          <w:bottom w:val="single" w:sz="8" w:space="1" w:color="auto"/>
          <w:between w:val="single" w:sz="4" w:space="1" w:color="auto"/>
        </w:pBdr>
        <w:spacing w:after="120"/>
        <w:ind w:left="720" w:hanging="720"/>
        <w:rPr>
          <w:sz w:val="24"/>
        </w:rPr>
      </w:pPr>
      <w:r>
        <w:rPr>
          <w:sz w:val="24"/>
        </w:rPr>
        <w:t>NA</w:t>
      </w:r>
      <w:r w:rsidR="00EC4A29">
        <w:rPr>
          <w:sz w:val="24"/>
        </w:rPr>
        <w:tab/>
      </w:r>
      <w:r w:rsidR="00FE42DD">
        <w:rPr>
          <w:sz w:val="24"/>
        </w:rPr>
        <w:t>Individual is younger than</w:t>
      </w:r>
      <w:r>
        <w:rPr>
          <w:bCs/>
          <w:sz w:val="24"/>
        </w:rPr>
        <w:t xml:space="preserve"> 6</w:t>
      </w:r>
      <w:r w:rsidR="00FE42DD">
        <w:rPr>
          <w:bCs/>
          <w:sz w:val="24"/>
        </w:rPr>
        <w:t xml:space="preserve"> years old. For individuals younger than 6 years old, rate Self-Harm (Age 0-5 </w:t>
      </w:r>
      <w:r w:rsidR="00EF1FFE">
        <w:rPr>
          <w:bCs/>
          <w:sz w:val="24"/>
        </w:rPr>
        <w:t>indicator</w:t>
      </w:r>
      <w:r w:rsidR="00FE42DD">
        <w:rPr>
          <w:bCs/>
          <w:sz w:val="24"/>
        </w:rPr>
        <w:t>).</w:t>
      </w:r>
    </w:p>
    <w:p w14:paraId="72BA1D5E" w14:textId="5F5B66D0" w:rsidR="00376998" w:rsidRPr="00A46515" w:rsidRDefault="00376998" w:rsidP="00376998">
      <w:pPr>
        <w:pBdr>
          <w:bottom w:val="single" w:sz="4" w:space="1" w:color="auto"/>
          <w:between w:val="single" w:sz="4" w:space="1" w:color="auto"/>
        </w:pBdr>
        <w:autoSpaceDE w:val="0"/>
        <w:autoSpaceDN w:val="0"/>
        <w:adjustRightInd w:val="0"/>
        <w:spacing w:before="0" w:after="0"/>
        <w:rPr>
          <w:rFonts w:asciiTheme="minorHAnsi" w:hAnsiTheme="minorHAnsi" w:cstheme="minorHAnsi"/>
          <w:sz w:val="24"/>
        </w:rPr>
      </w:pPr>
      <w:r w:rsidRPr="00A46515">
        <w:rPr>
          <w:b/>
          <w:sz w:val="24"/>
        </w:rPr>
        <w:t xml:space="preserve">Supplemental Information:  </w:t>
      </w:r>
      <w:r w:rsidRPr="00A46515">
        <w:rPr>
          <w:sz w:val="24"/>
        </w:rPr>
        <w:t xml:space="preserve">Any behavior that the </w:t>
      </w:r>
      <w:r w:rsidR="00FE42DD">
        <w:rPr>
          <w:sz w:val="24"/>
        </w:rPr>
        <w:t>individual</w:t>
      </w:r>
      <w:r w:rsidRPr="00A46515">
        <w:rPr>
          <w:sz w:val="24"/>
        </w:rPr>
        <w:t xml:space="preserve"> engages in that has significant potential to place them in danger of physical harm would be rated here. This </w:t>
      </w:r>
      <w:r w:rsidR="00EF1FFE">
        <w:rPr>
          <w:sz w:val="24"/>
        </w:rPr>
        <w:t>indicator</w:t>
      </w:r>
      <w:r w:rsidRPr="00A46515">
        <w:rPr>
          <w:sz w:val="24"/>
        </w:rPr>
        <w:t xml:space="preserve"> provides an opportunity to identify other potentially self-destructive behaviors (e.g., reckless driving, subway surfing, unprotected sex, substance use). If the </w:t>
      </w:r>
      <w:r w:rsidR="00FE42DD">
        <w:rPr>
          <w:sz w:val="24"/>
        </w:rPr>
        <w:t>individual</w:t>
      </w:r>
      <w:r w:rsidRPr="00A46515">
        <w:rPr>
          <w:sz w:val="24"/>
        </w:rPr>
        <w:t xml:space="preserve"> frequently exhibits significantly poor judgment that has the potential to place themselves in danger, but has yet to actually do so, a rating of ‘1’ might be used to indicate the need for prevention. A rating of ‘3’ is used for a</w:t>
      </w:r>
      <w:r w:rsidR="00FE42DD">
        <w:rPr>
          <w:sz w:val="24"/>
        </w:rPr>
        <w:t>n individual</w:t>
      </w:r>
      <w:r w:rsidRPr="00A46515">
        <w:rPr>
          <w:sz w:val="24"/>
        </w:rPr>
        <w:t xml:space="preserve"> that has placed themselves in significant physical jeopardy during the rating period.</w:t>
      </w:r>
    </w:p>
    <w:p w14:paraId="2E8C0CA2" w14:textId="13BC1325" w:rsidR="00E01E87" w:rsidRPr="00EC4A29" w:rsidRDefault="00376998" w:rsidP="00EC4A29">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5A9C48EE" w14:textId="2BB05674" w:rsidR="00376998" w:rsidRDefault="00376998">
      <w:pPr>
        <w:spacing w:before="0" w:after="0"/>
        <w:rPr>
          <w:rFonts w:cstheme="minorHAnsi"/>
          <w:sz w:val="24"/>
        </w:rPr>
      </w:pPr>
      <w:r>
        <w:rPr>
          <w:rFonts w:cstheme="minorHAnsi"/>
          <w:sz w:val="24"/>
        </w:rPr>
        <w:br w:type="page"/>
      </w:r>
    </w:p>
    <w:p w14:paraId="3327CF02" w14:textId="77777777" w:rsidR="00037270" w:rsidRPr="00A46515" w:rsidRDefault="00037270" w:rsidP="005D6905">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sz w:val="2"/>
          <w:szCs w:val="2"/>
        </w:rPr>
      </w:pPr>
    </w:p>
    <w:p w14:paraId="237EB67D" w14:textId="56019F17" w:rsidR="00ED62A5" w:rsidRPr="00A46515" w:rsidRDefault="00ED62A5" w:rsidP="00ED62A5">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t>NON-SUICIDAL SELF INJURIOUS BEHAVIOR</w:t>
      </w:r>
      <w:r w:rsidR="000D2923">
        <w:rPr>
          <w:rFonts w:asciiTheme="minorHAnsi" w:hAnsiTheme="minorHAnsi" w:cstheme="minorHAnsi"/>
          <w:b/>
          <w:bCs/>
          <w:sz w:val="24"/>
        </w:rPr>
        <w:t xml:space="preserve"> (Ages 6+)</w:t>
      </w:r>
    </w:p>
    <w:p w14:paraId="4F2B8EFC" w14:textId="4C95421B" w:rsidR="00ED62A5" w:rsidRPr="00A46515" w:rsidRDefault="00ED62A5" w:rsidP="00ED62A5">
      <w:pPr>
        <w:spacing w:after="120"/>
        <w:rPr>
          <w:sz w:val="24"/>
        </w:rPr>
      </w:pPr>
      <w:r w:rsidRPr="00A46515">
        <w:rPr>
          <w:sz w:val="24"/>
        </w:rPr>
        <w:t xml:space="preserve">This </w:t>
      </w:r>
      <w:r w:rsidR="00EF1FFE">
        <w:rPr>
          <w:sz w:val="24"/>
        </w:rPr>
        <w:t>indicator</w:t>
      </w:r>
      <w:r w:rsidRPr="00A46515">
        <w:rPr>
          <w:sz w:val="24"/>
        </w:rPr>
        <w:t xml:space="preserve"> includes repetitive, physically harmful </w:t>
      </w:r>
      <w:r w:rsidR="005D6905" w:rsidRPr="00A46515">
        <w:rPr>
          <w:sz w:val="24"/>
        </w:rPr>
        <w:t>behavior</w:t>
      </w:r>
      <w:r w:rsidRPr="00A46515">
        <w:rPr>
          <w:sz w:val="24"/>
        </w:rPr>
        <w:t xml:space="preserve"> that generally serves as a self-soothing function to the </w:t>
      </w:r>
      <w:r w:rsidR="00FE42DD">
        <w:rPr>
          <w:sz w:val="24"/>
        </w:rPr>
        <w:t>individual</w:t>
      </w:r>
      <w:r w:rsidRPr="00A46515">
        <w:rPr>
          <w:sz w:val="24"/>
        </w:rPr>
        <w:t xml:space="preserve"> (e.g., cutting, carving, burning self, face slapping, head banging, etc.). </w:t>
      </w:r>
      <w:r w:rsidR="00646A45" w:rsidRPr="00A46515">
        <w:rPr>
          <w:sz w:val="24"/>
        </w:rPr>
        <w:t xml:space="preserve"> </w:t>
      </w:r>
    </w:p>
    <w:p w14:paraId="55192E84" w14:textId="77777777" w:rsidR="00ED62A5" w:rsidRPr="00A46515" w:rsidRDefault="00ED62A5" w:rsidP="00ED62A5">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2640C011" w14:textId="42FDF85B" w:rsidR="00ED182B" w:rsidRDefault="00ED182B" w:rsidP="00ED182B">
      <w:pPr>
        <w:pStyle w:val="DHSListItems"/>
        <w:spacing w:after="60"/>
        <w:ind w:left="432"/>
        <w:rPr>
          <w:rFonts w:asciiTheme="minorHAnsi" w:hAnsiTheme="minorHAnsi" w:cstheme="minorHAnsi"/>
          <w:sz w:val="24"/>
          <w:szCs w:val="24"/>
        </w:rPr>
      </w:pPr>
      <w:r>
        <w:rPr>
          <w:rFonts w:asciiTheme="minorHAnsi" w:hAnsiTheme="minorHAnsi" w:cstheme="minorHAnsi"/>
          <w:sz w:val="24"/>
          <w:szCs w:val="24"/>
        </w:rPr>
        <w:t xml:space="preserve">Does the </w:t>
      </w:r>
      <w:r w:rsidR="00FE42DD">
        <w:rPr>
          <w:rFonts w:asciiTheme="minorHAnsi" w:hAnsiTheme="minorHAnsi" w:cstheme="minorHAnsi"/>
          <w:sz w:val="24"/>
          <w:szCs w:val="24"/>
        </w:rPr>
        <w:t>individual</w:t>
      </w:r>
      <w:r>
        <w:rPr>
          <w:rFonts w:asciiTheme="minorHAnsi" w:hAnsiTheme="minorHAnsi" w:cstheme="minorHAnsi"/>
          <w:sz w:val="24"/>
          <w:szCs w:val="24"/>
        </w:rPr>
        <w:t xml:space="preserve"> ever purposefully hurt themselves (e.g., cutting)?</w:t>
      </w:r>
    </w:p>
    <w:p w14:paraId="421A570B" w14:textId="50BE0E8B" w:rsidR="00ED62A5" w:rsidRPr="00A46515" w:rsidRDefault="00ED62A5" w:rsidP="00ED62A5">
      <w:pPr>
        <w:pStyle w:val="DHSListItems"/>
        <w:spacing w:after="60"/>
        <w:ind w:left="432"/>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5D6905" w:rsidRPr="00A46515">
        <w:rPr>
          <w:rFonts w:asciiTheme="minorHAnsi" w:hAnsiTheme="minorHAnsi" w:cstheme="minorHAnsi"/>
          <w:sz w:val="24"/>
          <w:szCs w:val="24"/>
        </w:rPr>
        <w:t>behavior</w:t>
      </w:r>
      <w:r w:rsidRPr="00A46515">
        <w:rPr>
          <w:rFonts w:asciiTheme="minorHAnsi" w:hAnsiTheme="minorHAnsi" w:cstheme="minorHAnsi"/>
          <w:sz w:val="24"/>
          <w:szCs w:val="24"/>
        </w:rPr>
        <w:t xml:space="preserve"> serve a self-soothing purpose (e.g., numb emotional pain, move the focus of emotional pain to the physical)?</w:t>
      </w:r>
    </w:p>
    <w:p w14:paraId="5809375A" w14:textId="7D3F9E0C" w:rsidR="00ED62A5" w:rsidRPr="00ED182B" w:rsidRDefault="00ED62A5" w:rsidP="00ED182B">
      <w:pPr>
        <w:pStyle w:val="DHSListItems"/>
        <w:spacing w:after="60"/>
        <w:ind w:left="432"/>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FE42DD">
        <w:rPr>
          <w:rFonts w:asciiTheme="minorHAnsi" w:hAnsiTheme="minorHAnsi" w:cstheme="minorHAnsi"/>
          <w:sz w:val="24"/>
          <w:szCs w:val="24"/>
        </w:rPr>
        <w:t>individual</w:t>
      </w:r>
      <w:r w:rsidRPr="00A46515">
        <w:rPr>
          <w:rFonts w:asciiTheme="minorHAnsi" w:hAnsiTheme="minorHAnsi" w:cstheme="minorHAnsi"/>
          <w:sz w:val="24"/>
          <w:szCs w:val="24"/>
        </w:rPr>
        <w:t xml:space="preserve"> use this </w:t>
      </w:r>
      <w:r w:rsidR="005D6905" w:rsidRPr="00A46515">
        <w:rPr>
          <w:rFonts w:asciiTheme="minorHAnsi" w:hAnsiTheme="minorHAnsi" w:cstheme="minorHAnsi"/>
          <w:sz w:val="24"/>
          <w:szCs w:val="24"/>
        </w:rPr>
        <w:t>behavior</w:t>
      </w:r>
      <w:r w:rsidRPr="00A46515">
        <w:rPr>
          <w:rFonts w:asciiTheme="minorHAnsi" w:hAnsiTheme="minorHAnsi" w:cstheme="minorHAnsi"/>
          <w:sz w:val="24"/>
          <w:szCs w:val="24"/>
        </w:rPr>
        <w:t xml:space="preserve"> as a release</w:t>
      </w:r>
      <w:r w:rsidRPr="00ED182B">
        <w:rPr>
          <w:rFonts w:asciiTheme="minorHAnsi" w:hAnsiTheme="minorHAnsi" w:cstheme="minorHAnsi"/>
          <w:sz w:val="24"/>
          <w:szCs w:val="24"/>
        </w:rPr>
        <w:t>?</w:t>
      </w:r>
    </w:p>
    <w:p w14:paraId="749D6889" w14:textId="77777777" w:rsidR="00ED62A5" w:rsidRPr="00A46515" w:rsidRDefault="00ED62A5" w:rsidP="00ED62A5">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55C03EBD" w14:textId="77777777" w:rsidR="00ED62A5" w:rsidRPr="00A46515" w:rsidRDefault="00ED62A5" w:rsidP="00AA5CD8">
      <w:pPr>
        <w:pStyle w:val="ListParagraph"/>
        <w:numPr>
          <w:ilvl w:val="0"/>
          <w:numId w:val="6"/>
        </w:numPr>
        <w:spacing w:before="0" w:after="60"/>
        <w:ind w:left="720" w:hanging="540"/>
        <w:rPr>
          <w:rFonts w:asciiTheme="minorHAnsi" w:hAnsiTheme="minorHAnsi" w:cstheme="minorHAnsi"/>
          <w:color w:val="000000"/>
          <w:sz w:val="24"/>
        </w:rPr>
      </w:pPr>
      <w:r w:rsidRPr="00A46515">
        <w:rPr>
          <w:rFonts w:asciiTheme="minorHAnsi" w:hAnsiTheme="minorHAnsi" w:cstheme="minorHAnsi"/>
          <w:i/>
          <w:iCs/>
          <w:color w:val="000000"/>
          <w:sz w:val="24"/>
        </w:rPr>
        <w:t>No evidence of any needs; no need for action</w:t>
      </w:r>
      <w:r w:rsidRPr="00A46515">
        <w:rPr>
          <w:rFonts w:asciiTheme="minorHAnsi" w:hAnsiTheme="minorHAnsi" w:cstheme="minorHAnsi"/>
          <w:color w:val="000000"/>
          <w:sz w:val="24"/>
        </w:rPr>
        <w:t xml:space="preserve">. </w:t>
      </w:r>
    </w:p>
    <w:p w14:paraId="4B33B2F3" w14:textId="77777777" w:rsidR="00ED62A5" w:rsidRPr="00A46515" w:rsidRDefault="00ED62A5" w:rsidP="00ED62A5">
      <w:pPr>
        <w:pBdr>
          <w:bottom w:val="dashSmallGap" w:sz="4" w:space="1" w:color="auto"/>
          <w:between w:val="dashSmallGap" w:sz="4" w:space="1" w:color="auto"/>
        </w:pBdr>
        <w:autoSpaceDE w:val="0"/>
        <w:autoSpaceDN w:val="0"/>
        <w:adjustRightInd w:val="0"/>
        <w:spacing w:before="0" w:after="1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rFonts w:cs="Arial"/>
          <w:sz w:val="24"/>
        </w:rPr>
        <w:t>No evidence of any forms of self-injury</w:t>
      </w:r>
      <w:r w:rsidRPr="00A46515">
        <w:rPr>
          <w:rFonts w:asciiTheme="minorHAnsi" w:hAnsiTheme="minorHAnsi" w:cstheme="minorHAnsi"/>
          <w:sz w:val="24"/>
        </w:rPr>
        <w:t>.</w:t>
      </w:r>
    </w:p>
    <w:p w14:paraId="1F8A97B5" w14:textId="77777777" w:rsidR="00EC4A29" w:rsidRDefault="00ED62A5" w:rsidP="00EC4A29">
      <w:pPr>
        <w:pStyle w:val="RatingTitle"/>
        <w:spacing w:after="60"/>
        <w:ind w:left="734" w:hanging="547"/>
        <w:rPr>
          <w:rFonts w:asciiTheme="minorHAnsi" w:hAnsiTheme="minorHAnsi" w:cstheme="minorHAnsi"/>
          <w:iCs w:val="0"/>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 xml:space="preserve">Need or risk </w:t>
      </w:r>
      <w:r w:rsidR="005D6905" w:rsidRPr="00A46515">
        <w:rPr>
          <w:rFonts w:asciiTheme="minorHAnsi" w:hAnsiTheme="minorHAnsi" w:cstheme="minorHAnsi"/>
          <w:sz w:val="24"/>
          <w:szCs w:val="24"/>
        </w:rPr>
        <w:t>behavior</w:t>
      </w:r>
      <w:r w:rsidRPr="00A46515">
        <w:rPr>
          <w:rFonts w:asciiTheme="minorHAnsi" w:hAnsiTheme="minorHAnsi" w:cstheme="minorHAnsi"/>
          <w:sz w:val="24"/>
          <w:szCs w:val="24"/>
        </w:rPr>
        <w:t xml:space="preserve"> that requires monitoring, watchful waiting, or preventive action based on history, suspicion</w:t>
      </w:r>
      <w:r w:rsidR="00646A45" w:rsidRPr="00A46515">
        <w:rPr>
          <w:rFonts w:asciiTheme="minorHAnsi" w:hAnsiTheme="minorHAnsi" w:cstheme="minorHAnsi"/>
          <w:sz w:val="24"/>
          <w:szCs w:val="24"/>
        </w:rPr>
        <w:t>,</w:t>
      </w:r>
      <w:r w:rsidRPr="00A46515">
        <w:rPr>
          <w:rFonts w:asciiTheme="minorHAnsi" w:hAnsiTheme="minorHAnsi" w:cstheme="minorHAnsi"/>
          <w:sz w:val="24"/>
          <w:szCs w:val="24"/>
        </w:rPr>
        <w:t xml:space="preserve"> or disagreement</w:t>
      </w:r>
      <w:r w:rsidRPr="00A46515">
        <w:rPr>
          <w:rFonts w:asciiTheme="minorHAnsi" w:hAnsiTheme="minorHAnsi" w:cstheme="minorHAnsi"/>
          <w:iCs w:val="0"/>
          <w:sz w:val="24"/>
          <w:szCs w:val="24"/>
        </w:rPr>
        <w:t>.</w:t>
      </w:r>
      <w:r w:rsidR="00646A45" w:rsidRPr="00A46515">
        <w:rPr>
          <w:rFonts w:asciiTheme="minorHAnsi" w:hAnsiTheme="minorHAnsi" w:cstheme="minorHAnsi"/>
          <w:iCs w:val="0"/>
          <w:sz w:val="24"/>
          <w:szCs w:val="24"/>
        </w:rPr>
        <w:t xml:space="preserve">  </w:t>
      </w:r>
    </w:p>
    <w:p w14:paraId="4F5AAEB8" w14:textId="66427B8C" w:rsidR="00ED62A5" w:rsidRPr="00EC4A29" w:rsidRDefault="00E45BC9" w:rsidP="00EC4A29">
      <w:pPr>
        <w:pStyle w:val="RatingTitle"/>
        <w:spacing w:after="60"/>
        <w:ind w:left="720" w:firstLine="0"/>
        <w:rPr>
          <w:rFonts w:asciiTheme="minorHAnsi" w:hAnsiTheme="minorHAnsi" w:cstheme="minorHAnsi"/>
          <w:i w:val="0"/>
          <w:sz w:val="24"/>
          <w:szCs w:val="24"/>
        </w:rPr>
      </w:pPr>
      <w:r w:rsidRPr="00EC4A29">
        <w:rPr>
          <w:i w:val="0"/>
          <w:sz w:val="24"/>
          <w:szCs w:val="24"/>
        </w:rPr>
        <w:t>A history of self-injurious behavior but none within the past 30 days or minor self-injuring behavior (e.g., scratching) in the last 30 days that does not require any medical attention</w:t>
      </w:r>
      <w:r w:rsidR="00ED62A5" w:rsidRPr="00EC4A29">
        <w:rPr>
          <w:rFonts w:cstheme="minorHAnsi"/>
          <w:i w:val="0"/>
          <w:sz w:val="24"/>
          <w:szCs w:val="24"/>
        </w:rPr>
        <w:t xml:space="preserve">. </w:t>
      </w:r>
    </w:p>
    <w:p w14:paraId="64ED9951" w14:textId="68287AE6" w:rsidR="00ED62A5" w:rsidRPr="00A46515" w:rsidRDefault="00ED62A5" w:rsidP="00ED62A5">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075286"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0A1F956A" w14:textId="5CB7F996" w:rsidR="00ED62A5" w:rsidRPr="00A46515" w:rsidRDefault="00ED62A5" w:rsidP="00EC4A29">
      <w:pPr>
        <w:pStyle w:val="Domaintext"/>
        <w:ind w:left="720" w:hanging="634"/>
        <w:rPr>
          <w:rFonts w:cstheme="minorHAnsi"/>
          <w:sz w:val="24"/>
        </w:rPr>
      </w:pPr>
      <w:r w:rsidRPr="00A46515">
        <w:rPr>
          <w:rFonts w:cstheme="minorHAnsi"/>
          <w:sz w:val="24"/>
        </w:rPr>
        <w:tab/>
      </w:r>
      <w:r w:rsidRPr="00A46515">
        <w:rPr>
          <w:sz w:val="24"/>
        </w:rPr>
        <w:t xml:space="preserve">Engaged in self-injurious </w:t>
      </w:r>
      <w:r w:rsidR="00555039" w:rsidRPr="00A46515">
        <w:rPr>
          <w:sz w:val="24"/>
        </w:rPr>
        <w:t>behavior</w:t>
      </w:r>
      <w:r w:rsidRPr="00A46515">
        <w:rPr>
          <w:sz w:val="24"/>
        </w:rPr>
        <w:t xml:space="preserve"> </w:t>
      </w:r>
      <w:r w:rsidR="00E45BC9" w:rsidRPr="00A46515">
        <w:rPr>
          <w:rFonts w:ascii="Calibri" w:hAnsi="Calibri"/>
          <w:sz w:val="24"/>
        </w:rPr>
        <w:t xml:space="preserve">in the last 30 days requiring medical assessment (e.g., cutting, burns, piercing skin with sharp objects, repeated head banging) that has potential to cause safety risk to the </w:t>
      </w:r>
      <w:r w:rsidR="00FE42DD">
        <w:rPr>
          <w:rFonts w:ascii="Calibri" w:hAnsi="Calibri"/>
          <w:sz w:val="24"/>
        </w:rPr>
        <w:t>individual</w:t>
      </w:r>
      <w:r w:rsidRPr="00A46515">
        <w:rPr>
          <w:rFonts w:cstheme="minorHAnsi"/>
          <w:sz w:val="24"/>
        </w:rPr>
        <w:t xml:space="preserve">. </w:t>
      </w:r>
    </w:p>
    <w:p w14:paraId="78B3C6F1" w14:textId="7F1F9C50" w:rsidR="00ED62A5" w:rsidRPr="00A46515" w:rsidRDefault="00ED62A5" w:rsidP="003709D8">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3709D8">
        <w:rPr>
          <w:rFonts w:asciiTheme="minorHAnsi" w:hAnsiTheme="minorHAnsi" w:cstheme="minorHAnsi"/>
          <w:sz w:val="24"/>
          <w:szCs w:val="24"/>
        </w:rPr>
        <w:t xml:space="preserve">Need is dangerous or disabling. </w:t>
      </w:r>
      <w:r w:rsidRPr="00A46515">
        <w:rPr>
          <w:sz w:val="24"/>
          <w:szCs w:val="24"/>
        </w:rPr>
        <w:t xml:space="preserve">Intensive and/or immediate action is required to address the need or risk </w:t>
      </w:r>
      <w:r w:rsidR="005D6905" w:rsidRPr="00A46515">
        <w:rPr>
          <w:sz w:val="24"/>
          <w:szCs w:val="24"/>
        </w:rPr>
        <w:t>behavior</w:t>
      </w:r>
      <w:r w:rsidRPr="00A46515">
        <w:rPr>
          <w:rFonts w:asciiTheme="minorHAnsi" w:hAnsiTheme="minorHAnsi" w:cstheme="minorHAnsi"/>
          <w:iCs w:val="0"/>
          <w:sz w:val="24"/>
          <w:szCs w:val="24"/>
        </w:rPr>
        <w:t>.</w:t>
      </w:r>
    </w:p>
    <w:p w14:paraId="23E3F7AD" w14:textId="7C2131ED" w:rsidR="00ED62A5" w:rsidRPr="00A46515" w:rsidRDefault="00ED62A5" w:rsidP="00822971">
      <w:pPr>
        <w:pBdr>
          <w:bottom w:val="dashSmallGap" w:sz="4" w:space="1" w:color="auto"/>
        </w:pBd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00FE42DD">
        <w:rPr>
          <w:rFonts w:asciiTheme="minorHAnsi" w:hAnsiTheme="minorHAnsi" w:cstheme="minorHAnsi"/>
          <w:sz w:val="24"/>
        </w:rPr>
        <w:t>Engaged in o</w:t>
      </w:r>
      <w:r w:rsidR="00E45BC9" w:rsidRPr="00A46515">
        <w:rPr>
          <w:sz w:val="24"/>
        </w:rPr>
        <w:t xml:space="preserve">ne or more incidents of self-injurious behavior in the last 30 days requiring medical intervention (e.g., sutures, surgery) and that is significant enough to put the </w:t>
      </w:r>
      <w:r w:rsidR="00FE42DD">
        <w:rPr>
          <w:sz w:val="24"/>
        </w:rPr>
        <w:t>individual</w:t>
      </w:r>
      <w:r w:rsidR="00E45BC9" w:rsidRPr="00A46515">
        <w:rPr>
          <w:sz w:val="24"/>
        </w:rPr>
        <w:t>’s health at risk</w:t>
      </w:r>
      <w:r w:rsidRPr="00A46515">
        <w:rPr>
          <w:rFonts w:asciiTheme="minorHAnsi" w:hAnsiTheme="minorHAnsi" w:cstheme="minorHAnsi"/>
          <w:sz w:val="24"/>
        </w:rPr>
        <w:t>.</w:t>
      </w:r>
    </w:p>
    <w:p w14:paraId="387693F1" w14:textId="4814C898" w:rsidR="00822971" w:rsidRPr="00822971" w:rsidRDefault="00822971" w:rsidP="00EC4A29">
      <w:pPr>
        <w:pBdr>
          <w:bottom w:val="single" w:sz="8" w:space="1" w:color="auto"/>
          <w:between w:val="single" w:sz="4" w:space="1" w:color="auto"/>
        </w:pBdr>
        <w:spacing w:after="120"/>
        <w:ind w:left="634" w:hanging="634"/>
        <w:rPr>
          <w:sz w:val="24"/>
        </w:rPr>
      </w:pPr>
      <w:r>
        <w:rPr>
          <w:sz w:val="24"/>
        </w:rPr>
        <w:t>NA</w:t>
      </w:r>
      <w:r w:rsidR="00EC4A29">
        <w:rPr>
          <w:sz w:val="24"/>
        </w:rPr>
        <w:tab/>
      </w:r>
      <w:r w:rsidR="00FE42DD">
        <w:rPr>
          <w:sz w:val="24"/>
        </w:rPr>
        <w:t>Individual is younger than</w:t>
      </w:r>
      <w:r>
        <w:rPr>
          <w:bCs/>
          <w:sz w:val="24"/>
        </w:rPr>
        <w:t xml:space="preserve"> </w:t>
      </w:r>
      <w:r w:rsidR="00A66491">
        <w:rPr>
          <w:bCs/>
          <w:sz w:val="24"/>
        </w:rPr>
        <w:t>6</w:t>
      </w:r>
      <w:r w:rsidR="00FE42DD">
        <w:rPr>
          <w:bCs/>
          <w:sz w:val="24"/>
        </w:rPr>
        <w:t xml:space="preserve"> years old. For individuals younger than 6 years old, rate Self-Harm (Age 0-5 </w:t>
      </w:r>
      <w:r w:rsidR="00EF1FFE">
        <w:rPr>
          <w:bCs/>
          <w:sz w:val="24"/>
        </w:rPr>
        <w:t>indicator</w:t>
      </w:r>
      <w:r w:rsidR="00FE42DD">
        <w:rPr>
          <w:bCs/>
          <w:sz w:val="24"/>
        </w:rPr>
        <w:t>)</w:t>
      </w:r>
      <w:r>
        <w:rPr>
          <w:bCs/>
          <w:sz w:val="24"/>
        </w:rPr>
        <w:t>.</w:t>
      </w:r>
    </w:p>
    <w:p w14:paraId="7BA15F84" w14:textId="707FAD6B" w:rsidR="00ED62A5" w:rsidRPr="00A46515" w:rsidRDefault="00ED62A5" w:rsidP="00822971">
      <w:pPr>
        <w:pBdr>
          <w:bottom w:val="single" w:sz="8" w:space="1" w:color="auto"/>
        </w:pBdr>
        <w:autoSpaceDE w:val="0"/>
        <w:autoSpaceDN w:val="0"/>
        <w:adjustRightInd w:val="0"/>
        <w:spacing w:before="0" w:after="0"/>
        <w:rPr>
          <w:rFonts w:asciiTheme="minorHAnsi" w:hAnsiTheme="minorHAnsi" w:cstheme="minorHAnsi"/>
          <w:sz w:val="24"/>
        </w:rPr>
      </w:pPr>
      <w:r w:rsidRPr="00A46515">
        <w:rPr>
          <w:b/>
          <w:sz w:val="24"/>
        </w:rPr>
        <w:t xml:space="preserve">Supplemental Information:  </w:t>
      </w:r>
      <w:r w:rsidR="00E45BC9" w:rsidRPr="00A46515">
        <w:rPr>
          <w:sz w:val="24"/>
        </w:rPr>
        <w:t xml:space="preserve">Suicidal behavior is not self-mutilation. </w:t>
      </w:r>
      <w:r w:rsidR="00E45BC9" w:rsidRPr="00A46515">
        <w:rPr>
          <w:rFonts w:cs="Arial"/>
          <w:sz w:val="24"/>
        </w:rPr>
        <w:t xml:space="preserve">Carving and cutting on </w:t>
      </w:r>
      <w:r w:rsidR="006735D4" w:rsidRPr="00A46515">
        <w:rPr>
          <w:rFonts w:cs="Arial"/>
          <w:sz w:val="24"/>
        </w:rPr>
        <w:t xml:space="preserve">the arms </w:t>
      </w:r>
      <w:r w:rsidR="00E45BC9" w:rsidRPr="00A46515">
        <w:rPr>
          <w:rFonts w:cs="Arial"/>
          <w:sz w:val="24"/>
        </w:rPr>
        <w:t xml:space="preserve">or legs are common examples of self-mutilation behavior.  Repeatedly piercing or scratching one’s skin would be included.  Generally, body piercings and tattoos are not considered a form of self-injury. </w:t>
      </w:r>
      <w:r w:rsidR="00FE42DD" w:rsidRPr="00A46515">
        <w:rPr>
          <w:rFonts w:cs="Arial"/>
          <w:sz w:val="24"/>
        </w:rPr>
        <w:t xml:space="preserve">Self-mutilation is thought to have addictive properties since generally the self-abusive behavior results in the release of endorphins (naturally produced morphine-like substances) that provide a calming feeling. </w:t>
      </w:r>
      <w:r w:rsidR="00FE42DD">
        <w:rPr>
          <w:rFonts w:cs="Arial"/>
          <w:sz w:val="24"/>
        </w:rPr>
        <w:t>T</w:t>
      </w:r>
      <w:r w:rsidR="00FE42DD" w:rsidRPr="00A46515">
        <w:rPr>
          <w:rFonts w:cs="Arial"/>
          <w:sz w:val="24"/>
        </w:rPr>
        <w:t xml:space="preserve">he individual </w:t>
      </w:r>
      <w:r w:rsidR="00FE42DD">
        <w:rPr>
          <w:rFonts w:cs="Arial"/>
          <w:sz w:val="24"/>
        </w:rPr>
        <w:t xml:space="preserve">usually </w:t>
      </w:r>
      <w:r w:rsidR="00FE42DD" w:rsidRPr="00A46515">
        <w:rPr>
          <w:rFonts w:cs="Arial"/>
          <w:sz w:val="24"/>
        </w:rPr>
        <w:t xml:space="preserve">feels somehow better after having hurt themselves. </w:t>
      </w:r>
      <w:r w:rsidR="00E45BC9" w:rsidRPr="00A46515">
        <w:rPr>
          <w:rFonts w:cs="Arial"/>
          <w:sz w:val="24"/>
        </w:rPr>
        <w:t>Self-injury could be a reaction to trauma or related to a developmental disability, but it’s not necessary to know the cause for crisis assessment purposes</w:t>
      </w:r>
      <w:r w:rsidRPr="00A46515">
        <w:rPr>
          <w:sz w:val="24"/>
        </w:rPr>
        <w:t>.</w:t>
      </w:r>
    </w:p>
    <w:p w14:paraId="4E23764C" w14:textId="1D9AB400"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362D7ADD" w14:textId="15F85DFE" w:rsidR="005536FE" w:rsidRPr="00A46515" w:rsidRDefault="005536FE" w:rsidP="005536FE">
      <w:pPr>
        <w:rPr>
          <w:rFonts w:eastAsia="Arial Unicode MS" w:cs="Arial Unicode MS"/>
          <w:caps/>
          <w:sz w:val="20"/>
          <w:szCs w:val="20"/>
        </w:rPr>
      </w:pPr>
    </w:p>
    <w:p w14:paraId="31C8D4D4" w14:textId="096C37B9" w:rsidR="00E273A3" w:rsidRDefault="00E273A3">
      <w:pPr>
        <w:spacing w:before="0" w:after="0"/>
        <w:rPr>
          <w:rFonts w:eastAsia="Arial Unicode MS" w:cs="Arial Unicode MS"/>
          <w:caps/>
          <w:sz w:val="20"/>
          <w:szCs w:val="20"/>
        </w:rPr>
      </w:pPr>
      <w:r>
        <w:rPr>
          <w:rFonts w:eastAsia="Arial Unicode MS" w:cs="Arial Unicode MS"/>
          <w:caps/>
          <w:sz w:val="20"/>
          <w:szCs w:val="20"/>
        </w:rPr>
        <w:br w:type="page"/>
      </w:r>
    </w:p>
    <w:p w14:paraId="39D056E5" w14:textId="77777777" w:rsidR="00376998" w:rsidRPr="007D2367" w:rsidRDefault="00376998" w:rsidP="00376998">
      <w:pPr>
        <w:pBdr>
          <w:top w:val="single" w:sz="24" w:space="1" w:color="auto"/>
        </w:pBdr>
        <w:rPr>
          <w:rFonts w:asciiTheme="minorHAnsi" w:hAnsiTheme="minorHAnsi" w:cstheme="minorHAnsi"/>
          <w:b/>
          <w:bCs/>
          <w:sz w:val="24"/>
        </w:rPr>
      </w:pPr>
      <w:r w:rsidRPr="007D2367">
        <w:rPr>
          <w:rFonts w:asciiTheme="minorHAnsi" w:hAnsiTheme="minorHAnsi" w:cstheme="minorHAnsi"/>
          <w:b/>
          <w:bCs/>
          <w:sz w:val="24"/>
        </w:rPr>
        <w:lastRenderedPageBreak/>
        <w:t>DELINQUENT</w:t>
      </w:r>
      <w:r>
        <w:rPr>
          <w:rFonts w:asciiTheme="minorHAnsi" w:hAnsiTheme="minorHAnsi" w:cstheme="minorHAnsi"/>
          <w:b/>
          <w:bCs/>
          <w:sz w:val="24"/>
        </w:rPr>
        <w:t>/CRIMINAL</w:t>
      </w:r>
      <w:r w:rsidRPr="007D2367">
        <w:rPr>
          <w:rFonts w:asciiTheme="minorHAnsi" w:hAnsiTheme="minorHAnsi" w:cstheme="minorHAnsi"/>
          <w:b/>
          <w:bCs/>
          <w:sz w:val="24"/>
        </w:rPr>
        <w:t xml:space="preserve"> BEHAVIOR</w:t>
      </w:r>
      <w:r>
        <w:rPr>
          <w:rFonts w:asciiTheme="minorHAnsi" w:hAnsiTheme="minorHAnsi" w:cstheme="minorHAnsi"/>
          <w:b/>
          <w:bCs/>
          <w:sz w:val="24"/>
        </w:rPr>
        <w:t xml:space="preserve"> (Ages 6+)</w:t>
      </w:r>
    </w:p>
    <w:p w14:paraId="08A253C1" w14:textId="1735A09E" w:rsidR="00376998" w:rsidRPr="007D2367" w:rsidRDefault="00376998" w:rsidP="00376998">
      <w:pPr>
        <w:spacing w:after="120"/>
        <w:rPr>
          <w:rFonts w:asciiTheme="minorHAnsi" w:hAnsiTheme="minorHAnsi" w:cstheme="minorHAnsi"/>
          <w:sz w:val="24"/>
        </w:rPr>
      </w:pPr>
      <w:r w:rsidRPr="007D2367">
        <w:rPr>
          <w:sz w:val="24"/>
        </w:rPr>
        <w:t xml:space="preserve">This </w:t>
      </w:r>
      <w:r w:rsidR="00EF1FFE">
        <w:rPr>
          <w:sz w:val="24"/>
        </w:rPr>
        <w:t>indicator</w:t>
      </w:r>
      <w:r w:rsidRPr="007D2367">
        <w:rPr>
          <w:sz w:val="24"/>
        </w:rPr>
        <w:t xml:space="preserve"> includes both criminal behavior and status offenses that may result from </w:t>
      </w:r>
      <w:r w:rsidR="00FE42DD">
        <w:rPr>
          <w:sz w:val="24"/>
        </w:rPr>
        <w:t>individuals</w:t>
      </w:r>
      <w:r w:rsidRPr="007D2367">
        <w:rPr>
          <w:sz w:val="24"/>
        </w:rPr>
        <w:t xml:space="preserve"> failing to follow required behavioral standards (e.g., truancy, curfew violations, </w:t>
      </w:r>
      <w:r w:rsidR="00FE42DD">
        <w:rPr>
          <w:sz w:val="24"/>
        </w:rPr>
        <w:t xml:space="preserve">vandalism, underage drinking/drug use, </w:t>
      </w:r>
      <w:r w:rsidRPr="007D2367">
        <w:rPr>
          <w:sz w:val="24"/>
        </w:rPr>
        <w:t xml:space="preserve">driving without a license).  Sexual offenses should be included as </w:t>
      </w:r>
      <w:r w:rsidR="009060F9">
        <w:rPr>
          <w:sz w:val="24"/>
        </w:rPr>
        <w:t>del</w:t>
      </w:r>
      <w:r w:rsidRPr="007D2367">
        <w:rPr>
          <w:sz w:val="24"/>
        </w:rPr>
        <w:t>inquent</w:t>
      </w:r>
      <w:r w:rsidR="009060F9">
        <w:rPr>
          <w:sz w:val="24"/>
        </w:rPr>
        <w:t>/ criminal</w:t>
      </w:r>
      <w:r w:rsidRPr="007D2367">
        <w:rPr>
          <w:sz w:val="24"/>
        </w:rPr>
        <w:t xml:space="preserve"> behavior. If caught, the </w:t>
      </w:r>
      <w:r w:rsidR="009060F9">
        <w:rPr>
          <w:sz w:val="24"/>
        </w:rPr>
        <w:t>individual</w:t>
      </w:r>
      <w:r w:rsidRPr="007D2367">
        <w:rPr>
          <w:sz w:val="24"/>
        </w:rPr>
        <w:t xml:space="preserve"> could be arrested for this behavior</w:t>
      </w:r>
      <w:r w:rsidRPr="007D2367">
        <w:rPr>
          <w:rFonts w:asciiTheme="minorHAnsi" w:hAnsiTheme="minorHAnsi" w:cstheme="minorHAnsi"/>
          <w:sz w:val="24"/>
        </w:rPr>
        <w:t xml:space="preserve">. </w:t>
      </w:r>
    </w:p>
    <w:p w14:paraId="5673CE4E" w14:textId="77777777" w:rsidR="00376998" w:rsidRPr="007D2367" w:rsidRDefault="00376998" w:rsidP="00376998">
      <w:pPr>
        <w:pBdr>
          <w:top w:val="single" w:sz="8" w:space="10" w:color="auto"/>
        </w:pBdr>
        <w:spacing w:before="60"/>
        <w:rPr>
          <w:rFonts w:asciiTheme="minorHAnsi" w:hAnsiTheme="minorHAnsi" w:cstheme="minorHAnsi"/>
          <w:b/>
          <w:bCs/>
          <w:sz w:val="24"/>
        </w:rPr>
      </w:pPr>
      <w:r w:rsidRPr="007D2367">
        <w:rPr>
          <w:rFonts w:asciiTheme="minorHAnsi" w:hAnsiTheme="minorHAnsi" w:cstheme="minorHAnsi"/>
          <w:b/>
          <w:bCs/>
          <w:sz w:val="24"/>
        </w:rPr>
        <w:t>Questions to Consider:</w:t>
      </w:r>
    </w:p>
    <w:p w14:paraId="33BE7335" w14:textId="268621AB" w:rsidR="00376998" w:rsidRPr="007D2367" w:rsidRDefault="00376998" w:rsidP="00376998">
      <w:pPr>
        <w:pStyle w:val="DHSListItems"/>
        <w:spacing w:after="60"/>
        <w:ind w:left="374"/>
        <w:rPr>
          <w:rFonts w:asciiTheme="minorHAnsi" w:hAnsiTheme="minorHAnsi" w:cstheme="minorHAnsi"/>
          <w:sz w:val="24"/>
          <w:szCs w:val="24"/>
        </w:rPr>
      </w:pPr>
      <w:r w:rsidRPr="007D2367">
        <w:rPr>
          <w:rFonts w:asciiTheme="minorHAnsi" w:hAnsiTheme="minorHAnsi" w:cstheme="minorHAnsi"/>
          <w:sz w:val="24"/>
          <w:szCs w:val="24"/>
        </w:rPr>
        <w:t xml:space="preserve">Do you know of laws that the </w:t>
      </w:r>
      <w:r w:rsidR="009060F9">
        <w:rPr>
          <w:rFonts w:asciiTheme="minorHAnsi" w:hAnsiTheme="minorHAnsi" w:cstheme="minorHAnsi"/>
          <w:sz w:val="24"/>
          <w:szCs w:val="24"/>
        </w:rPr>
        <w:t>individual</w:t>
      </w:r>
      <w:r w:rsidRPr="007D2367">
        <w:rPr>
          <w:rFonts w:asciiTheme="minorHAnsi" w:hAnsiTheme="minorHAnsi" w:cstheme="minorHAnsi"/>
          <w:sz w:val="24"/>
          <w:szCs w:val="24"/>
        </w:rPr>
        <w:t xml:space="preserve"> has broken (even if they have not been charged or caught)?</w:t>
      </w:r>
    </w:p>
    <w:p w14:paraId="2C568F2C" w14:textId="381DC9CF" w:rsidR="00376998" w:rsidRDefault="00376998" w:rsidP="00376998">
      <w:pPr>
        <w:pStyle w:val="DHSListItems"/>
        <w:spacing w:after="60"/>
        <w:ind w:left="374"/>
        <w:rPr>
          <w:rFonts w:asciiTheme="minorHAnsi" w:hAnsiTheme="minorHAnsi" w:cstheme="minorHAnsi"/>
          <w:sz w:val="24"/>
          <w:szCs w:val="24"/>
        </w:rPr>
      </w:pPr>
      <w:r w:rsidRPr="007D2367">
        <w:rPr>
          <w:rFonts w:asciiTheme="minorHAnsi" w:hAnsiTheme="minorHAnsi" w:cstheme="minorHAnsi"/>
          <w:sz w:val="24"/>
          <w:szCs w:val="24"/>
        </w:rPr>
        <w:t xml:space="preserve">Has the </w:t>
      </w:r>
      <w:r w:rsidR="009060F9">
        <w:rPr>
          <w:rFonts w:asciiTheme="minorHAnsi" w:hAnsiTheme="minorHAnsi" w:cstheme="minorHAnsi"/>
          <w:sz w:val="24"/>
          <w:szCs w:val="24"/>
        </w:rPr>
        <w:t>individual</w:t>
      </w:r>
      <w:r w:rsidRPr="007D2367">
        <w:rPr>
          <w:rFonts w:asciiTheme="minorHAnsi" w:hAnsiTheme="minorHAnsi" w:cstheme="minorHAnsi"/>
          <w:sz w:val="24"/>
          <w:szCs w:val="24"/>
        </w:rPr>
        <w:t xml:space="preserve"> ever been arrested?</w:t>
      </w:r>
      <w:r w:rsidR="009060F9">
        <w:rPr>
          <w:rFonts w:asciiTheme="minorHAnsi" w:hAnsiTheme="minorHAnsi" w:cstheme="minorHAnsi"/>
          <w:sz w:val="24"/>
          <w:szCs w:val="24"/>
        </w:rPr>
        <w:t xml:space="preserve"> Has the individual been incarcerated?</w:t>
      </w:r>
    </w:p>
    <w:p w14:paraId="69D3D833" w14:textId="60C8A423" w:rsidR="009060F9" w:rsidRPr="007D2367" w:rsidRDefault="009060F9" w:rsidP="00376998">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Is the individual on probation?</w:t>
      </w:r>
    </w:p>
    <w:p w14:paraId="0FBF5970" w14:textId="77777777" w:rsidR="00376998" w:rsidRPr="007D2367" w:rsidRDefault="00376998" w:rsidP="00376998">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7D2367">
        <w:rPr>
          <w:rFonts w:asciiTheme="minorHAnsi" w:hAnsiTheme="minorHAnsi" w:cstheme="minorHAnsi"/>
          <w:b/>
          <w:bCs/>
          <w:i w:val="0"/>
          <w:iCs w:val="0"/>
          <w:sz w:val="24"/>
          <w:szCs w:val="24"/>
        </w:rPr>
        <w:t>Ratings and Descriptions</w:t>
      </w:r>
    </w:p>
    <w:p w14:paraId="3AD6D7FB" w14:textId="77777777" w:rsidR="00376998" w:rsidRPr="007D2367" w:rsidRDefault="00376998" w:rsidP="00376998">
      <w:pPr>
        <w:autoSpaceDE w:val="0"/>
        <w:autoSpaceDN w:val="0"/>
        <w:adjustRightInd w:val="0"/>
        <w:spacing w:after="40"/>
        <w:ind w:left="180"/>
        <w:rPr>
          <w:rFonts w:asciiTheme="minorHAnsi" w:hAnsiTheme="minorHAnsi" w:cstheme="minorHAnsi"/>
          <w:i/>
          <w:iCs/>
          <w:color w:val="000000"/>
          <w:sz w:val="24"/>
        </w:rPr>
      </w:pPr>
      <w:r w:rsidRPr="007D2367">
        <w:rPr>
          <w:rFonts w:asciiTheme="minorHAnsi" w:hAnsiTheme="minorHAnsi" w:cstheme="minorHAnsi"/>
          <w:sz w:val="24"/>
        </w:rPr>
        <w:t>0</w:t>
      </w:r>
      <w:r w:rsidRPr="007D2367">
        <w:rPr>
          <w:rFonts w:asciiTheme="minorHAnsi" w:hAnsiTheme="minorHAnsi" w:cstheme="minorHAnsi"/>
          <w:sz w:val="24"/>
        </w:rPr>
        <w:tab/>
      </w:r>
      <w:r w:rsidRPr="007D2367">
        <w:rPr>
          <w:rFonts w:cs="Arial"/>
          <w:i/>
          <w:iCs/>
          <w:color w:val="000000"/>
          <w:sz w:val="24"/>
        </w:rPr>
        <w:t>No evidence of any needs; no need for action</w:t>
      </w:r>
      <w:r w:rsidRPr="007D2367">
        <w:rPr>
          <w:rFonts w:asciiTheme="minorHAnsi" w:hAnsiTheme="minorHAnsi" w:cstheme="minorHAnsi"/>
          <w:i/>
          <w:iCs/>
          <w:color w:val="000000"/>
          <w:sz w:val="24"/>
        </w:rPr>
        <w:t xml:space="preserve">. </w:t>
      </w:r>
    </w:p>
    <w:p w14:paraId="5F289E29" w14:textId="5A8C4CD5" w:rsidR="00376998" w:rsidRPr="007D2367" w:rsidRDefault="00376998" w:rsidP="00376998">
      <w:pPr>
        <w:pStyle w:val="Domaintext"/>
        <w:ind w:left="720" w:hanging="630"/>
        <w:rPr>
          <w:rFonts w:cstheme="minorHAnsi"/>
          <w:sz w:val="24"/>
        </w:rPr>
      </w:pPr>
      <w:r w:rsidRPr="007D2367">
        <w:rPr>
          <w:rFonts w:cstheme="minorHAnsi"/>
          <w:sz w:val="24"/>
        </w:rPr>
        <w:tab/>
      </w:r>
      <w:r w:rsidRPr="007D2367">
        <w:rPr>
          <w:rFonts w:ascii="Calibri" w:hAnsi="Calibri"/>
          <w:sz w:val="24"/>
        </w:rPr>
        <w:t xml:space="preserve">No evidence or history of delinquent </w:t>
      </w:r>
      <w:r>
        <w:rPr>
          <w:rFonts w:ascii="Calibri" w:hAnsi="Calibri"/>
          <w:sz w:val="24"/>
        </w:rPr>
        <w:t xml:space="preserve">or criminal </w:t>
      </w:r>
      <w:r w:rsidRPr="007D2367">
        <w:rPr>
          <w:rFonts w:ascii="Calibri" w:hAnsi="Calibri"/>
          <w:sz w:val="24"/>
        </w:rPr>
        <w:t>behavior</w:t>
      </w:r>
      <w:r w:rsidRPr="007D2367">
        <w:rPr>
          <w:rFonts w:cstheme="minorHAnsi"/>
          <w:sz w:val="24"/>
        </w:rPr>
        <w:t>.</w:t>
      </w:r>
    </w:p>
    <w:p w14:paraId="34486CE7" w14:textId="77777777" w:rsidR="00376998" w:rsidRPr="007D2367" w:rsidRDefault="00376998" w:rsidP="00376998">
      <w:pPr>
        <w:pStyle w:val="RatingTitle"/>
        <w:spacing w:after="60"/>
        <w:ind w:left="720"/>
        <w:rPr>
          <w:rFonts w:asciiTheme="minorHAnsi" w:hAnsiTheme="minorHAnsi" w:cstheme="minorHAnsi"/>
          <w:sz w:val="24"/>
          <w:szCs w:val="24"/>
        </w:rPr>
      </w:pPr>
      <w:r w:rsidRPr="007D2367">
        <w:rPr>
          <w:rFonts w:asciiTheme="minorHAnsi" w:hAnsiTheme="minorHAnsi" w:cstheme="minorHAnsi"/>
          <w:i w:val="0"/>
          <w:iCs w:val="0"/>
          <w:sz w:val="24"/>
          <w:szCs w:val="24"/>
        </w:rPr>
        <w:t xml:space="preserve">1 </w:t>
      </w:r>
      <w:r w:rsidRPr="007D2367">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7D2367">
        <w:rPr>
          <w:rFonts w:asciiTheme="minorHAnsi" w:hAnsiTheme="minorHAnsi" w:cstheme="minorHAnsi"/>
          <w:iCs w:val="0"/>
          <w:sz w:val="24"/>
          <w:szCs w:val="24"/>
        </w:rPr>
        <w:t>.</w:t>
      </w:r>
    </w:p>
    <w:p w14:paraId="5986A3DF" w14:textId="77777777" w:rsidR="00376998" w:rsidRPr="007D2367" w:rsidRDefault="00376998" w:rsidP="00376998">
      <w:pPr>
        <w:pStyle w:val="Domaintext"/>
        <w:ind w:left="720" w:hanging="630"/>
        <w:rPr>
          <w:rFonts w:cstheme="minorHAnsi"/>
          <w:sz w:val="24"/>
        </w:rPr>
      </w:pPr>
      <w:r w:rsidRPr="007D2367">
        <w:rPr>
          <w:rFonts w:cstheme="minorHAnsi"/>
          <w:sz w:val="24"/>
        </w:rPr>
        <w:tab/>
      </w:r>
      <w:r w:rsidRPr="007D2367">
        <w:rPr>
          <w:rFonts w:ascii="Calibri" w:hAnsi="Calibri"/>
          <w:sz w:val="24"/>
        </w:rPr>
        <w:t>There is a history or suspicion of delinquent or criminal behavior, but none in the past 30 days.  Status offenses in the past 30 days would be rated here</w:t>
      </w:r>
      <w:r w:rsidRPr="007D2367">
        <w:rPr>
          <w:rFonts w:cstheme="minorHAnsi"/>
          <w:sz w:val="24"/>
        </w:rPr>
        <w:t xml:space="preserve">.  </w:t>
      </w:r>
    </w:p>
    <w:p w14:paraId="1D498691" w14:textId="77777777" w:rsidR="00376998" w:rsidRPr="007D2367" w:rsidRDefault="00376998" w:rsidP="00376998">
      <w:pPr>
        <w:pStyle w:val="FreeForm"/>
        <w:suppressAutoHyphens w:val="0"/>
        <w:spacing w:after="20"/>
        <w:ind w:left="720" w:hanging="540"/>
        <w:jc w:val="left"/>
        <w:rPr>
          <w:rStyle w:val="Emphasis"/>
          <w:rFonts w:cstheme="minorHAnsi"/>
          <w:i w:val="0"/>
          <w:iCs w:val="0"/>
          <w:color w:val="auto"/>
          <w:sz w:val="24"/>
          <w:szCs w:val="24"/>
        </w:rPr>
      </w:pPr>
      <w:r w:rsidRPr="007D2367">
        <w:rPr>
          <w:rFonts w:cstheme="minorHAnsi"/>
          <w:sz w:val="24"/>
          <w:szCs w:val="24"/>
        </w:rPr>
        <w:t>2</w:t>
      </w:r>
      <w:r w:rsidRPr="007D2367">
        <w:rPr>
          <w:rFonts w:cstheme="minorHAnsi"/>
          <w:i/>
          <w:iCs/>
          <w:sz w:val="24"/>
          <w:szCs w:val="24"/>
        </w:rPr>
        <w:tab/>
      </w:r>
      <w:r w:rsidRPr="00075286">
        <w:rPr>
          <w:i/>
          <w:iCs/>
          <w:color w:val="000000" w:themeColor="text1"/>
          <w:sz w:val="24"/>
          <w:szCs w:val="24"/>
        </w:rPr>
        <w:t>Need is interfering with functioning.  Action is required to ensure that the identified need is addressed</w:t>
      </w:r>
      <w:r w:rsidRPr="007D2367">
        <w:rPr>
          <w:rFonts w:cstheme="minorHAnsi"/>
          <w:i/>
          <w:iCs/>
          <w:color w:val="auto"/>
          <w:sz w:val="24"/>
          <w:szCs w:val="24"/>
        </w:rPr>
        <w:t>.</w:t>
      </w:r>
    </w:p>
    <w:p w14:paraId="28BC3960" w14:textId="67BE2D78" w:rsidR="00376998" w:rsidRPr="007D2367" w:rsidRDefault="00376998" w:rsidP="00376998">
      <w:pPr>
        <w:pStyle w:val="Domaintext"/>
        <w:ind w:left="720" w:hanging="630"/>
        <w:rPr>
          <w:rFonts w:cstheme="minorHAnsi"/>
          <w:sz w:val="24"/>
        </w:rPr>
      </w:pPr>
      <w:r w:rsidRPr="007D2367">
        <w:rPr>
          <w:rFonts w:cstheme="minorHAnsi"/>
          <w:sz w:val="24"/>
        </w:rPr>
        <w:tab/>
      </w:r>
      <w:r w:rsidR="009060F9">
        <w:rPr>
          <w:rFonts w:cstheme="minorHAnsi"/>
          <w:sz w:val="24"/>
        </w:rPr>
        <w:t>Individual</w:t>
      </w:r>
      <w:r w:rsidRPr="007D2367">
        <w:rPr>
          <w:rFonts w:ascii="Calibri" w:hAnsi="Calibri"/>
          <w:sz w:val="24"/>
        </w:rPr>
        <w:t xml:space="preserve"> has been engaged in delinquent or criminal behavior during the past year, but the behavior does not represent a significant physical risk to others in the community. Examples would include vandalism and shoplifting</w:t>
      </w:r>
      <w:r w:rsidRPr="007D2367">
        <w:rPr>
          <w:rFonts w:cstheme="minorHAnsi"/>
          <w:sz w:val="24"/>
        </w:rPr>
        <w:t xml:space="preserve">. </w:t>
      </w:r>
    </w:p>
    <w:p w14:paraId="57F1E367" w14:textId="0B128FB8" w:rsidR="00376998" w:rsidRPr="007D2367" w:rsidRDefault="00376998" w:rsidP="003709D8">
      <w:pPr>
        <w:pStyle w:val="RatingTitle"/>
        <w:spacing w:after="20"/>
        <w:ind w:left="734" w:hanging="547"/>
        <w:rPr>
          <w:rFonts w:asciiTheme="minorHAnsi" w:hAnsiTheme="minorHAnsi" w:cstheme="minorHAnsi"/>
          <w:sz w:val="24"/>
          <w:szCs w:val="24"/>
        </w:rPr>
      </w:pPr>
      <w:r w:rsidRPr="007D2367">
        <w:rPr>
          <w:rFonts w:asciiTheme="minorHAnsi" w:hAnsiTheme="minorHAnsi" w:cstheme="minorHAnsi"/>
          <w:i w:val="0"/>
          <w:iCs w:val="0"/>
          <w:sz w:val="24"/>
          <w:szCs w:val="24"/>
        </w:rPr>
        <w:t>3</w:t>
      </w:r>
      <w:r w:rsidRPr="007D2367">
        <w:rPr>
          <w:rFonts w:asciiTheme="minorHAnsi" w:hAnsiTheme="minorHAnsi" w:cstheme="minorHAnsi"/>
          <w:sz w:val="24"/>
          <w:szCs w:val="24"/>
        </w:rPr>
        <w:tab/>
      </w:r>
      <w:r w:rsidR="003709D8">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7D2367">
        <w:rPr>
          <w:rFonts w:asciiTheme="minorHAnsi" w:hAnsiTheme="minorHAnsi" w:cstheme="minorHAnsi"/>
          <w:iCs w:val="0"/>
          <w:sz w:val="24"/>
          <w:szCs w:val="24"/>
        </w:rPr>
        <w:t>.</w:t>
      </w:r>
    </w:p>
    <w:p w14:paraId="75ADC3DA" w14:textId="0D05A5B6" w:rsidR="00376998" w:rsidRPr="007D2367" w:rsidRDefault="00376998" w:rsidP="00376998">
      <w:pPr>
        <w:pBdr>
          <w:bottom w:val="dashSmallGap" w:sz="4" w:space="1" w:color="auto"/>
        </w:pBdr>
        <w:spacing w:after="120"/>
        <w:ind w:left="720" w:hanging="630"/>
        <w:rPr>
          <w:rFonts w:asciiTheme="minorHAnsi" w:hAnsiTheme="minorHAnsi" w:cstheme="minorHAnsi"/>
          <w:sz w:val="24"/>
        </w:rPr>
      </w:pPr>
      <w:r w:rsidRPr="007D2367">
        <w:rPr>
          <w:rFonts w:asciiTheme="minorHAnsi" w:hAnsiTheme="minorHAnsi" w:cstheme="minorHAnsi"/>
          <w:sz w:val="24"/>
        </w:rPr>
        <w:tab/>
      </w:r>
      <w:r w:rsidR="009060F9">
        <w:rPr>
          <w:rFonts w:asciiTheme="minorHAnsi" w:hAnsiTheme="minorHAnsi" w:cstheme="minorHAnsi"/>
          <w:sz w:val="24"/>
        </w:rPr>
        <w:t>Individual</w:t>
      </w:r>
      <w:r w:rsidRPr="007D2367">
        <w:rPr>
          <w:sz w:val="24"/>
        </w:rPr>
        <w:t xml:space="preserve"> has been engaged in violent criminal activity during the past year that represents a significant risk to others in the community.  Examples would include car theft, residential burglary, gang involvement, rape, armed robbery</w:t>
      </w:r>
      <w:r w:rsidR="009060F9">
        <w:rPr>
          <w:sz w:val="24"/>
        </w:rPr>
        <w:t>,</w:t>
      </w:r>
      <w:r w:rsidRPr="007D2367">
        <w:rPr>
          <w:sz w:val="24"/>
        </w:rPr>
        <w:t xml:space="preserve"> and assault</w:t>
      </w:r>
      <w:r w:rsidRPr="007D2367">
        <w:rPr>
          <w:rFonts w:asciiTheme="minorHAnsi" w:hAnsiTheme="minorHAnsi" w:cstheme="minorHAnsi"/>
          <w:sz w:val="24"/>
        </w:rPr>
        <w:t>.</w:t>
      </w:r>
    </w:p>
    <w:p w14:paraId="263F6F71" w14:textId="2E9D3527" w:rsidR="00376998" w:rsidRPr="0092532A" w:rsidRDefault="00376998" w:rsidP="00376998">
      <w:pPr>
        <w:pStyle w:val="FreeForm"/>
        <w:pBdr>
          <w:bottom w:val="none" w:sz="0" w:space="0" w:color="auto"/>
        </w:pBdr>
        <w:suppressAutoHyphens w:val="0"/>
        <w:spacing w:after="120"/>
        <w:ind w:left="734" w:hanging="648"/>
        <w:jc w:val="left"/>
        <w:rPr>
          <w:rFonts w:cstheme="minorHAnsi"/>
          <w:color w:val="auto"/>
          <w:sz w:val="24"/>
          <w:szCs w:val="24"/>
        </w:rPr>
      </w:pPr>
      <w:r w:rsidRPr="0092532A">
        <w:rPr>
          <w:rFonts w:cstheme="minorHAnsi"/>
          <w:sz w:val="24"/>
          <w:szCs w:val="24"/>
        </w:rPr>
        <w:t>NA</w:t>
      </w:r>
      <w:r w:rsidRPr="0092532A">
        <w:rPr>
          <w:rFonts w:cstheme="minorHAnsi"/>
          <w:i/>
          <w:iCs/>
          <w:sz w:val="24"/>
          <w:szCs w:val="24"/>
        </w:rPr>
        <w:tab/>
      </w:r>
      <w:r w:rsidR="009060F9">
        <w:rPr>
          <w:rFonts w:cstheme="minorHAnsi"/>
          <w:iCs/>
          <w:sz w:val="24"/>
          <w:szCs w:val="24"/>
        </w:rPr>
        <w:t xml:space="preserve">Individual is younger than </w:t>
      </w:r>
      <w:r>
        <w:rPr>
          <w:rFonts w:cstheme="minorHAnsi"/>
          <w:iCs/>
          <w:sz w:val="24"/>
          <w:szCs w:val="24"/>
        </w:rPr>
        <w:t>6</w:t>
      </w:r>
      <w:r w:rsidR="009060F9">
        <w:rPr>
          <w:rFonts w:cstheme="minorHAnsi"/>
          <w:iCs/>
          <w:sz w:val="24"/>
          <w:szCs w:val="24"/>
        </w:rPr>
        <w:t xml:space="preserve"> years old</w:t>
      </w:r>
      <w:r>
        <w:rPr>
          <w:rFonts w:cstheme="minorHAnsi"/>
          <w:iCs/>
          <w:sz w:val="24"/>
          <w:szCs w:val="24"/>
        </w:rPr>
        <w:t>.</w:t>
      </w:r>
    </w:p>
    <w:p w14:paraId="6AA31598" w14:textId="56FE01EE" w:rsidR="00376998" w:rsidRPr="007D2367" w:rsidRDefault="00376998" w:rsidP="00376998">
      <w:pPr>
        <w:pBdr>
          <w:top w:val="single" w:sz="4" w:space="1" w:color="auto"/>
          <w:bottom w:val="single" w:sz="8" w:space="1" w:color="auto"/>
        </w:pBdr>
        <w:rPr>
          <w:rFonts w:ascii="Arial" w:hAnsi="Arial" w:cs="Arial"/>
          <w:sz w:val="24"/>
        </w:rPr>
      </w:pPr>
      <w:r w:rsidRPr="007D2367">
        <w:rPr>
          <w:b/>
          <w:sz w:val="24"/>
        </w:rPr>
        <w:t>Supplemental Information:</w:t>
      </w:r>
      <w:r w:rsidRPr="007D2367">
        <w:rPr>
          <w:sz w:val="24"/>
        </w:rPr>
        <w:t xml:space="preserve">  </w:t>
      </w:r>
      <w:r w:rsidR="009060F9">
        <w:rPr>
          <w:sz w:val="24"/>
        </w:rPr>
        <w:t xml:space="preserve">When rating children or youth: </w:t>
      </w:r>
      <w:r w:rsidRPr="007D2367">
        <w:rPr>
          <w:rFonts w:cs="Arial"/>
          <w:sz w:val="24"/>
        </w:rPr>
        <w:t xml:space="preserve">This </w:t>
      </w:r>
      <w:r w:rsidR="00EF1FFE">
        <w:rPr>
          <w:rFonts w:cs="Arial"/>
          <w:sz w:val="24"/>
        </w:rPr>
        <w:t>indicator</w:t>
      </w:r>
      <w:r w:rsidRPr="007D2367">
        <w:rPr>
          <w:rFonts w:cs="Arial"/>
          <w:sz w:val="24"/>
        </w:rPr>
        <w:t xml:space="preserve"> uses the mental health rather than the juvenile justice definition of delinquency, reflecting behaviors that we know about. Since the primary goal of the intervention is to prevent the </w:t>
      </w:r>
      <w:r w:rsidR="009060F9">
        <w:rPr>
          <w:rFonts w:cs="Arial"/>
          <w:sz w:val="24"/>
        </w:rPr>
        <w:t>individual</w:t>
      </w:r>
      <w:r w:rsidRPr="007D2367">
        <w:rPr>
          <w:rFonts w:cs="Arial"/>
          <w:sz w:val="24"/>
        </w:rPr>
        <w:t xml:space="preserve"> from future harm, it is necessary to assess behaviors of which we are aware.  The general vagueness of this </w:t>
      </w:r>
      <w:r w:rsidR="00EF1FFE">
        <w:rPr>
          <w:rFonts w:cs="Arial"/>
          <w:sz w:val="24"/>
        </w:rPr>
        <w:t>indicator</w:t>
      </w:r>
      <w:r w:rsidRPr="007D2367">
        <w:rPr>
          <w:rFonts w:cs="Arial"/>
          <w:sz w:val="24"/>
        </w:rPr>
        <w:t xml:space="preserve"> prevents placing the </w:t>
      </w:r>
      <w:r w:rsidR="009060F9">
        <w:rPr>
          <w:rFonts w:cs="Arial"/>
          <w:sz w:val="24"/>
        </w:rPr>
        <w:t>individual</w:t>
      </w:r>
      <w:r w:rsidRPr="007D2367">
        <w:rPr>
          <w:rFonts w:cs="Arial"/>
          <w:sz w:val="24"/>
        </w:rPr>
        <w:t xml:space="preserve"> in any legal jeopardy from the assessment (i.e., no specific crimes are identified, just a level of risk). </w:t>
      </w:r>
    </w:p>
    <w:p w14:paraId="1842C0D1" w14:textId="47110D63" w:rsidR="005D4BBE" w:rsidRPr="006105B0" w:rsidRDefault="00376998" w:rsidP="006105B0">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r w:rsidR="005D4BBE" w:rsidRPr="00A46515">
        <w:rPr>
          <w:rFonts w:cstheme="minorHAnsi"/>
          <w:sz w:val="24"/>
        </w:rPr>
        <w:br w:type="page"/>
      </w:r>
    </w:p>
    <w:p w14:paraId="476B672B" w14:textId="2638BB95" w:rsidR="00F7559B" w:rsidRPr="00A46515" w:rsidRDefault="00431C44" w:rsidP="00431C44">
      <w:pPr>
        <w:pStyle w:val="Heading2"/>
      </w:pPr>
      <w:bookmarkStart w:id="44" w:name="_Toc196226953"/>
      <w:r w:rsidRPr="00A46515">
        <w:lastRenderedPageBreak/>
        <w:t>BEHAVIORAL/EMOTIONAL NEEDS</w:t>
      </w:r>
      <w:bookmarkEnd w:id="44"/>
    </w:p>
    <w:p w14:paraId="260945AA" w14:textId="4A10FAB2" w:rsidR="00431C44" w:rsidRDefault="00431C44" w:rsidP="00431C44">
      <w:pPr>
        <w:ind w:left="360"/>
        <w:rPr>
          <w:sz w:val="24"/>
        </w:rPr>
      </w:pPr>
      <w:r w:rsidRPr="00A46515">
        <w:rPr>
          <w:b/>
          <w:bCs/>
          <w:sz w:val="24"/>
        </w:rPr>
        <w:t>NOTE:</w:t>
      </w:r>
      <w:r w:rsidRPr="00A46515">
        <w:rPr>
          <w:sz w:val="24"/>
        </w:rPr>
        <w:t xml:space="preserve">  Information on DSM diagnoses is provided for informational and descriptive purposes only. This tool should not be used for diagnostic purposes, and a</w:t>
      </w:r>
      <w:r w:rsidR="006E7181">
        <w:rPr>
          <w:sz w:val="24"/>
        </w:rPr>
        <w:t>n individual</w:t>
      </w:r>
      <w:r w:rsidRPr="00A46515">
        <w:rPr>
          <w:sz w:val="24"/>
        </w:rPr>
        <w:t xml:space="preserve"> does not need to have a specific diagnosis in order to be rated actionable </w:t>
      </w:r>
      <w:r w:rsidR="00D9745F">
        <w:rPr>
          <w:sz w:val="24"/>
        </w:rPr>
        <w:t xml:space="preserve">(i.e., ‘2’ or ‘3’) </w:t>
      </w:r>
      <w:r w:rsidRPr="00A46515">
        <w:rPr>
          <w:sz w:val="24"/>
        </w:rPr>
        <w:t xml:space="preserve">on an </w:t>
      </w:r>
      <w:r w:rsidR="00EF1FFE">
        <w:rPr>
          <w:sz w:val="24"/>
        </w:rPr>
        <w:t>indicator</w:t>
      </w:r>
      <w:r w:rsidRPr="00A46515">
        <w:rPr>
          <w:sz w:val="24"/>
        </w:rPr>
        <w:t>.</w:t>
      </w:r>
    </w:p>
    <w:p w14:paraId="1EBA93B7" w14:textId="77777777" w:rsidR="00A96A7F" w:rsidRDefault="00A96A7F" w:rsidP="00431C44">
      <w:pPr>
        <w:ind w:left="360"/>
        <w:rPr>
          <w:sz w:val="24"/>
        </w:rPr>
      </w:pPr>
    </w:p>
    <w:p w14:paraId="69671B12" w14:textId="77777777" w:rsidR="00A96A7F" w:rsidRDefault="00A96A7F" w:rsidP="00A96A7F">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DEPRESSION</w:t>
      </w:r>
    </w:p>
    <w:p w14:paraId="338662A6" w14:textId="77777777" w:rsidR="00A96A7F" w:rsidRDefault="00A96A7F" w:rsidP="00A96A7F">
      <w:pPr>
        <w:spacing w:after="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This indicator describes symptoms such as irritable or depressed mood, social withdrawal, sleep disturbances, weight/eating disturbances, and loss of motivation, interest, or pleasure in daily activities.  This indicator can be used to describe symptoms of the depressive disorders as specified in DSM. </w:t>
      </w:r>
    </w:p>
    <w:p w14:paraId="45833D5E" w14:textId="77777777" w:rsidR="00A96A7F" w:rsidRDefault="00A96A7F" w:rsidP="00A96A7F">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56D6086D" w14:textId="77777777" w:rsidR="00A96A7F" w:rsidRDefault="00A96A7F"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Is individual concerned about possible depression or chronic low mood and irritability?</w:t>
      </w:r>
    </w:p>
    <w:p w14:paraId="6C0E3029" w14:textId="77777777" w:rsidR="00A96A7F" w:rsidRDefault="00A96A7F"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withdrawn from normal activities?</w:t>
      </w:r>
    </w:p>
    <w:p w14:paraId="775A8AAE" w14:textId="77777777" w:rsidR="00A96A7F" w:rsidRDefault="00A96A7F" w:rsidP="00430293">
      <w:pPr>
        <w:pStyle w:val="DHSListItems"/>
        <w:numPr>
          <w:ilvl w:val="0"/>
          <w:numId w:val="5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Does the individual seem lonely or not interested in others?</w:t>
      </w:r>
    </w:p>
    <w:p w14:paraId="678723BA" w14:textId="77777777" w:rsidR="00A96A7F" w:rsidRDefault="00A96A7F" w:rsidP="00A96A7F">
      <w:pPr>
        <w:pStyle w:val="RatingTitle"/>
        <w:pBdr>
          <w:top w:val="single" w:sz="8" w:space="7" w:color="auto"/>
        </w:pBdr>
        <w:spacing w:before="120" w:after="60"/>
        <w:ind w:left="720" w:hanging="72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467293C7" w14:textId="77777777" w:rsidR="00A96A7F" w:rsidRDefault="00A96A7F" w:rsidP="00430293">
      <w:pPr>
        <w:pStyle w:val="ListParagraph"/>
        <w:numPr>
          <w:ilvl w:val="0"/>
          <w:numId w:val="63"/>
        </w:numPr>
        <w:spacing w:before="0" w:after="60"/>
        <w:ind w:left="734" w:hanging="547"/>
        <w:rPr>
          <w:rFonts w:asciiTheme="minorHAnsi" w:hAnsiTheme="minorHAnsi" w:cstheme="minorHAnsi"/>
          <w:i/>
          <w:iCs/>
          <w:color w:val="000000" w:themeColor="text1"/>
          <w:sz w:val="24"/>
        </w:rPr>
      </w:pPr>
      <w:r>
        <w:rPr>
          <w:rFonts w:asciiTheme="minorHAnsi" w:hAnsiTheme="minorHAnsi" w:cstheme="minorHAnsi"/>
          <w:i/>
          <w:iCs/>
          <w:color w:val="000000" w:themeColor="text1"/>
          <w:sz w:val="24"/>
        </w:rPr>
        <w:t xml:space="preserve">No evidence of any needs; no need for action. </w:t>
      </w:r>
    </w:p>
    <w:p w14:paraId="349C00C7" w14:textId="3C7EAE77" w:rsidR="00A96A7F" w:rsidRDefault="00A96A7F" w:rsidP="00A96A7F">
      <w:pPr>
        <w:pBdr>
          <w:bottom w:val="dashSmallGap" w:sz="4" w:space="1" w:color="auto"/>
          <w:between w:val="dashSmallGap" w:sz="4" w:space="1" w:color="auto"/>
        </w:pBdr>
        <w:autoSpaceDE w:val="0"/>
        <w:autoSpaceDN w:val="0"/>
        <w:adjustRightInd w:val="0"/>
        <w:spacing w:before="0" w:after="12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No evidence of problems with depression.</w:t>
      </w:r>
    </w:p>
    <w:p w14:paraId="5FD690B5" w14:textId="552A7DE5" w:rsidR="00A96A7F" w:rsidRDefault="00A96A7F" w:rsidP="00A96A7F">
      <w:pPr>
        <w:pStyle w:val="RatingTitle"/>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r>
      <w:r w:rsidR="001D0148">
        <w:rPr>
          <w:rFonts w:asciiTheme="minorHAnsi" w:hAnsiTheme="minorHAnsi" w:cstheme="minorHAnsi"/>
          <w:color w:val="000000" w:themeColor="text1"/>
          <w:sz w:val="24"/>
          <w:szCs w:val="24"/>
        </w:rPr>
        <w:t>N</w:t>
      </w:r>
      <w:r>
        <w:rPr>
          <w:rFonts w:asciiTheme="minorHAnsi" w:hAnsiTheme="minorHAnsi" w:cstheme="minorHAnsi"/>
          <w:color w:val="000000" w:themeColor="text1"/>
          <w:sz w:val="24"/>
          <w:szCs w:val="24"/>
        </w:rPr>
        <w:t xml:space="preserve">eed </w:t>
      </w:r>
      <w:r w:rsidR="001D0148">
        <w:rPr>
          <w:rFonts w:asciiTheme="minorHAnsi" w:hAnsiTheme="minorHAnsi" w:cstheme="minorHAnsi"/>
          <w:color w:val="000000" w:themeColor="text1"/>
          <w:sz w:val="24"/>
          <w:szCs w:val="24"/>
        </w:rPr>
        <w:t xml:space="preserve">or risk behavior </w:t>
      </w:r>
      <w:r>
        <w:rPr>
          <w:rFonts w:asciiTheme="minorHAnsi" w:hAnsiTheme="minorHAnsi" w:cstheme="minorHAnsi"/>
          <w:color w:val="000000" w:themeColor="text1"/>
          <w:sz w:val="24"/>
          <w:szCs w:val="24"/>
        </w:rPr>
        <w:t>that requires monitoring, watchful waiting, or preventive action based on history, suspicion, or disagreement</w:t>
      </w:r>
      <w:r>
        <w:rPr>
          <w:rFonts w:asciiTheme="minorHAnsi" w:hAnsiTheme="minorHAnsi" w:cstheme="minorHAnsi"/>
          <w:iCs w:val="0"/>
          <w:color w:val="000000" w:themeColor="text1"/>
          <w:sz w:val="24"/>
          <w:szCs w:val="24"/>
        </w:rPr>
        <w:t>.</w:t>
      </w:r>
    </w:p>
    <w:p w14:paraId="457A555B" w14:textId="77777777" w:rsidR="00A96A7F" w:rsidRDefault="00A96A7F" w:rsidP="00A96A7F">
      <w:pPr>
        <w:pStyle w:val="FreeForm"/>
        <w:pBdr>
          <w:bottom w:val="dashSmallGap" w:sz="4" w:space="1" w:color="auto"/>
        </w:pBdr>
        <w:suppressAutoHyphens w:val="0"/>
        <w:spacing w:after="60"/>
        <w:ind w:left="720" w:hanging="634"/>
        <w:jc w:val="left"/>
        <w:rPr>
          <w:rFonts w:cstheme="minorHAnsi"/>
          <w:color w:val="000000" w:themeColor="text1"/>
          <w:sz w:val="24"/>
          <w:szCs w:val="24"/>
        </w:rPr>
      </w:pPr>
      <w:r>
        <w:rPr>
          <w:rFonts w:cstheme="minorHAnsi"/>
          <w:color w:val="000000" w:themeColor="text1"/>
          <w:sz w:val="24"/>
          <w:szCs w:val="24"/>
        </w:rPr>
        <w:tab/>
        <w:t xml:space="preserve">History or suspicion of depression or evidence of depression associated with a recent negative life event with minimal impact on life domain functioning. Brief duration of depression, irritability, or impairment of peer, family, or academic functioning that does not lead to pervasive avoidance behavior. </w:t>
      </w:r>
    </w:p>
    <w:p w14:paraId="01296997" w14:textId="77777777" w:rsidR="00A96A7F" w:rsidRDefault="00A96A7F" w:rsidP="00624569">
      <w:pPr>
        <w:pStyle w:val="FreeForm"/>
        <w:pBdr>
          <w:bottom w:val="dashSmallGap" w:sz="4" w:space="1" w:color="auto"/>
        </w:pBdr>
        <w:suppressAutoHyphens w:val="0"/>
        <w:spacing w:after="120"/>
        <w:ind w:left="720" w:hanging="634"/>
        <w:jc w:val="left"/>
        <w:rPr>
          <w:rFonts w:cstheme="minorHAnsi"/>
          <w:color w:val="000000" w:themeColor="text1"/>
          <w:sz w:val="24"/>
          <w:szCs w:val="24"/>
        </w:rPr>
      </w:pPr>
      <w:r>
        <w:rPr>
          <w:rFonts w:cstheme="minorHAnsi"/>
          <w:color w:val="000000" w:themeColor="text1"/>
          <w:sz w:val="24"/>
          <w:szCs w:val="24"/>
        </w:rPr>
        <w:tab/>
      </w:r>
      <w:r>
        <w:rPr>
          <w:rFonts w:cstheme="minorHAnsi"/>
          <w:b/>
          <w:bCs/>
          <w:color w:val="000000" w:themeColor="text1"/>
          <w:sz w:val="24"/>
          <w:szCs w:val="24"/>
        </w:rPr>
        <w:t>Ages 0-5:</w:t>
      </w:r>
      <w:r>
        <w:rPr>
          <w:rFonts w:cstheme="minorHAnsi"/>
          <w:color w:val="000000" w:themeColor="text1"/>
          <w:sz w:val="24"/>
          <w:szCs w:val="24"/>
        </w:rPr>
        <w:t xml:space="preserve"> </w:t>
      </w:r>
      <w:r>
        <w:rPr>
          <w:rFonts w:ascii="Calibri" w:hAnsi="Calibri"/>
          <w:color w:val="000000" w:themeColor="text1"/>
          <w:sz w:val="24"/>
          <w:szCs w:val="24"/>
        </w:rPr>
        <w:t>Infants may appear to be withdrawn and slow to engage at times during the day.  Older children are irritable or do not demonstrate a range of affect.</w:t>
      </w:r>
    </w:p>
    <w:p w14:paraId="2CC47E0E" w14:textId="064030BC" w:rsidR="00A96A7F" w:rsidRDefault="00A96A7F" w:rsidP="00A96A7F">
      <w:pPr>
        <w:pStyle w:val="FreeForm"/>
        <w:suppressAutoHyphens w:val="0"/>
        <w:spacing w:after="20"/>
        <w:ind w:left="734" w:hanging="547"/>
        <w:jc w:val="left"/>
        <w:rPr>
          <w:rStyle w:val="Emphasis"/>
          <w:i w:val="0"/>
          <w:iCs w:val="0"/>
        </w:rPr>
      </w:pPr>
      <w:r>
        <w:rPr>
          <w:rFonts w:cstheme="minorHAnsi"/>
          <w:color w:val="000000" w:themeColor="text1"/>
          <w:sz w:val="24"/>
          <w:szCs w:val="24"/>
        </w:rPr>
        <w:t>2</w:t>
      </w:r>
      <w:r>
        <w:rPr>
          <w:rFonts w:cstheme="minorHAnsi"/>
          <w:i/>
          <w:iCs/>
          <w:color w:val="000000" w:themeColor="text1"/>
          <w:sz w:val="24"/>
          <w:szCs w:val="24"/>
        </w:rPr>
        <w:tab/>
        <w:t xml:space="preserve">Need is interfering with functioning.  </w:t>
      </w:r>
      <w:r>
        <w:rPr>
          <w:i/>
          <w:iCs/>
          <w:color w:val="000000" w:themeColor="text1"/>
          <w:sz w:val="24"/>
          <w:szCs w:val="24"/>
        </w:rPr>
        <w:t xml:space="preserve">Action is required to ensure that the identified need </w:t>
      </w:r>
      <w:r w:rsidR="001D0148">
        <w:rPr>
          <w:i/>
          <w:iCs/>
          <w:color w:val="000000" w:themeColor="text1"/>
          <w:sz w:val="24"/>
          <w:szCs w:val="24"/>
        </w:rPr>
        <w:t xml:space="preserve">or risk behavior </w:t>
      </w:r>
      <w:r>
        <w:rPr>
          <w:i/>
          <w:iCs/>
          <w:color w:val="000000" w:themeColor="text1"/>
          <w:sz w:val="24"/>
          <w:szCs w:val="24"/>
        </w:rPr>
        <w:t>is addressed</w:t>
      </w:r>
      <w:r>
        <w:rPr>
          <w:rFonts w:cstheme="minorHAnsi"/>
          <w:i/>
          <w:iCs/>
          <w:color w:val="000000" w:themeColor="text1"/>
          <w:sz w:val="24"/>
          <w:szCs w:val="24"/>
        </w:rPr>
        <w:t>.</w:t>
      </w:r>
    </w:p>
    <w:p w14:paraId="26A1C8BC" w14:textId="77777777" w:rsidR="00624569" w:rsidRDefault="00A96A7F" w:rsidP="00624569">
      <w:pPr>
        <w:pStyle w:val="Domaintext"/>
        <w:pBdr>
          <w:bottom w:val="none" w:sz="0" w:space="0" w:color="auto"/>
        </w:pBdr>
        <w:spacing w:after="60"/>
        <w:ind w:left="720" w:hanging="634"/>
        <w:rPr>
          <w:rFonts w:cstheme="minorHAnsi"/>
          <w:color w:val="000000" w:themeColor="text1"/>
          <w:sz w:val="24"/>
        </w:rPr>
      </w:pPr>
      <w:r>
        <w:rPr>
          <w:rFonts w:cstheme="minorHAnsi"/>
          <w:color w:val="000000" w:themeColor="text1"/>
          <w:sz w:val="24"/>
        </w:rPr>
        <w:tab/>
        <w:t xml:space="preserve">Clear evidence of depression associated with either depressed mood or significant irritability.  Depression has interfered significantly in individual’s ability to function in at least one life domain. </w:t>
      </w:r>
    </w:p>
    <w:p w14:paraId="5C6AAC39" w14:textId="269AEF9B" w:rsidR="00A96A7F" w:rsidRDefault="00A96A7F" w:rsidP="00624569">
      <w:pPr>
        <w:pStyle w:val="Domaintext"/>
        <w:pBdr>
          <w:bottom w:val="none" w:sz="0" w:space="0" w:color="auto"/>
        </w:pBdr>
        <w:spacing w:after="60"/>
        <w:ind w:left="720" w:firstLine="0"/>
        <w:rPr>
          <w:rFonts w:ascii="Calibri" w:hAnsi="Calibri"/>
          <w:color w:val="000000" w:themeColor="text1"/>
          <w:sz w:val="24"/>
        </w:rPr>
      </w:pPr>
      <w:r>
        <w:rPr>
          <w:rFonts w:cstheme="minorHAnsi"/>
          <w:b/>
          <w:bCs/>
          <w:color w:val="000000" w:themeColor="text1"/>
          <w:sz w:val="24"/>
        </w:rPr>
        <w:t>Ages 0-5:</w:t>
      </w:r>
      <w:r>
        <w:rPr>
          <w:rFonts w:cstheme="minorHAnsi"/>
          <w:color w:val="000000" w:themeColor="text1"/>
          <w:sz w:val="24"/>
        </w:rPr>
        <w:t xml:space="preserve"> </w:t>
      </w:r>
      <w:r>
        <w:rPr>
          <w:rFonts w:ascii="Calibri" w:eastAsia="Calibri" w:hAnsi="Calibri"/>
          <w:color w:val="000000" w:themeColor="text1"/>
          <w:sz w:val="24"/>
        </w:rPr>
        <w:t>Infants demonstrate a change from previous behavior and appear to have a flat affect with little responsiveness to interaction most of the time. Older children may have negative verbalizations, dark themes in play and demonstrate little enjoyment in play and interactions</w:t>
      </w:r>
      <w:r>
        <w:rPr>
          <w:rFonts w:ascii="Calibri" w:hAnsi="Calibri"/>
          <w:color w:val="000000" w:themeColor="text1"/>
          <w:sz w:val="24"/>
        </w:rPr>
        <w:t xml:space="preserve">.  </w:t>
      </w:r>
      <w:r w:rsidR="00624569">
        <w:rPr>
          <w:rFonts w:ascii="Calibri" w:hAnsi="Calibri"/>
          <w:color w:val="000000" w:themeColor="text1"/>
          <w:sz w:val="24"/>
        </w:rPr>
        <w:t>[continues]</w:t>
      </w:r>
    </w:p>
    <w:p w14:paraId="6F19E24C" w14:textId="1362B2F8" w:rsidR="00624569" w:rsidRDefault="00624569" w:rsidP="00624569">
      <w:pPr>
        <w:pBdr>
          <w:top w:val="single" w:sz="8" w:space="1" w:color="auto"/>
        </w:pBdr>
        <w:autoSpaceDE w:val="0"/>
        <w:autoSpaceDN w:val="0"/>
        <w:adjustRightInd w:val="0"/>
        <w:spacing w:before="120" w:after="120"/>
        <w:rPr>
          <w:color w:val="000000" w:themeColor="text1"/>
          <w:sz w:val="24"/>
        </w:rPr>
      </w:pPr>
      <w:r>
        <w:rPr>
          <w:color w:val="000000" w:themeColor="text1"/>
          <w:sz w:val="24"/>
        </w:rPr>
        <w:t>[Return to Table of Contents]  [Return to Core Indicator List]</w:t>
      </w:r>
    </w:p>
    <w:p w14:paraId="4FE15ABC" w14:textId="4088ABD0" w:rsidR="00A96A7F" w:rsidRPr="00624569" w:rsidRDefault="00624569" w:rsidP="00624569">
      <w:pPr>
        <w:spacing w:before="0" w:after="0"/>
        <w:rPr>
          <w:color w:val="000000" w:themeColor="text1"/>
          <w:sz w:val="24"/>
        </w:rPr>
      </w:pPr>
      <w:r>
        <w:rPr>
          <w:color w:val="000000" w:themeColor="text1"/>
          <w:sz w:val="24"/>
        </w:rPr>
        <w:br w:type="page"/>
      </w:r>
    </w:p>
    <w:p w14:paraId="417E426A" w14:textId="77777777" w:rsidR="00A96A7F" w:rsidRDefault="00A96A7F" w:rsidP="00A96A7F">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DEPRESSION continued</w:t>
      </w:r>
    </w:p>
    <w:p w14:paraId="035DFB30" w14:textId="43673454" w:rsidR="00A96A7F" w:rsidRDefault="00A96A7F" w:rsidP="00A96A7F">
      <w:pPr>
        <w:pStyle w:val="RatingTitle"/>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t>Need is dangerous or disabling</w:t>
      </w:r>
      <w:r w:rsidR="001D0148">
        <w:rPr>
          <w:rFonts w:asciiTheme="minorHAnsi" w:hAnsiTheme="minorHAnsi" w:cstheme="minorHAnsi"/>
          <w:color w:val="000000" w:themeColor="text1"/>
          <w:sz w:val="24"/>
          <w:szCs w:val="24"/>
        </w:rPr>
        <w:t>. I</w:t>
      </w:r>
      <w:r>
        <w:rPr>
          <w:rFonts w:asciiTheme="minorHAnsi" w:hAnsiTheme="minorHAnsi" w:cstheme="minorHAnsi"/>
          <w:color w:val="000000" w:themeColor="text1"/>
          <w:sz w:val="24"/>
          <w:szCs w:val="24"/>
        </w:rPr>
        <w:t xml:space="preserve">ntensive </w:t>
      </w:r>
      <w:r w:rsidR="001D0148">
        <w:rPr>
          <w:rFonts w:asciiTheme="minorHAnsi" w:hAnsiTheme="minorHAnsi" w:cstheme="minorHAnsi"/>
          <w:color w:val="000000" w:themeColor="text1"/>
          <w:sz w:val="24"/>
          <w:szCs w:val="24"/>
        </w:rPr>
        <w:t xml:space="preserve">and/or immediate </w:t>
      </w:r>
      <w:r>
        <w:rPr>
          <w:rFonts w:asciiTheme="minorHAnsi" w:hAnsiTheme="minorHAnsi" w:cstheme="minorHAnsi"/>
          <w:color w:val="000000" w:themeColor="text1"/>
          <w:sz w:val="24"/>
          <w:szCs w:val="24"/>
        </w:rPr>
        <w:t>action</w:t>
      </w:r>
      <w:r w:rsidR="001D0148">
        <w:rPr>
          <w:rFonts w:asciiTheme="minorHAnsi" w:hAnsiTheme="minorHAnsi" w:cstheme="minorHAnsi"/>
          <w:color w:val="000000" w:themeColor="text1"/>
          <w:sz w:val="24"/>
          <w:szCs w:val="24"/>
        </w:rPr>
        <w:t xml:space="preserve"> is required to address the need or risk behavior</w:t>
      </w:r>
      <w:r>
        <w:rPr>
          <w:rFonts w:asciiTheme="minorHAnsi" w:hAnsiTheme="minorHAnsi" w:cstheme="minorHAnsi"/>
          <w:iCs w:val="0"/>
          <w:color w:val="000000" w:themeColor="text1"/>
          <w:sz w:val="24"/>
          <w:szCs w:val="24"/>
        </w:rPr>
        <w:t>.</w:t>
      </w:r>
    </w:p>
    <w:p w14:paraId="477A0E98" w14:textId="59227995" w:rsidR="00A96A7F" w:rsidRDefault="00A96A7F" w:rsidP="00803F90">
      <w:pPr>
        <w:spacing w:before="0" w:after="12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Clear evidence of disabling level of depression that makes it virtually impossible for the individual to function in any life domain. This rating is given to an individual with a severe level of depression.  This would include an individual who stays at home or in bed all day due to depression or one whose emotional symptoms prevent any participation in school or work, recreational activities, friends or relationships with others, or family life.  Disabling forms of depressive diagnoses would be rated here.</w:t>
      </w:r>
    </w:p>
    <w:p w14:paraId="308EB2DD" w14:textId="518934B6" w:rsidR="00A96A7F" w:rsidRDefault="00A96A7F" w:rsidP="00A96A7F">
      <w:pPr>
        <w:pBdr>
          <w:top w:val="single" w:sz="8" w:space="1" w:color="auto"/>
          <w:between w:val="single" w:sz="8" w:space="1" w:color="auto"/>
        </w:pBdr>
        <w:autoSpaceDE w:val="0"/>
        <w:autoSpaceDN w:val="0"/>
        <w:adjustRightInd w:val="0"/>
        <w:spacing w:before="0" w:after="120"/>
        <w:rPr>
          <w:color w:val="000000" w:themeColor="text1"/>
          <w:sz w:val="24"/>
        </w:rPr>
      </w:pPr>
      <w:r>
        <w:rPr>
          <w:rFonts w:asciiTheme="minorHAnsi" w:hAnsiTheme="minorHAnsi" w:cstheme="minorHAnsi"/>
          <w:b/>
          <w:bCs/>
          <w:color w:val="000000" w:themeColor="text1"/>
          <w:sz w:val="24"/>
        </w:rPr>
        <w:t>Supplemental Information:</w:t>
      </w:r>
      <w:r>
        <w:rPr>
          <w:rFonts w:asciiTheme="minorHAnsi" w:hAnsiTheme="minorHAnsi" w:cstheme="minorHAnsi"/>
          <w:color w:val="000000" w:themeColor="text1"/>
          <w:sz w:val="24"/>
        </w:rPr>
        <w:t xml:space="preserve"> </w:t>
      </w:r>
      <w:r>
        <w:rPr>
          <w:color w:val="000000" w:themeColor="text1"/>
          <w:sz w:val="24"/>
        </w:rPr>
        <w:t>Depression is a disorder that is thought to affect about 7% of the general population of the United States. It appears to be equally common in adolescents and adults. It might be somewhat less common among children, particularly young children.</w:t>
      </w:r>
    </w:p>
    <w:p w14:paraId="0EB28E27" w14:textId="77777777" w:rsidR="00A96A7F" w:rsidRDefault="00A96A7F" w:rsidP="00A96A7F">
      <w:pPr>
        <w:autoSpaceDE w:val="0"/>
        <w:autoSpaceDN w:val="0"/>
        <w:adjustRightInd w:val="0"/>
        <w:spacing w:before="120" w:after="120"/>
        <w:rPr>
          <w:color w:val="000000" w:themeColor="text1"/>
          <w:sz w:val="24"/>
        </w:rPr>
      </w:pPr>
      <w:r>
        <w:rPr>
          <w:color w:val="000000" w:themeColor="text1"/>
          <w:sz w:val="24"/>
        </w:rPr>
        <w:t xml:space="preserve">The main difference between depression in children and youth and depression in adults is that among children and youth, hypersomnia (oversleeping) and hyperphagia (overeating) are more likely, and melancholic symptoms, particularly psychomotor disturbances, are more common in older individuals. (DSM 5-TR, pg. 189).  </w:t>
      </w:r>
      <w:r>
        <w:rPr>
          <w:rFonts w:cs="Arial"/>
          <w:color w:val="000000" w:themeColor="text1"/>
          <w:sz w:val="24"/>
        </w:rPr>
        <w:t>Both youth and adults may use illicit drugs or overuse prescription drugs to self-medicate.</w:t>
      </w:r>
      <w:r>
        <w:rPr>
          <w:color w:val="000000" w:themeColor="text1"/>
          <w:sz w:val="24"/>
        </w:rPr>
        <w:t xml:space="preserve">  </w:t>
      </w:r>
    </w:p>
    <w:p w14:paraId="73043905" w14:textId="77777777" w:rsidR="00A96A7F" w:rsidRDefault="00A96A7F" w:rsidP="00A96A7F">
      <w:pPr>
        <w:autoSpaceDE w:val="0"/>
        <w:autoSpaceDN w:val="0"/>
        <w:adjustRightInd w:val="0"/>
        <w:spacing w:before="120" w:after="120"/>
        <w:rPr>
          <w:rFonts w:cs="Calibri"/>
          <w:color w:val="000000" w:themeColor="text1"/>
          <w:sz w:val="24"/>
        </w:rPr>
      </w:pPr>
      <w:r>
        <w:rPr>
          <w:rFonts w:asciiTheme="minorHAnsi" w:hAnsiTheme="minorHAnsi" w:cstheme="minorHAnsi"/>
          <w:color w:val="000000" w:themeColor="text1"/>
          <w:sz w:val="24"/>
        </w:rPr>
        <w:t>Common behaviors that may be observed or reported include depressed mood or the loss of interest or pleasure in all or nearly all activities for most of the day, changes in appetite or weight, sleep (inability to sleep or maintain sleep, or sleeping too much) and psychomotor activity; decreased energy; feelings of worthlessness or guilt; difficulty thinking, concentrating or making decisions; or thoughts of death, suicidal ideation, a suicide attempt, or a specific plan for suicidal behavior.  (DSM 5-TR, pg. 185)</w:t>
      </w:r>
    </w:p>
    <w:p w14:paraId="040C6044" w14:textId="77777777" w:rsidR="00A96A7F" w:rsidRDefault="00A96A7F" w:rsidP="00A96A7F">
      <w:pPr>
        <w:autoSpaceDE w:val="0"/>
        <w:autoSpaceDN w:val="0"/>
        <w:adjustRightInd w:val="0"/>
        <w:spacing w:before="120" w:after="120"/>
        <w:rPr>
          <w:rFonts w:cs="Arial"/>
          <w:color w:val="000000" w:themeColor="text1"/>
          <w:sz w:val="24"/>
        </w:rPr>
      </w:pPr>
      <w:r>
        <w:rPr>
          <w:rFonts w:cs="Calibri"/>
          <w:color w:val="000000" w:themeColor="text1"/>
          <w:sz w:val="24"/>
        </w:rPr>
        <w:t>Although there is substantial cross-cultural variation in the prevalence, course and symptomatology of depression, a syndrome similar to major depressive disorder can be identified across diverse cultural contexts.  Symptoms commonly associated with depression across cultural contexts include social isolation or loneliness, anger, crying, and diffuse pain.  A wide range of other somatic complaints are common and vary by cultural context.  Understanding the significance of these symptoms requires exploring their meaning in local social contexts.  (DSM 5-TR, pg. 189-190)</w:t>
      </w:r>
    </w:p>
    <w:p w14:paraId="6D7D4221" w14:textId="77777777" w:rsidR="00803F90" w:rsidRDefault="00A96A7F" w:rsidP="00A96A7F">
      <w:pPr>
        <w:tabs>
          <w:tab w:val="left" w:pos="4770"/>
        </w:tabs>
        <w:autoSpaceDE w:val="0"/>
        <w:autoSpaceDN w:val="0"/>
        <w:adjustRightInd w:val="0"/>
        <w:spacing w:before="120" w:after="120"/>
        <w:rPr>
          <w:color w:val="000000" w:themeColor="text1"/>
          <w:sz w:val="24"/>
        </w:rPr>
      </w:pPr>
      <w:r>
        <w:rPr>
          <w:rFonts w:asciiTheme="minorHAnsi" w:hAnsiTheme="minorHAnsi" w:cstheme="minorHAnsi"/>
          <w:b/>
          <w:bCs/>
          <w:color w:val="000000" w:themeColor="text1"/>
          <w:sz w:val="24"/>
        </w:rPr>
        <w:t>Understanding</w:t>
      </w:r>
      <w:r>
        <w:rPr>
          <w:rFonts w:asciiTheme="minorHAnsi" w:hAnsiTheme="minorHAnsi" w:cstheme="minorHAnsi"/>
          <w:color w:val="000000" w:themeColor="text1"/>
          <w:sz w:val="24"/>
        </w:rPr>
        <w:t xml:space="preserve"> </w:t>
      </w:r>
      <w:r>
        <w:rPr>
          <w:b/>
          <w:color w:val="000000" w:themeColor="text1"/>
          <w:sz w:val="24"/>
        </w:rPr>
        <w:t>depression in young children</w:t>
      </w:r>
      <w:r>
        <w:rPr>
          <w:color w:val="000000" w:themeColor="text1"/>
          <w:sz w:val="24"/>
        </w:rPr>
        <w:t xml:space="preserve">: An infant or young child that is attempting to cope with feelings of sadness or depression is compromised in their ability to attend to the tasks of development. Many clinicians and caregivers do not believe that an infant can experience depression, despite the fact that researchers and clinicians began documenting this condition in the early 1940s, when Anna Freud and Dorothy Burlingham recorded the reactions of young children removed from their parents during World War II. The two researchers documented a distinct grief reaction that started with protest, continued to despair, and finally, the children appeared disconnected, withdrawn, developmentally delayed, and almost resolved to their fate. </w:t>
      </w:r>
      <w:r w:rsidR="00803F90">
        <w:rPr>
          <w:color w:val="000000" w:themeColor="text1"/>
          <w:sz w:val="24"/>
        </w:rPr>
        <w:t xml:space="preserve"> [continues]</w:t>
      </w:r>
    </w:p>
    <w:p w14:paraId="54B2BC02" w14:textId="5FD87323" w:rsidR="00803F90" w:rsidRDefault="00803F90" w:rsidP="00624569">
      <w:pPr>
        <w:pBdr>
          <w:top w:val="single" w:sz="8" w:space="1" w:color="auto"/>
        </w:pBdr>
        <w:autoSpaceDE w:val="0"/>
        <w:autoSpaceDN w:val="0"/>
        <w:adjustRightInd w:val="0"/>
        <w:spacing w:before="120" w:after="120"/>
        <w:rPr>
          <w:color w:val="000000" w:themeColor="text1"/>
          <w:sz w:val="24"/>
        </w:rPr>
      </w:pPr>
      <w:r>
        <w:rPr>
          <w:color w:val="000000" w:themeColor="text1"/>
          <w:sz w:val="24"/>
        </w:rPr>
        <w:t>[Return to Table of Contents]  [Return to Core Indicator List]</w:t>
      </w:r>
    </w:p>
    <w:p w14:paraId="541EEC00" w14:textId="77777777" w:rsidR="00624569" w:rsidRDefault="00624569">
      <w:pPr>
        <w:spacing w:before="0" w:after="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br w:type="page"/>
      </w:r>
    </w:p>
    <w:p w14:paraId="0424539F" w14:textId="434F4BE2" w:rsidR="00803F90" w:rsidRDefault="00803F90" w:rsidP="00803F90">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DEPRESSION continued</w:t>
      </w:r>
    </w:p>
    <w:p w14:paraId="766EB889" w14:textId="73975329" w:rsidR="00803F90" w:rsidRDefault="00A96A7F" w:rsidP="00A96A7F">
      <w:pPr>
        <w:tabs>
          <w:tab w:val="left" w:pos="4770"/>
        </w:tabs>
        <w:autoSpaceDE w:val="0"/>
        <w:autoSpaceDN w:val="0"/>
        <w:adjustRightInd w:val="0"/>
        <w:spacing w:before="120" w:after="120"/>
        <w:rPr>
          <w:color w:val="000000" w:themeColor="text1"/>
          <w:sz w:val="24"/>
        </w:rPr>
      </w:pPr>
      <w:r>
        <w:rPr>
          <w:color w:val="000000" w:themeColor="text1"/>
          <w:sz w:val="24"/>
        </w:rPr>
        <w:t xml:space="preserve">A child that is traumatized in any way may first develop a traumatic response that can develop into depression and meet criteria for a depressive disorder. There are children in which it is difficult to identify a specific trauma, although they appear depressed. A child may experience depression that is not reactive in nature. At times it is a challenge for the caregiver to identify or even believe a specific environmental condition may contribute to depression in young children. These factors may include a chaotic home environment, poor or limited interaction from caregivers, or preoccupation of caregiver with their own stressors. </w:t>
      </w:r>
    </w:p>
    <w:p w14:paraId="7E908112" w14:textId="77777777" w:rsidR="00A96A7F" w:rsidRDefault="00A96A7F" w:rsidP="00A96A7F">
      <w:pPr>
        <w:pStyle w:val="Default"/>
        <w:spacing w:after="40"/>
        <w:rPr>
          <w:bCs/>
          <w:color w:val="000000" w:themeColor="text1"/>
        </w:rPr>
      </w:pPr>
      <w:r>
        <w:rPr>
          <w:b/>
          <w:color w:val="000000" w:themeColor="text1"/>
        </w:rPr>
        <w:t>Potential presenting symptoms of depression in early childhood (ZTT, 2016)</w:t>
      </w:r>
    </w:p>
    <w:p w14:paraId="08B479A4" w14:textId="77777777" w:rsidR="00A96A7F" w:rsidRDefault="00A96A7F" w:rsidP="00430293">
      <w:pPr>
        <w:pStyle w:val="Default"/>
        <w:numPr>
          <w:ilvl w:val="0"/>
          <w:numId w:val="64"/>
        </w:numPr>
        <w:rPr>
          <w:color w:val="000000" w:themeColor="text1"/>
        </w:rPr>
      </w:pPr>
      <w:r>
        <w:rPr>
          <w:color w:val="000000" w:themeColor="text1"/>
        </w:rPr>
        <w:t>Depressed mood or irritability: sadness, crying, flat affect, and/or tantrums.</w:t>
      </w:r>
    </w:p>
    <w:p w14:paraId="0EAB43DA" w14:textId="77777777" w:rsidR="00A96A7F" w:rsidRDefault="00A96A7F" w:rsidP="00430293">
      <w:pPr>
        <w:pStyle w:val="Default"/>
        <w:numPr>
          <w:ilvl w:val="0"/>
          <w:numId w:val="64"/>
        </w:numPr>
        <w:rPr>
          <w:color w:val="000000" w:themeColor="text1"/>
        </w:rPr>
      </w:pPr>
      <w:r>
        <w:rPr>
          <w:color w:val="000000" w:themeColor="text1"/>
        </w:rPr>
        <w:t>Anhedonia: diminished interest in activities, such as play, and interactions with caregivers. In young children, anhedonia may present as decreased engagement, responsivity, and reciprocity.</w:t>
      </w:r>
    </w:p>
    <w:p w14:paraId="5B56A94E" w14:textId="77777777" w:rsidR="00A96A7F" w:rsidRDefault="00A96A7F" w:rsidP="00430293">
      <w:pPr>
        <w:pStyle w:val="Default"/>
        <w:numPr>
          <w:ilvl w:val="0"/>
          <w:numId w:val="64"/>
        </w:numPr>
        <w:rPr>
          <w:color w:val="000000" w:themeColor="text1"/>
        </w:rPr>
      </w:pPr>
      <w:r>
        <w:rPr>
          <w:color w:val="000000" w:themeColor="text1"/>
        </w:rPr>
        <w:t>Significant change in appetite or failure to grow along the expected growth curve.</w:t>
      </w:r>
    </w:p>
    <w:p w14:paraId="26AA0E7F" w14:textId="77777777" w:rsidR="00A96A7F" w:rsidRDefault="00A96A7F" w:rsidP="00430293">
      <w:pPr>
        <w:pStyle w:val="Default"/>
        <w:numPr>
          <w:ilvl w:val="0"/>
          <w:numId w:val="64"/>
        </w:numPr>
        <w:rPr>
          <w:color w:val="000000" w:themeColor="text1"/>
        </w:rPr>
      </w:pPr>
      <w:r>
        <w:rPr>
          <w:color w:val="000000" w:themeColor="text1"/>
        </w:rPr>
        <w:t>Insomnia/sleep disturbances (trouble falling or staying asleep) or hyposomnia.</w:t>
      </w:r>
    </w:p>
    <w:p w14:paraId="64FAECF6" w14:textId="77777777" w:rsidR="00A96A7F" w:rsidRDefault="00A96A7F" w:rsidP="00430293">
      <w:pPr>
        <w:pStyle w:val="Default"/>
        <w:numPr>
          <w:ilvl w:val="0"/>
          <w:numId w:val="64"/>
        </w:numPr>
        <w:rPr>
          <w:color w:val="000000" w:themeColor="text1"/>
        </w:rPr>
      </w:pPr>
      <w:r>
        <w:rPr>
          <w:color w:val="000000" w:themeColor="text1"/>
        </w:rPr>
        <w:t>Psychomotor agitation or sluggishness.  [continues]</w:t>
      </w:r>
    </w:p>
    <w:p w14:paraId="47A0CACA" w14:textId="77777777" w:rsidR="00A96A7F" w:rsidRDefault="00A96A7F" w:rsidP="00A96A7F">
      <w:pPr>
        <w:pStyle w:val="Default"/>
        <w:rPr>
          <w:color w:val="000000" w:themeColor="text1"/>
        </w:rPr>
      </w:pPr>
    </w:p>
    <w:p w14:paraId="43F35336" w14:textId="21B21372" w:rsidR="00A96A7F" w:rsidRDefault="00A96A7F" w:rsidP="00430293">
      <w:pPr>
        <w:pStyle w:val="Default"/>
        <w:numPr>
          <w:ilvl w:val="0"/>
          <w:numId w:val="64"/>
        </w:numPr>
        <w:rPr>
          <w:color w:val="000000" w:themeColor="text1"/>
        </w:rPr>
      </w:pPr>
      <w:r>
        <w:rPr>
          <w:color w:val="000000" w:themeColor="text1"/>
        </w:rPr>
        <w:t xml:space="preserve">Fatigue or loss of energy.  </w:t>
      </w:r>
    </w:p>
    <w:p w14:paraId="68CC2112" w14:textId="77777777" w:rsidR="00A96A7F" w:rsidRDefault="00A96A7F" w:rsidP="00430293">
      <w:pPr>
        <w:pStyle w:val="Default"/>
        <w:numPr>
          <w:ilvl w:val="0"/>
          <w:numId w:val="64"/>
        </w:numPr>
        <w:rPr>
          <w:color w:val="000000" w:themeColor="text1"/>
        </w:rPr>
      </w:pPr>
      <w:r>
        <w:rPr>
          <w:color w:val="000000" w:themeColor="text1"/>
        </w:rPr>
        <w:t>Feelings of worthlessness, excessive guilt, or self-blame in play or speech.</w:t>
      </w:r>
    </w:p>
    <w:p w14:paraId="7A1DA34D" w14:textId="77777777" w:rsidR="00A96A7F" w:rsidRDefault="00A96A7F" w:rsidP="00430293">
      <w:pPr>
        <w:pStyle w:val="Default"/>
        <w:numPr>
          <w:ilvl w:val="0"/>
          <w:numId w:val="64"/>
        </w:numPr>
        <w:rPr>
          <w:color w:val="000000" w:themeColor="text1"/>
        </w:rPr>
      </w:pPr>
      <w:r>
        <w:rPr>
          <w:color w:val="000000" w:themeColor="text1"/>
        </w:rPr>
        <w:t>Diminished ability to concentrate, persist, and make choices across activities.</w:t>
      </w:r>
    </w:p>
    <w:p w14:paraId="5E0EB329" w14:textId="77777777" w:rsidR="00A96A7F" w:rsidRDefault="00A96A7F" w:rsidP="00430293">
      <w:pPr>
        <w:pStyle w:val="Default"/>
        <w:numPr>
          <w:ilvl w:val="0"/>
          <w:numId w:val="64"/>
        </w:numPr>
        <w:rPr>
          <w:color w:val="000000" w:themeColor="text1"/>
        </w:rPr>
      </w:pPr>
      <w:r>
        <w:rPr>
          <w:color w:val="000000" w:themeColor="text1"/>
        </w:rPr>
        <w:t>Preoccupation with themes of death or suicide or attempts at self-harm demonstrated in speech, play, and/or behavior.</w:t>
      </w:r>
    </w:p>
    <w:p w14:paraId="74FC2533" w14:textId="77777777" w:rsidR="00A96A7F" w:rsidRDefault="00A96A7F" w:rsidP="00A96A7F">
      <w:pPr>
        <w:pBdr>
          <w:top w:val="single" w:sz="8" w:space="1" w:color="auto"/>
        </w:pBdr>
        <w:autoSpaceDE w:val="0"/>
        <w:autoSpaceDN w:val="0"/>
        <w:adjustRightInd w:val="0"/>
        <w:spacing w:before="120" w:after="120"/>
        <w:rPr>
          <w:color w:val="000000" w:themeColor="text1"/>
          <w:sz w:val="24"/>
        </w:rPr>
      </w:pPr>
      <w:r>
        <w:rPr>
          <w:color w:val="000000" w:themeColor="text1"/>
          <w:sz w:val="24"/>
        </w:rPr>
        <w:t>[Return to Table of Contents]  [Return to Core Indicator List]</w:t>
      </w:r>
    </w:p>
    <w:p w14:paraId="16BD594A" w14:textId="29C25EF5" w:rsidR="001E77A8" w:rsidRPr="00A46515" w:rsidRDefault="001E77A8" w:rsidP="001E77A8">
      <w:pPr>
        <w:spacing w:before="0" w:after="0"/>
        <w:rPr>
          <w:sz w:val="24"/>
        </w:rPr>
      </w:pPr>
      <w:r>
        <w:rPr>
          <w:sz w:val="24"/>
        </w:rPr>
        <w:br w:type="page"/>
      </w:r>
    </w:p>
    <w:p w14:paraId="75942BE0" w14:textId="77777777" w:rsidR="00A067C1" w:rsidRDefault="00A067C1" w:rsidP="00A067C1">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ANXIETY</w:t>
      </w:r>
    </w:p>
    <w:p w14:paraId="50641BBF" w14:textId="77777777" w:rsidR="00A067C1" w:rsidRDefault="00A067C1" w:rsidP="00A067C1">
      <w:pPr>
        <w:spacing w:after="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This indicator describes evidence of symptoms associated with DSM anxiety disorders characterized by excessive fear and anxiety and related behavioral disturbances (including avoidance behaviors).  Panic attacks can be a prominent type of fear response. </w:t>
      </w:r>
    </w:p>
    <w:p w14:paraId="2B895377" w14:textId="77777777" w:rsidR="00A067C1" w:rsidRDefault="00A067C1" w:rsidP="00A067C1">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4E53D758" w14:textId="77777777" w:rsidR="00A067C1" w:rsidRDefault="00A067C1"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Does the individual have any problems with anxiety or fearfulness? </w:t>
      </w:r>
    </w:p>
    <w:p w14:paraId="01792004" w14:textId="77777777" w:rsidR="00A067C1" w:rsidRDefault="00A067C1"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Is the individual avoiding normal activities out of fear?</w:t>
      </w:r>
    </w:p>
    <w:p w14:paraId="1ECDF326" w14:textId="77777777" w:rsidR="00A067C1" w:rsidRDefault="00A067C1" w:rsidP="00430293">
      <w:pPr>
        <w:pStyle w:val="DHSListItems"/>
        <w:numPr>
          <w:ilvl w:val="0"/>
          <w:numId w:val="5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Does the individual act frightened or afraid? </w:t>
      </w:r>
    </w:p>
    <w:p w14:paraId="5DF5CD66" w14:textId="77777777" w:rsidR="00A067C1" w:rsidRDefault="00A067C1" w:rsidP="00A067C1">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39D5AA2B" w14:textId="77777777" w:rsidR="00A067C1" w:rsidRDefault="00A067C1" w:rsidP="00803F90">
      <w:pPr>
        <w:pStyle w:val="ListParagraph"/>
        <w:numPr>
          <w:ilvl w:val="0"/>
          <w:numId w:val="65"/>
        </w:numPr>
        <w:spacing w:before="0" w:after="60"/>
        <w:ind w:left="734" w:hanging="547"/>
        <w:rPr>
          <w:rFonts w:asciiTheme="minorHAnsi" w:hAnsiTheme="minorHAnsi" w:cstheme="minorHAnsi"/>
          <w:i/>
          <w:iCs/>
          <w:color w:val="000000" w:themeColor="text1"/>
          <w:sz w:val="24"/>
        </w:rPr>
      </w:pPr>
      <w:r>
        <w:rPr>
          <w:rFonts w:asciiTheme="minorHAnsi" w:hAnsiTheme="minorHAnsi" w:cstheme="minorHAnsi"/>
          <w:i/>
          <w:iCs/>
          <w:color w:val="000000" w:themeColor="text1"/>
          <w:sz w:val="24"/>
        </w:rPr>
        <w:t xml:space="preserve">No evidence of any needs; no need for action. </w:t>
      </w:r>
    </w:p>
    <w:p w14:paraId="54EE0930" w14:textId="77777777" w:rsidR="00A067C1" w:rsidRDefault="00A067C1" w:rsidP="00803F90">
      <w:pPr>
        <w:pBdr>
          <w:bottom w:val="dashSmallGap" w:sz="4" w:space="1" w:color="auto"/>
          <w:between w:val="dashSmallGap" w:sz="4" w:space="1" w:color="auto"/>
        </w:pBdr>
        <w:autoSpaceDE w:val="0"/>
        <w:autoSpaceDN w:val="0"/>
        <w:adjustRightInd w:val="0"/>
        <w:spacing w:before="0" w:after="12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No evidence of anxiety symptoms.</w:t>
      </w:r>
    </w:p>
    <w:p w14:paraId="4AE360E9" w14:textId="32B809BE" w:rsidR="00A067C1" w:rsidRDefault="00A067C1" w:rsidP="00803F90">
      <w:pPr>
        <w:pStyle w:val="RatingTitle"/>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r>
      <w:r w:rsidR="001D0148">
        <w:rPr>
          <w:rFonts w:asciiTheme="minorHAnsi" w:hAnsiTheme="minorHAnsi" w:cstheme="minorHAnsi"/>
          <w:color w:val="000000" w:themeColor="text1"/>
          <w:sz w:val="24"/>
          <w:szCs w:val="24"/>
        </w:rPr>
        <w:t>N</w:t>
      </w:r>
      <w:r>
        <w:rPr>
          <w:rFonts w:asciiTheme="minorHAnsi" w:hAnsiTheme="minorHAnsi" w:cstheme="minorHAnsi"/>
          <w:color w:val="000000" w:themeColor="text1"/>
          <w:sz w:val="24"/>
          <w:szCs w:val="24"/>
        </w:rPr>
        <w:t xml:space="preserve">eed </w:t>
      </w:r>
      <w:r w:rsidR="001D0148">
        <w:rPr>
          <w:rFonts w:asciiTheme="minorHAnsi" w:hAnsiTheme="minorHAnsi" w:cstheme="minorHAnsi"/>
          <w:color w:val="000000" w:themeColor="text1"/>
          <w:sz w:val="24"/>
          <w:szCs w:val="24"/>
        </w:rPr>
        <w:t xml:space="preserve">or risk behavior </w:t>
      </w:r>
      <w:r>
        <w:rPr>
          <w:rFonts w:asciiTheme="minorHAnsi" w:hAnsiTheme="minorHAnsi" w:cstheme="minorHAnsi"/>
          <w:color w:val="000000" w:themeColor="text1"/>
          <w:sz w:val="24"/>
          <w:szCs w:val="24"/>
        </w:rPr>
        <w:t>that requires monitoring, watchful waiting, or preventive action based on history, suspicion, or disagreement</w:t>
      </w:r>
      <w:r>
        <w:rPr>
          <w:rFonts w:asciiTheme="minorHAnsi" w:hAnsiTheme="minorHAnsi" w:cstheme="minorHAnsi"/>
          <w:iCs w:val="0"/>
          <w:color w:val="000000" w:themeColor="text1"/>
          <w:sz w:val="24"/>
          <w:szCs w:val="24"/>
        </w:rPr>
        <w:t>.</w:t>
      </w:r>
    </w:p>
    <w:p w14:paraId="1009A8C2" w14:textId="77777777" w:rsidR="00A067C1" w:rsidRDefault="00A067C1" w:rsidP="00803F90">
      <w:pPr>
        <w:pStyle w:val="FreeForm"/>
        <w:pBdr>
          <w:bottom w:val="dashSmallGap" w:sz="4" w:space="1" w:color="auto"/>
        </w:pBdr>
        <w:suppressAutoHyphens w:val="0"/>
        <w:spacing w:after="120"/>
        <w:ind w:left="720" w:hanging="634"/>
        <w:jc w:val="left"/>
        <w:rPr>
          <w:rFonts w:cstheme="minorHAnsi"/>
          <w:color w:val="000000" w:themeColor="text1"/>
          <w:sz w:val="24"/>
          <w:szCs w:val="24"/>
        </w:rPr>
      </w:pPr>
      <w:r>
        <w:rPr>
          <w:rFonts w:cstheme="minorHAnsi"/>
          <w:color w:val="000000" w:themeColor="text1"/>
          <w:sz w:val="24"/>
          <w:szCs w:val="24"/>
        </w:rPr>
        <w:tab/>
        <w:t>History, suspicion, or evidence of some anxiety. This level is used to rate either a mild phobia or anxiety problem that is not yet causing the individual significant distress or markedly impairing functioning in any important context.</w:t>
      </w:r>
    </w:p>
    <w:p w14:paraId="5D9BD358" w14:textId="1F807902" w:rsidR="00A067C1" w:rsidRDefault="00A067C1" w:rsidP="00803F90">
      <w:pPr>
        <w:pStyle w:val="FreeForm"/>
        <w:suppressAutoHyphens w:val="0"/>
        <w:spacing w:after="20"/>
        <w:ind w:left="734" w:hanging="547"/>
        <w:jc w:val="left"/>
        <w:rPr>
          <w:rStyle w:val="Emphasis"/>
          <w:i w:val="0"/>
          <w:iCs w:val="0"/>
        </w:rPr>
      </w:pPr>
      <w:r>
        <w:rPr>
          <w:rFonts w:cstheme="minorHAnsi"/>
          <w:color w:val="000000" w:themeColor="text1"/>
          <w:sz w:val="24"/>
          <w:szCs w:val="24"/>
        </w:rPr>
        <w:t>2</w:t>
      </w:r>
      <w:r>
        <w:rPr>
          <w:rFonts w:cstheme="minorHAnsi"/>
          <w:i/>
          <w:iCs/>
          <w:color w:val="000000" w:themeColor="text1"/>
          <w:sz w:val="24"/>
          <w:szCs w:val="24"/>
        </w:rPr>
        <w:tab/>
        <w:t xml:space="preserve">Need is interfering with functioning.  </w:t>
      </w:r>
      <w:r>
        <w:rPr>
          <w:i/>
          <w:iCs/>
          <w:color w:val="000000" w:themeColor="text1"/>
          <w:sz w:val="24"/>
          <w:szCs w:val="24"/>
        </w:rPr>
        <w:t xml:space="preserve">Action is required to ensure that the identified need </w:t>
      </w:r>
      <w:r w:rsidR="001D0148">
        <w:rPr>
          <w:i/>
          <w:iCs/>
          <w:color w:val="000000" w:themeColor="text1"/>
          <w:sz w:val="24"/>
          <w:szCs w:val="24"/>
        </w:rPr>
        <w:t xml:space="preserve">or risk behavior </w:t>
      </w:r>
      <w:r>
        <w:rPr>
          <w:i/>
          <w:iCs/>
          <w:color w:val="000000" w:themeColor="text1"/>
          <w:sz w:val="24"/>
          <w:szCs w:val="24"/>
        </w:rPr>
        <w:t>is addressed</w:t>
      </w:r>
      <w:r>
        <w:rPr>
          <w:rFonts w:cstheme="minorHAnsi"/>
          <w:i/>
          <w:iCs/>
          <w:color w:val="000000" w:themeColor="text1"/>
          <w:sz w:val="24"/>
          <w:szCs w:val="24"/>
        </w:rPr>
        <w:t>.</w:t>
      </w:r>
    </w:p>
    <w:p w14:paraId="3E07D200" w14:textId="77777777" w:rsidR="00A067C1" w:rsidRDefault="00A067C1" w:rsidP="00803F90">
      <w:pPr>
        <w:pStyle w:val="Domaintext"/>
        <w:ind w:left="720" w:hanging="634"/>
      </w:pPr>
      <w:r>
        <w:rPr>
          <w:rFonts w:cstheme="minorHAnsi"/>
          <w:color w:val="000000" w:themeColor="text1"/>
          <w:sz w:val="24"/>
        </w:rPr>
        <w:tab/>
        <w:t>Clear evidence of anxiety associated with either anxious mood or significant fearfulness. Anxiety has interfered in the individual’s ability to function in at least one life domain.</w:t>
      </w:r>
    </w:p>
    <w:p w14:paraId="4D102D94" w14:textId="32021897" w:rsidR="00A067C1" w:rsidRDefault="00A067C1" w:rsidP="00803F90">
      <w:pPr>
        <w:pStyle w:val="RatingTitle"/>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t>Need is dangerous or disabling</w:t>
      </w:r>
      <w:r w:rsidR="001D0148">
        <w:rPr>
          <w:rFonts w:asciiTheme="minorHAnsi" w:hAnsiTheme="minorHAnsi" w:cstheme="minorHAnsi"/>
          <w:color w:val="000000" w:themeColor="text1"/>
          <w:sz w:val="24"/>
          <w:szCs w:val="24"/>
        </w:rPr>
        <w:t>. I</w:t>
      </w:r>
      <w:r>
        <w:rPr>
          <w:rFonts w:asciiTheme="minorHAnsi" w:hAnsiTheme="minorHAnsi" w:cstheme="minorHAnsi"/>
          <w:color w:val="000000" w:themeColor="text1"/>
          <w:sz w:val="24"/>
          <w:szCs w:val="24"/>
        </w:rPr>
        <w:t xml:space="preserve">ntensive </w:t>
      </w:r>
      <w:r w:rsidR="001D0148">
        <w:rPr>
          <w:rFonts w:asciiTheme="minorHAnsi" w:hAnsiTheme="minorHAnsi" w:cstheme="minorHAnsi"/>
          <w:color w:val="000000" w:themeColor="text1"/>
          <w:sz w:val="24"/>
          <w:szCs w:val="24"/>
        </w:rPr>
        <w:t xml:space="preserve">and/or immediate </w:t>
      </w:r>
      <w:r>
        <w:rPr>
          <w:rFonts w:asciiTheme="minorHAnsi" w:hAnsiTheme="minorHAnsi" w:cstheme="minorHAnsi"/>
          <w:color w:val="000000" w:themeColor="text1"/>
          <w:sz w:val="24"/>
          <w:szCs w:val="24"/>
        </w:rPr>
        <w:t>action</w:t>
      </w:r>
      <w:r w:rsidR="001D0148">
        <w:rPr>
          <w:rFonts w:asciiTheme="minorHAnsi" w:hAnsiTheme="minorHAnsi" w:cstheme="minorHAnsi"/>
          <w:color w:val="000000" w:themeColor="text1"/>
          <w:sz w:val="24"/>
          <w:szCs w:val="24"/>
        </w:rPr>
        <w:t xml:space="preserve"> is required to address the need or risk behavior</w:t>
      </w:r>
      <w:r>
        <w:rPr>
          <w:rFonts w:asciiTheme="minorHAnsi" w:hAnsiTheme="minorHAnsi" w:cstheme="minorHAnsi"/>
          <w:iCs w:val="0"/>
          <w:color w:val="000000" w:themeColor="text1"/>
          <w:sz w:val="24"/>
          <w:szCs w:val="24"/>
        </w:rPr>
        <w:t>.</w:t>
      </w:r>
    </w:p>
    <w:p w14:paraId="00B16FF8" w14:textId="4D1AF90F" w:rsidR="00A067C1" w:rsidRDefault="00A067C1" w:rsidP="00803F90">
      <w:pPr>
        <w:spacing w:before="0" w:after="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 xml:space="preserve">Clear evidence of debilitating level of anxiety that makes it virtually impossible for the individual to function in any life domain. </w:t>
      </w:r>
    </w:p>
    <w:p w14:paraId="32213178" w14:textId="77777777" w:rsidR="00A067C1" w:rsidRDefault="00A067C1" w:rsidP="00A067C1">
      <w:pPr>
        <w:widowControl w:val="0"/>
        <w:pBdr>
          <w:top w:val="single" w:sz="8" w:space="1" w:color="auto"/>
        </w:pBdr>
        <w:autoSpaceDE w:val="0"/>
        <w:autoSpaceDN w:val="0"/>
        <w:adjustRightInd w:val="0"/>
        <w:spacing w:before="0"/>
        <w:ind w:right="-14"/>
        <w:rPr>
          <w:rFonts w:cs="Calibri"/>
          <w:color w:val="000000" w:themeColor="text1"/>
          <w:sz w:val="24"/>
        </w:rPr>
      </w:pPr>
      <w:r>
        <w:rPr>
          <w:rFonts w:cs="Calibri"/>
          <w:b/>
          <w:bCs/>
          <w:color w:val="000000" w:themeColor="text1"/>
          <w:sz w:val="24"/>
        </w:rPr>
        <w:t>Supplemental information:</w:t>
      </w:r>
      <w:r>
        <w:rPr>
          <w:rFonts w:cs="Calibri"/>
          <w:bCs/>
          <w:color w:val="000000" w:themeColor="text1"/>
          <w:sz w:val="24"/>
        </w:rPr>
        <w:t xml:space="preserve"> </w:t>
      </w:r>
      <w:r>
        <w:rPr>
          <w:rFonts w:cs="Calibri"/>
          <w:color w:val="000000" w:themeColor="text1"/>
          <w:sz w:val="24"/>
        </w:rPr>
        <w:t xml:space="preserve"> As noted in the DSM, Anxiety Disorders</w:t>
      </w:r>
      <w:r>
        <w:rPr>
          <w:rFonts w:cs="Calibri"/>
          <w:bCs/>
          <w:color w:val="000000" w:themeColor="text1"/>
          <w:sz w:val="24"/>
        </w:rPr>
        <w:t xml:space="preserve"> </w:t>
      </w:r>
      <w:r>
        <w:rPr>
          <w:rFonts w:cs="Calibri"/>
          <w:color w:val="000000" w:themeColor="text1"/>
          <w:sz w:val="24"/>
        </w:rPr>
        <w:t xml:space="preserve">share features of excessive fear (i.e., emotional response to real or perceived imminent threat) and anxiety (i.e., anticipation of future threat) and related behavioral disturbances (e.g., panic attacks, avoidance behaviors, restlessness, being easily fatigued, difficulty concentrating, irritable mood, muscle tension, sleep disturbance, etc.) which cause significant impairment of functioning or distress.  Anxiety disorders differ from one another in the types of objects or situations that induce fear, anxiety, or avoidance behavior, and the associated cognitive ideation.  </w:t>
      </w:r>
    </w:p>
    <w:p w14:paraId="3E73A129" w14:textId="77777777" w:rsidR="00A067C1" w:rsidRDefault="00A067C1" w:rsidP="00A067C1">
      <w:pPr>
        <w:spacing w:before="0" w:after="0"/>
        <w:rPr>
          <w:rFonts w:asciiTheme="minorHAnsi" w:hAnsiTheme="minorHAnsi" w:cstheme="minorHAnsi"/>
          <w:color w:val="000000" w:themeColor="text1"/>
          <w:sz w:val="24"/>
        </w:rPr>
      </w:pPr>
      <w:r>
        <w:rPr>
          <w:rFonts w:asciiTheme="minorHAnsi" w:hAnsiTheme="minorHAnsi" w:cstheme="minorHAnsi"/>
          <w:color w:val="000000" w:themeColor="text1"/>
          <w:sz w:val="24"/>
        </w:rPr>
        <w:t>Common behaviors that may be observed or reported include excessive anxiety and worry (apprehensive expectation) where the intensity, duration or frequency of the worry is out of proportion to the actual likelihood or impact of the anticipated event.  Children tend to worry excessively about their competence or quality of performance, and the focus of their worry may shift from one concern to another.  Many individuals experience restlessness or feeling keyed up or on edge, being easily fatigued, difficulty concentrating or mind going blank, irritability, muscle tension, and disturbed sleep. (DSM 5-TR, pg. 251)  [continues]</w:t>
      </w:r>
    </w:p>
    <w:p w14:paraId="74FA7BB1" w14:textId="77777777" w:rsidR="00A067C1" w:rsidRDefault="00A067C1" w:rsidP="00A067C1">
      <w:pPr>
        <w:pStyle w:val="FreeForm"/>
        <w:pBdr>
          <w:top w:val="single" w:sz="8" w:space="1" w:color="auto"/>
        </w:pBdr>
        <w:jc w:val="left"/>
        <w:rPr>
          <w:color w:val="000000" w:themeColor="text1"/>
          <w:sz w:val="24"/>
          <w:szCs w:val="24"/>
        </w:rPr>
      </w:pPr>
      <w:r>
        <w:rPr>
          <w:color w:val="000000" w:themeColor="text1"/>
          <w:sz w:val="24"/>
          <w:szCs w:val="24"/>
        </w:rPr>
        <w:t>[Return to Table of Contents]  [Return to Core Indicator List]</w:t>
      </w:r>
    </w:p>
    <w:p w14:paraId="48683D12" w14:textId="77777777" w:rsidR="00A067C1" w:rsidRDefault="00A067C1" w:rsidP="00A067C1">
      <w:pPr>
        <w:rPr>
          <w:color w:val="000000" w:themeColor="text1"/>
        </w:rPr>
      </w:pPr>
    </w:p>
    <w:p w14:paraId="61FBBA79" w14:textId="77777777" w:rsidR="00A067C1" w:rsidRDefault="00A067C1" w:rsidP="00A067C1">
      <w:pPr>
        <w:spacing w:before="0" w:after="0"/>
        <w:rPr>
          <w:color w:val="000000" w:themeColor="text1"/>
        </w:rPr>
      </w:pPr>
      <w:r>
        <w:rPr>
          <w:color w:val="000000" w:themeColor="text1"/>
        </w:rPr>
        <w:br w:type="page"/>
      </w:r>
    </w:p>
    <w:p w14:paraId="112D931F" w14:textId="77777777" w:rsidR="00A067C1" w:rsidRDefault="00A067C1" w:rsidP="00A067C1">
      <w:pPr>
        <w:pStyle w:val="Default"/>
        <w:pBdr>
          <w:top w:val="single" w:sz="24" w:space="1" w:color="auto"/>
          <w:bottom w:val="single" w:sz="4" w:space="1" w:color="auto"/>
        </w:pBdr>
        <w:rPr>
          <w:color w:val="000000" w:themeColor="text1"/>
        </w:rPr>
      </w:pPr>
      <w:r>
        <w:rPr>
          <w:b/>
          <w:color w:val="000000" w:themeColor="text1"/>
        </w:rPr>
        <w:lastRenderedPageBreak/>
        <w:t>ANXIETY continued</w:t>
      </w:r>
    </w:p>
    <w:p w14:paraId="1C71B39A" w14:textId="77777777" w:rsidR="00A067C1" w:rsidRDefault="00A067C1" w:rsidP="00A067C1">
      <w:pPr>
        <w:pBdr>
          <w:between w:val="dashSmallGap" w:sz="4" w:space="1" w:color="auto"/>
        </w:pBdr>
        <w:autoSpaceDE w:val="0"/>
        <w:autoSpaceDN w:val="0"/>
        <w:adjustRightInd w:val="0"/>
        <w:spacing w:before="120" w:after="120"/>
        <w:rPr>
          <w:rFonts w:asciiTheme="minorHAnsi" w:hAnsiTheme="minorHAnsi" w:cstheme="minorHAnsi"/>
          <w:color w:val="000000" w:themeColor="text1"/>
          <w:sz w:val="24"/>
        </w:rPr>
      </w:pPr>
      <w:r>
        <w:rPr>
          <w:rFonts w:asciiTheme="minorHAnsi" w:hAnsiTheme="minorHAnsi" w:cstheme="minorHAnsi"/>
          <w:b/>
          <w:bCs/>
          <w:color w:val="000000" w:themeColor="text1"/>
          <w:sz w:val="24"/>
        </w:rPr>
        <w:t>Understanding</w:t>
      </w:r>
      <w:r>
        <w:rPr>
          <w:rFonts w:asciiTheme="minorHAnsi" w:hAnsiTheme="minorHAnsi" w:cstheme="minorHAnsi"/>
          <w:color w:val="000000" w:themeColor="text1"/>
          <w:sz w:val="24"/>
        </w:rPr>
        <w:t xml:space="preserve"> </w:t>
      </w:r>
      <w:r>
        <w:rPr>
          <w:rFonts w:asciiTheme="minorHAnsi" w:hAnsiTheme="minorHAnsi" w:cstheme="minorHAnsi"/>
          <w:b/>
          <w:color w:val="000000" w:themeColor="text1"/>
          <w:sz w:val="24"/>
        </w:rPr>
        <w:t>anxiety in young children</w:t>
      </w:r>
      <w:r>
        <w:rPr>
          <w:rFonts w:asciiTheme="minorHAnsi" w:hAnsiTheme="minorHAnsi" w:cstheme="minorHAnsi"/>
          <w:b/>
          <w:bCs/>
          <w:color w:val="000000" w:themeColor="text1"/>
          <w:sz w:val="24"/>
        </w:rPr>
        <w:t>:</w:t>
      </w:r>
      <w:r>
        <w:rPr>
          <w:rFonts w:asciiTheme="minorHAnsi" w:hAnsiTheme="minorHAnsi" w:cstheme="minorHAnsi"/>
          <w:color w:val="000000" w:themeColor="text1"/>
          <w:sz w:val="24"/>
        </w:rPr>
        <w:t xml:space="preserve"> Until recently, distressing anxiety in infants and young children was regarded either as a normative phase of development or a temperament style imparting risk for anxiety disorders, depression, and other mental health disorders later in life. It is now clear that early childhood anxiety and associated symptoms can reach clinical significance, cause significant impairment in young children and their families, and increase risk for anxiety and depression later in childhood and adulthood.</w:t>
      </w:r>
    </w:p>
    <w:p w14:paraId="5103DC48" w14:textId="77777777" w:rsidR="00A067C1" w:rsidRDefault="00A067C1" w:rsidP="00A067C1">
      <w:pPr>
        <w:rPr>
          <w:color w:val="000000" w:themeColor="text1"/>
        </w:rPr>
      </w:pPr>
      <w:r>
        <w:rPr>
          <w:b/>
          <w:color w:val="000000" w:themeColor="text1"/>
          <w:sz w:val="24"/>
        </w:rPr>
        <w:t>Potential presenting symptoms of anxiety in early childhood (ZTT, 2016)</w:t>
      </w:r>
    </w:p>
    <w:p w14:paraId="1C269EFC" w14:textId="77777777" w:rsidR="00A067C1" w:rsidRDefault="00A067C1" w:rsidP="00430293">
      <w:pPr>
        <w:pStyle w:val="Default"/>
        <w:numPr>
          <w:ilvl w:val="0"/>
          <w:numId w:val="66"/>
        </w:numPr>
        <w:ind w:left="450"/>
        <w:rPr>
          <w:color w:val="000000" w:themeColor="text1"/>
        </w:rPr>
      </w:pPr>
      <w:r>
        <w:rPr>
          <w:color w:val="000000" w:themeColor="text1"/>
        </w:rPr>
        <w:t>Worry about certain events</w:t>
      </w:r>
    </w:p>
    <w:p w14:paraId="10ADE172" w14:textId="77777777" w:rsidR="00A067C1" w:rsidRDefault="00A067C1" w:rsidP="00430293">
      <w:pPr>
        <w:pStyle w:val="Default"/>
        <w:numPr>
          <w:ilvl w:val="0"/>
          <w:numId w:val="66"/>
        </w:numPr>
        <w:ind w:left="450"/>
        <w:rPr>
          <w:color w:val="000000" w:themeColor="text1"/>
        </w:rPr>
      </w:pPr>
      <w:r>
        <w:rPr>
          <w:color w:val="000000" w:themeColor="text1"/>
        </w:rPr>
        <w:t>Agitation</w:t>
      </w:r>
    </w:p>
    <w:p w14:paraId="79AE9938" w14:textId="77777777" w:rsidR="00A067C1" w:rsidRDefault="00A067C1" w:rsidP="00430293">
      <w:pPr>
        <w:pStyle w:val="Default"/>
        <w:numPr>
          <w:ilvl w:val="0"/>
          <w:numId w:val="66"/>
        </w:numPr>
        <w:ind w:left="450"/>
        <w:rPr>
          <w:color w:val="000000" w:themeColor="text1"/>
        </w:rPr>
      </w:pPr>
      <w:r>
        <w:rPr>
          <w:color w:val="000000" w:themeColor="text1"/>
        </w:rPr>
        <w:t>Fatigability</w:t>
      </w:r>
    </w:p>
    <w:p w14:paraId="3A38EC22" w14:textId="77777777" w:rsidR="00A067C1" w:rsidRDefault="00A067C1" w:rsidP="00430293">
      <w:pPr>
        <w:pStyle w:val="Default"/>
        <w:numPr>
          <w:ilvl w:val="0"/>
          <w:numId w:val="66"/>
        </w:numPr>
        <w:ind w:left="450"/>
        <w:rPr>
          <w:color w:val="000000" w:themeColor="text1"/>
        </w:rPr>
      </w:pPr>
      <w:r>
        <w:rPr>
          <w:color w:val="000000" w:themeColor="text1"/>
        </w:rPr>
        <w:t>Inattention</w:t>
      </w:r>
    </w:p>
    <w:p w14:paraId="34C7B8AE" w14:textId="77777777" w:rsidR="00A067C1" w:rsidRDefault="00A067C1" w:rsidP="00430293">
      <w:pPr>
        <w:pStyle w:val="Default"/>
        <w:numPr>
          <w:ilvl w:val="0"/>
          <w:numId w:val="66"/>
        </w:numPr>
        <w:ind w:left="450"/>
        <w:rPr>
          <w:color w:val="000000" w:themeColor="text1"/>
        </w:rPr>
      </w:pPr>
      <w:r>
        <w:rPr>
          <w:color w:val="000000" w:themeColor="text1"/>
        </w:rPr>
        <w:t>Irritability (e.g., easily frustrated)</w:t>
      </w:r>
    </w:p>
    <w:p w14:paraId="6D04CD5D" w14:textId="77777777" w:rsidR="00A067C1" w:rsidRDefault="00A067C1" w:rsidP="00430293">
      <w:pPr>
        <w:pStyle w:val="Default"/>
        <w:numPr>
          <w:ilvl w:val="0"/>
          <w:numId w:val="67"/>
        </w:numPr>
        <w:ind w:left="450"/>
        <w:rPr>
          <w:color w:val="000000" w:themeColor="text1"/>
        </w:rPr>
      </w:pPr>
      <w:r>
        <w:rPr>
          <w:color w:val="000000" w:themeColor="text1"/>
        </w:rPr>
        <w:t xml:space="preserve">Muscle tension and difficulty relaxing </w:t>
      </w:r>
    </w:p>
    <w:p w14:paraId="6C476709" w14:textId="30DC5F3B" w:rsidR="00A067C1" w:rsidRDefault="00A067C1" w:rsidP="00430293">
      <w:pPr>
        <w:pStyle w:val="Default"/>
        <w:numPr>
          <w:ilvl w:val="0"/>
          <w:numId w:val="67"/>
        </w:numPr>
        <w:ind w:left="450"/>
        <w:rPr>
          <w:color w:val="000000" w:themeColor="text1"/>
        </w:rPr>
      </w:pPr>
      <w:r>
        <w:rPr>
          <w:color w:val="000000" w:themeColor="text1"/>
        </w:rPr>
        <w:t>Sleep disturbances</w:t>
      </w:r>
    </w:p>
    <w:p w14:paraId="0A48C706" w14:textId="77777777" w:rsidR="00A067C1" w:rsidRDefault="00A067C1" w:rsidP="00430293">
      <w:pPr>
        <w:pStyle w:val="Default"/>
        <w:numPr>
          <w:ilvl w:val="0"/>
          <w:numId w:val="67"/>
        </w:numPr>
        <w:ind w:left="450"/>
        <w:rPr>
          <w:color w:val="000000" w:themeColor="text1"/>
        </w:rPr>
      </w:pPr>
      <w:r>
        <w:rPr>
          <w:color w:val="000000" w:themeColor="text1"/>
        </w:rPr>
        <w:t>Avoidance: fear, reluctance, or refusal to engage in certain activities</w:t>
      </w:r>
    </w:p>
    <w:p w14:paraId="2507E34F" w14:textId="77777777" w:rsidR="00A067C1" w:rsidRDefault="00A067C1" w:rsidP="00430293">
      <w:pPr>
        <w:pStyle w:val="Default"/>
        <w:numPr>
          <w:ilvl w:val="0"/>
          <w:numId w:val="66"/>
        </w:numPr>
        <w:ind w:left="450"/>
        <w:rPr>
          <w:color w:val="000000" w:themeColor="text1"/>
        </w:rPr>
      </w:pPr>
      <w:r>
        <w:rPr>
          <w:color w:val="000000" w:themeColor="text1"/>
        </w:rPr>
        <w:t>Withdrawing: freezing, shrinking, or clinging/hiding</w:t>
      </w:r>
    </w:p>
    <w:p w14:paraId="3AA81508" w14:textId="77777777" w:rsidR="00A067C1" w:rsidRDefault="00A067C1" w:rsidP="00430293">
      <w:pPr>
        <w:pStyle w:val="Default"/>
        <w:numPr>
          <w:ilvl w:val="0"/>
          <w:numId w:val="66"/>
        </w:numPr>
        <w:ind w:left="450"/>
        <w:rPr>
          <w:b/>
          <w:color w:val="000000" w:themeColor="text1"/>
        </w:rPr>
      </w:pPr>
      <w:r>
        <w:rPr>
          <w:color w:val="000000" w:themeColor="text1"/>
        </w:rPr>
        <w:t>Failing to speak</w:t>
      </w:r>
    </w:p>
    <w:p w14:paraId="5D3BAABF" w14:textId="77777777" w:rsidR="00A067C1" w:rsidRDefault="00A067C1" w:rsidP="00430293">
      <w:pPr>
        <w:pStyle w:val="Default"/>
        <w:numPr>
          <w:ilvl w:val="0"/>
          <w:numId w:val="66"/>
        </w:numPr>
        <w:ind w:left="450"/>
        <w:rPr>
          <w:color w:val="000000" w:themeColor="text1"/>
        </w:rPr>
      </w:pPr>
      <w:r>
        <w:rPr>
          <w:color w:val="000000" w:themeColor="text1"/>
        </w:rPr>
        <w:t>Crying and/or tantruming</w:t>
      </w:r>
    </w:p>
    <w:p w14:paraId="55124F3B" w14:textId="77777777" w:rsidR="00A067C1" w:rsidRDefault="00A067C1" w:rsidP="00430293">
      <w:pPr>
        <w:pStyle w:val="Default"/>
        <w:numPr>
          <w:ilvl w:val="0"/>
          <w:numId w:val="66"/>
        </w:numPr>
        <w:ind w:left="450"/>
        <w:rPr>
          <w:color w:val="000000" w:themeColor="text1"/>
        </w:rPr>
      </w:pPr>
      <w:r>
        <w:rPr>
          <w:color w:val="000000" w:themeColor="text1"/>
        </w:rPr>
        <w:t>Negative affect</w:t>
      </w:r>
    </w:p>
    <w:p w14:paraId="3A766F36" w14:textId="77777777" w:rsidR="00A067C1" w:rsidRDefault="00A067C1" w:rsidP="00430293">
      <w:pPr>
        <w:pStyle w:val="Default"/>
        <w:numPr>
          <w:ilvl w:val="0"/>
          <w:numId w:val="66"/>
        </w:numPr>
        <w:ind w:left="450"/>
        <w:rPr>
          <w:color w:val="000000" w:themeColor="text1"/>
        </w:rPr>
      </w:pPr>
      <w:r>
        <w:rPr>
          <w:color w:val="000000" w:themeColor="text1"/>
        </w:rPr>
        <w:t>Difficulty separating from familiar caregivers</w:t>
      </w:r>
    </w:p>
    <w:p w14:paraId="6C955038" w14:textId="77777777" w:rsidR="00A067C1" w:rsidRDefault="00A067C1" w:rsidP="00430293">
      <w:pPr>
        <w:pStyle w:val="Default"/>
        <w:numPr>
          <w:ilvl w:val="0"/>
          <w:numId w:val="66"/>
        </w:numPr>
        <w:ind w:left="450"/>
        <w:rPr>
          <w:color w:val="000000" w:themeColor="text1"/>
        </w:rPr>
      </w:pPr>
      <w:r>
        <w:rPr>
          <w:color w:val="000000" w:themeColor="text1"/>
        </w:rPr>
        <w:t>Difficulty with daily transitions</w:t>
      </w:r>
    </w:p>
    <w:p w14:paraId="373359DF" w14:textId="77777777" w:rsidR="00A067C1" w:rsidRDefault="00A067C1" w:rsidP="00430293">
      <w:pPr>
        <w:pStyle w:val="Default"/>
        <w:numPr>
          <w:ilvl w:val="0"/>
          <w:numId w:val="66"/>
        </w:numPr>
        <w:ind w:left="450"/>
        <w:rPr>
          <w:b/>
          <w:bCs/>
          <w:color w:val="000000" w:themeColor="text1"/>
        </w:rPr>
      </w:pPr>
      <w:r>
        <w:rPr>
          <w:color w:val="000000" w:themeColor="text1"/>
        </w:rPr>
        <w:t>Physical symptoms such as stomachaches, headaches, excessive sweating, increased heart rate, increased blinking, or dizziness</w:t>
      </w:r>
    </w:p>
    <w:p w14:paraId="480B9EA5" w14:textId="77777777" w:rsidR="00A067C1" w:rsidRDefault="00A067C1" w:rsidP="00A067C1">
      <w:pPr>
        <w:pStyle w:val="Default"/>
        <w:rPr>
          <w:b/>
          <w:bCs/>
          <w:color w:val="000000" w:themeColor="text1"/>
        </w:rPr>
      </w:pPr>
    </w:p>
    <w:p w14:paraId="00D20998" w14:textId="77777777" w:rsidR="00A067C1" w:rsidRDefault="00A067C1" w:rsidP="00A067C1">
      <w:pPr>
        <w:pStyle w:val="Default"/>
        <w:rPr>
          <w:b/>
          <w:bCs/>
          <w:color w:val="000000" w:themeColor="text1"/>
        </w:rPr>
      </w:pPr>
      <w:r>
        <w:rPr>
          <w:b/>
          <w:bCs/>
          <w:color w:val="000000" w:themeColor="text1"/>
        </w:rPr>
        <w:t>FOR REFERENCE TO DC 0-5 (ZTT, 2016) IF APPLICABLE:</w:t>
      </w:r>
    </w:p>
    <w:p w14:paraId="14C6C40B" w14:textId="77777777" w:rsidR="00A067C1" w:rsidRDefault="00A067C1" w:rsidP="00A067C1">
      <w:pPr>
        <w:pStyle w:val="Default"/>
        <w:spacing w:before="60" w:after="60"/>
        <w:rPr>
          <w:rFonts w:asciiTheme="minorHAnsi" w:hAnsiTheme="minorHAnsi" w:cstheme="minorHAnsi"/>
          <w:b/>
        </w:rPr>
      </w:pPr>
      <w:r>
        <w:rPr>
          <w:rFonts w:asciiTheme="minorHAnsi" w:hAnsiTheme="minorHAnsi" w:cstheme="minorHAnsi"/>
          <w:b/>
        </w:rPr>
        <w:t>Axis I:</w:t>
      </w:r>
    </w:p>
    <w:p w14:paraId="285B99D7"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Following a stressful event, traumatic experience, and/or permanent loss of a primary caregiver, a rating of ‘2’ or ‘3’ may be consistent with symptoms of </w:t>
      </w:r>
      <w:r>
        <w:rPr>
          <w:rFonts w:asciiTheme="minorHAnsi" w:hAnsiTheme="minorHAnsi" w:cstheme="minorHAnsi"/>
          <w:b/>
        </w:rPr>
        <w:t>Adjustment Disorder</w:t>
      </w:r>
      <w:r>
        <w:rPr>
          <w:rFonts w:asciiTheme="minorHAnsi" w:hAnsiTheme="minorHAnsi" w:cstheme="minorHAnsi"/>
        </w:rPr>
        <w:t xml:space="preserve">, </w:t>
      </w:r>
      <w:r>
        <w:rPr>
          <w:rFonts w:asciiTheme="minorHAnsi" w:hAnsiTheme="minorHAnsi" w:cstheme="minorHAnsi"/>
          <w:b/>
        </w:rPr>
        <w:t>PTSD</w:t>
      </w:r>
      <w:r>
        <w:rPr>
          <w:rFonts w:asciiTheme="minorHAnsi" w:hAnsiTheme="minorHAnsi" w:cstheme="minorHAnsi"/>
        </w:rPr>
        <w:t xml:space="preserve">, and </w:t>
      </w:r>
      <w:r>
        <w:rPr>
          <w:rFonts w:asciiTheme="minorHAnsi" w:hAnsiTheme="minorHAnsi" w:cstheme="minorHAnsi"/>
          <w:b/>
        </w:rPr>
        <w:t>Complicated Grief Disorder of Early Childhood</w:t>
      </w:r>
      <w:r>
        <w:rPr>
          <w:rFonts w:asciiTheme="minorHAnsi" w:hAnsiTheme="minorHAnsi" w:cstheme="minorHAnsi"/>
        </w:rPr>
        <w:t xml:space="preserve">, respectively </w:t>
      </w:r>
      <w:r>
        <w:rPr>
          <w:rFonts w:asciiTheme="minorHAnsi" w:hAnsiTheme="minorHAnsi" w:cstheme="minorHAnsi"/>
          <w:i/>
        </w:rPr>
        <w:t>(see Adjustment to Trauma indicator).</w:t>
      </w:r>
    </w:p>
    <w:p w14:paraId="5D2982CA"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When anxiety is related to interference with a child’s compulsions (repetitive behaviors that children are driven to perform according to rigid rules), a rating of ‘2’ or ‘3’ may be consistent with symptoms of </w:t>
      </w:r>
      <w:r>
        <w:rPr>
          <w:rFonts w:asciiTheme="minorHAnsi" w:hAnsiTheme="minorHAnsi" w:cstheme="minorHAnsi"/>
          <w:b/>
        </w:rPr>
        <w:t>Obsessive-Compulsive Disorder.</w:t>
      </w:r>
    </w:p>
    <w:p w14:paraId="1C8B71FD"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When anxiety is related to separation from the primary caregiver, a rating of ‘2’ or ‘3’ may be consistent with a diagnosis of </w:t>
      </w:r>
      <w:r>
        <w:rPr>
          <w:rFonts w:asciiTheme="minorHAnsi" w:hAnsiTheme="minorHAnsi" w:cstheme="minorHAnsi"/>
          <w:b/>
        </w:rPr>
        <w:t>Separation Anxiety Disorder</w:t>
      </w:r>
      <w:r>
        <w:rPr>
          <w:rFonts w:asciiTheme="minorHAnsi" w:hAnsiTheme="minorHAnsi" w:cstheme="minorHAnsi"/>
          <w:i/>
        </w:rPr>
        <w:t xml:space="preserve"> (see Attachment).</w:t>
      </w:r>
    </w:p>
    <w:p w14:paraId="2CA0B69A"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When anxiety is related to social or performance situations that involve exposure to unfamiliar people or possible scrutiny by others, a rating of ‘2’ or ‘3’ may be consistent with a diagnosis of </w:t>
      </w:r>
      <w:r>
        <w:rPr>
          <w:rFonts w:asciiTheme="minorHAnsi" w:hAnsiTheme="minorHAnsi" w:cstheme="minorHAnsi"/>
          <w:b/>
        </w:rPr>
        <w:t xml:space="preserve">Social Anxiety Disorder (Social Phobia).  </w:t>
      </w:r>
      <w:r>
        <w:rPr>
          <w:rFonts w:asciiTheme="minorHAnsi" w:hAnsiTheme="minorHAnsi" w:cstheme="minorHAnsi"/>
          <w:bCs/>
        </w:rPr>
        <w:t>[continues]</w:t>
      </w:r>
    </w:p>
    <w:p w14:paraId="2C89F48F" w14:textId="77777777" w:rsidR="00A067C1" w:rsidRDefault="00A067C1" w:rsidP="00A067C1">
      <w:pPr>
        <w:pStyle w:val="ListParagraph"/>
        <w:pBdr>
          <w:top w:val="single" w:sz="4" w:space="1" w:color="auto"/>
        </w:pBdr>
        <w:spacing w:before="0" w:after="0"/>
        <w:ind w:left="0"/>
        <w:rPr>
          <w:color w:val="000000" w:themeColor="text1"/>
        </w:rPr>
      </w:pPr>
      <w:r>
        <w:rPr>
          <w:color w:val="000000" w:themeColor="text1"/>
          <w:sz w:val="24"/>
        </w:rPr>
        <w:t>Return to Table of Contents]  [Return to Core Indicator List]</w:t>
      </w:r>
    </w:p>
    <w:p w14:paraId="4377D7C8" w14:textId="77777777" w:rsidR="00A067C1" w:rsidRDefault="00A067C1" w:rsidP="00A067C1">
      <w:pPr>
        <w:spacing w:before="0" w:after="0"/>
        <w:rPr>
          <w:rFonts w:asciiTheme="minorHAnsi" w:hAnsiTheme="minorHAnsi" w:cstheme="minorHAnsi"/>
          <w:color w:val="000000"/>
          <w:sz w:val="24"/>
          <w:lang w:eastAsia="en-US"/>
        </w:rPr>
      </w:pPr>
      <w:r>
        <w:rPr>
          <w:rFonts w:asciiTheme="minorHAnsi" w:hAnsiTheme="minorHAnsi" w:cstheme="minorHAnsi"/>
        </w:rPr>
        <w:br w:type="page"/>
      </w:r>
    </w:p>
    <w:p w14:paraId="679DF895" w14:textId="77777777" w:rsidR="00A067C1" w:rsidRDefault="00A067C1" w:rsidP="00A067C1">
      <w:pPr>
        <w:pStyle w:val="Default"/>
        <w:pBdr>
          <w:top w:val="single" w:sz="24" w:space="1" w:color="auto"/>
          <w:bottom w:val="single" w:sz="4" w:space="1" w:color="auto"/>
        </w:pBdr>
        <w:rPr>
          <w:color w:val="000000" w:themeColor="text1"/>
        </w:rPr>
      </w:pPr>
      <w:r>
        <w:rPr>
          <w:b/>
          <w:color w:val="000000" w:themeColor="text1"/>
        </w:rPr>
        <w:lastRenderedPageBreak/>
        <w:t>ANXIETY continued</w:t>
      </w:r>
    </w:p>
    <w:p w14:paraId="32565FAB"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When anxiety manifests as a failure to speak in specific social situations (despite being able to speak in other situations), a rating of ‘2’ or ‘3’ may be consistent with a diagnosis of </w:t>
      </w:r>
      <w:r>
        <w:rPr>
          <w:rFonts w:asciiTheme="minorHAnsi" w:hAnsiTheme="minorHAnsi" w:cstheme="minorHAnsi"/>
          <w:b/>
        </w:rPr>
        <w:t>Selective Mutism.</w:t>
      </w:r>
    </w:p>
    <w:p w14:paraId="36A10068"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When anxiety is related to the presence of novel/unfamiliar objects, people, and situations, a rating of ‘2’ or ‘3’ may be consistent with </w:t>
      </w:r>
      <w:r>
        <w:rPr>
          <w:rFonts w:asciiTheme="minorHAnsi" w:hAnsiTheme="minorHAnsi" w:cstheme="minorHAnsi"/>
          <w:b/>
        </w:rPr>
        <w:t>Inhibition to Novelty Disorder.</w:t>
      </w:r>
    </w:p>
    <w:p w14:paraId="59997517" w14:textId="77777777" w:rsidR="00A067C1" w:rsidRDefault="00A067C1" w:rsidP="00430293">
      <w:pPr>
        <w:pStyle w:val="Default"/>
        <w:numPr>
          <w:ilvl w:val="0"/>
          <w:numId w:val="68"/>
        </w:numPr>
        <w:spacing w:after="120"/>
        <w:rPr>
          <w:rFonts w:asciiTheme="minorHAnsi" w:hAnsiTheme="minorHAnsi" w:cstheme="minorHAnsi"/>
        </w:rPr>
      </w:pPr>
      <w:r>
        <w:rPr>
          <w:rFonts w:asciiTheme="minorHAnsi" w:hAnsiTheme="minorHAnsi" w:cstheme="minorHAnsi"/>
        </w:rPr>
        <w:t xml:space="preserve">When anxiety and worry occur during two or more activities or settings and within two or more relationships, a rating of ‘2’ or ‘3’ may be consistent with a diagnosis of </w:t>
      </w:r>
      <w:r>
        <w:rPr>
          <w:rFonts w:asciiTheme="minorHAnsi" w:hAnsiTheme="minorHAnsi" w:cstheme="minorHAnsi"/>
          <w:b/>
        </w:rPr>
        <w:t>Generalized Anxiety Disorder (GAD).</w:t>
      </w:r>
    </w:p>
    <w:p w14:paraId="6F2DCEFD" w14:textId="77777777" w:rsidR="00A067C1" w:rsidRDefault="00A067C1" w:rsidP="00A067C1">
      <w:pPr>
        <w:pBdr>
          <w:top w:val="single" w:sz="4" w:space="1" w:color="auto"/>
        </w:pBdr>
        <w:spacing w:before="0" w:after="0"/>
        <w:rPr>
          <w:color w:val="000000" w:themeColor="text1"/>
        </w:rPr>
      </w:pPr>
      <w:r>
        <w:rPr>
          <w:color w:val="000000" w:themeColor="text1"/>
          <w:sz w:val="24"/>
        </w:rPr>
        <w:t>[Return to Table of Contents]  [Return to Core Indicator List]</w:t>
      </w:r>
    </w:p>
    <w:p w14:paraId="3D422A28" w14:textId="6A776AAD" w:rsidR="001E77A8" w:rsidRDefault="001E77A8" w:rsidP="001E77A8">
      <w:pPr>
        <w:spacing w:before="0" w:after="0"/>
      </w:pPr>
    </w:p>
    <w:p w14:paraId="6573331D" w14:textId="0F7CC07F" w:rsidR="00661EB7" w:rsidRDefault="00661EB7" w:rsidP="001E77A8">
      <w:pPr>
        <w:spacing w:before="0" w:after="0"/>
      </w:pPr>
    </w:p>
    <w:p w14:paraId="17E19DBE" w14:textId="47A10DB4" w:rsidR="00A067C1" w:rsidRDefault="00A067C1">
      <w:pPr>
        <w:spacing w:before="0" w:after="0"/>
      </w:pPr>
      <w:r>
        <w:br w:type="page"/>
      </w:r>
    </w:p>
    <w:p w14:paraId="49423429" w14:textId="7261B9E0" w:rsidR="00A067C1" w:rsidRDefault="00A067C1" w:rsidP="00A067C1">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ADJUSTMENT TO TRAUMA</w:t>
      </w:r>
    </w:p>
    <w:p w14:paraId="0BD7E0B7" w14:textId="77777777" w:rsidR="00A067C1" w:rsidRDefault="00A067C1" w:rsidP="00A067C1">
      <w:pPr>
        <w:spacing w:after="120"/>
        <w:rPr>
          <w:rFonts w:asciiTheme="minorHAnsi" w:hAnsiTheme="minorHAnsi" w:cstheme="minorHAnsi"/>
          <w:color w:val="000000" w:themeColor="text1"/>
          <w:sz w:val="24"/>
        </w:rPr>
      </w:pPr>
      <w:r>
        <w:rPr>
          <w:color w:val="000000" w:themeColor="text1"/>
          <w:sz w:val="24"/>
        </w:rPr>
        <w:t>This indicator is used to describe the individual who is having difficulties adjusting to a traumatic experience, as defined by the individual. This is an indicator where speculation about why a person is displaying a certain behavior is considered. There should be an inferred link between the trauma and behavior.</w:t>
      </w:r>
    </w:p>
    <w:p w14:paraId="73D47B75" w14:textId="77777777" w:rsidR="00A067C1" w:rsidRDefault="00A067C1" w:rsidP="00A067C1">
      <w:pPr>
        <w:pBdr>
          <w:top w:val="single" w:sz="8" w:space="10" w:color="auto"/>
        </w:pBdr>
        <w:spacing w:before="6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39913370" w14:textId="77777777" w:rsidR="00A067C1" w:rsidRDefault="00A067C1"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experienced a traumatic event?</w:t>
      </w:r>
    </w:p>
    <w:p w14:paraId="126F13F3" w14:textId="77777777" w:rsidR="00A067C1" w:rsidRDefault="00A067C1" w:rsidP="00430293">
      <w:pPr>
        <w:pStyle w:val="DHSListItems"/>
        <w:numPr>
          <w:ilvl w:val="0"/>
          <w:numId w:val="57"/>
        </w:numPr>
        <w:spacing w:after="6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Does the individual experience frequent nightmares? Are they troubled by flashbacks? </w:t>
      </w:r>
    </w:p>
    <w:p w14:paraId="4A5D16F6" w14:textId="77777777" w:rsidR="00A067C1" w:rsidRDefault="00A067C1" w:rsidP="00430293">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How is the individual adjusting to the trauma? What are their current coping skills?</w:t>
      </w:r>
    </w:p>
    <w:p w14:paraId="7046B25B" w14:textId="77777777" w:rsidR="00A067C1" w:rsidRDefault="00A067C1" w:rsidP="00A067C1">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633548D7" w14:textId="77777777" w:rsidR="00A067C1" w:rsidRDefault="00A067C1" w:rsidP="00803F90">
      <w:pPr>
        <w:autoSpaceDE w:val="0"/>
        <w:autoSpaceDN w:val="0"/>
        <w:adjustRightInd w:val="0"/>
        <w:spacing w:after="40"/>
        <w:ind w:left="734" w:hanging="547"/>
        <w:rPr>
          <w:rFonts w:cs="Arial"/>
          <w:i/>
          <w:iCs/>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cs="Arial"/>
          <w:i/>
          <w:iCs/>
          <w:color w:val="000000" w:themeColor="text1"/>
          <w:sz w:val="24"/>
        </w:rPr>
        <w:t xml:space="preserve">No evidence of any needs; no need for action. </w:t>
      </w:r>
    </w:p>
    <w:p w14:paraId="0E383CA5" w14:textId="77777777" w:rsidR="00A067C1" w:rsidRDefault="00A067C1" w:rsidP="00803F90">
      <w:pPr>
        <w:pStyle w:val="Domaintext"/>
        <w:ind w:left="720" w:hanging="634"/>
        <w:rPr>
          <w:rFonts w:cstheme="minorHAnsi"/>
          <w:color w:val="000000" w:themeColor="text1"/>
          <w:sz w:val="24"/>
        </w:rPr>
      </w:pPr>
      <w:r>
        <w:rPr>
          <w:rFonts w:cstheme="minorHAnsi"/>
          <w:color w:val="000000" w:themeColor="text1"/>
          <w:sz w:val="24"/>
        </w:rPr>
        <w:tab/>
      </w:r>
      <w:r>
        <w:rPr>
          <w:color w:val="000000" w:themeColor="text1"/>
          <w:sz w:val="24"/>
        </w:rPr>
        <w:t>No evidence that individual has experienced a traumatic life event, OR individual has adjusted well to traumatic/adverse experiences</w:t>
      </w:r>
      <w:r>
        <w:rPr>
          <w:rFonts w:ascii="Calibri" w:hAnsi="Calibri"/>
          <w:color w:val="000000" w:themeColor="text1"/>
          <w:sz w:val="24"/>
        </w:rPr>
        <w:t>.</w:t>
      </w:r>
    </w:p>
    <w:p w14:paraId="1E7B45EF" w14:textId="7C75D38F" w:rsidR="00A067C1" w:rsidRDefault="00A067C1" w:rsidP="00803F90">
      <w:pPr>
        <w:pStyle w:val="RatingTitle"/>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r>
      <w:r w:rsidR="001D0148">
        <w:rPr>
          <w:color w:val="000000" w:themeColor="text1"/>
          <w:sz w:val="24"/>
          <w:szCs w:val="24"/>
        </w:rPr>
        <w:t>N</w:t>
      </w:r>
      <w:r>
        <w:rPr>
          <w:color w:val="000000" w:themeColor="text1"/>
          <w:sz w:val="24"/>
          <w:szCs w:val="24"/>
        </w:rPr>
        <w:t>eed</w:t>
      </w:r>
      <w:r w:rsidR="001D0148">
        <w:rPr>
          <w:color w:val="000000" w:themeColor="text1"/>
          <w:sz w:val="24"/>
          <w:szCs w:val="24"/>
        </w:rPr>
        <w:t xml:space="preserve"> or risk behavior</w:t>
      </w:r>
      <w:r>
        <w:rPr>
          <w:color w:val="000000" w:themeColor="text1"/>
          <w:sz w:val="24"/>
          <w:szCs w:val="24"/>
        </w:rPr>
        <w:t xml:space="preserve"> that requires monitoring, watchful waiting, or preventive action based on history, suspicion, or disagreement</w:t>
      </w:r>
      <w:r>
        <w:rPr>
          <w:rFonts w:asciiTheme="minorHAnsi" w:hAnsiTheme="minorHAnsi" w:cstheme="minorHAnsi"/>
          <w:iCs w:val="0"/>
          <w:color w:val="000000" w:themeColor="text1"/>
          <w:sz w:val="24"/>
          <w:szCs w:val="24"/>
        </w:rPr>
        <w:t>.</w:t>
      </w:r>
    </w:p>
    <w:p w14:paraId="7A3699F1" w14:textId="77777777" w:rsidR="00A067C1" w:rsidRDefault="00A067C1" w:rsidP="00803F90">
      <w:pPr>
        <w:pStyle w:val="Domaintext"/>
        <w:ind w:left="720" w:hanging="634"/>
        <w:rPr>
          <w:rFonts w:ascii="Calibri" w:hAnsi="Calibri"/>
          <w:color w:val="000000" w:themeColor="text1"/>
          <w:sz w:val="24"/>
        </w:rPr>
      </w:pPr>
      <w:r>
        <w:rPr>
          <w:rFonts w:cstheme="minorHAnsi"/>
          <w:color w:val="000000" w:themeColor="text1"/>
          <w:sz w:val="24"/>
        </w:rPr>
        <w:tab/>
      </w:r>
      <w:r>
        <w:rPr>
          <w:color w:val="000000" w:themeColor="text1"/>
          <w:sz w:val="24"/>
        </w:rPr>
        <w:t>The individual has experienced a traumatic event and there are some changes in their behavior that are managed or supported by caregivers.  These symptoms are expected to ease with the passage of time and therefore no current intervention is warranted. Individual may be in the process of recovering from a more extreme reaction to a traumatic experience, which may require a need to watch these symptoms or engage in preventive action</w:t>
      </w:r>
      <w:r>
        <w:rPr>
          <w:rFonts w:ascii="Calibri" w:hAnsi="Calibri"/>
          <w:color w:val="000000" w:themeColor="text1"/>
          <w:sz w:val="24"/>
        </w:rPr>
        <w:t xml:space="preserve">.  </w:t>
      </w:r>
    </w:p>
    <w:p w14:paraId="1BBCB4A1" w14:textId="69EFDC86" w:rsidR="00A067C1" w:rsidRDefault="00A067C1" w:rsidP="00803F90">
      <w:pPr>
        <w:pStyle w:val="FreeForm"/>
        <w:suppressAutoHyphens w:val="0"/>
        <w:spacing w:after="20"/>
        <w:ind w:left="734" w:hanging="547"/>
        <w:jc w:val="left"/>
        <w:rPr>
          <w:rStyle w:val="Emphasis"/>
          <w:i w:val="0"/>
          <w:iCs w:val="0"/>
          <w:szCs w:val="24"/>
        </w:rPr>
      </w:pPr>
      <w:r>
        <w:rPr>
          <w:rFonts w:cstheme="minorHAnsi"/>
          <w:color w:val="000000" w:themeColor="text1"/>
          <w:sz w:val="24"/>
          <w:szCs w:val="24"/>
        </w:rPr>
        <w:t>2</w:t>
      </w:r>
      <w:r>
        <w:rPr>
          <w:rFonts w:cstheme="minorHAnsi"/>
          <w:i/>
          <w:iCs/>
          <w:color w:val="000000" w:themeColor="text1"/>
          <w:sz w:val="24"/>
          <w:szCs w:val="24"/>
        </w:rPr>
        <w:tab/>
        <w:t xml:space="preserve">Need is interfering with functioning.  </w:t>
      </w:r>
      <w:r>
        <w:rPr>
          <w:i/>
          <w:iCs/>
          <w:color w:val="000000" w:themeColor="text1"/>
          <w:sz w:val="24"/>
          <w:szCs w:val="24"/>
        </w:rPr>
        <w:t xml:space="preserve">Action is required to ensure that the identified need </w:t>
      </w:r>
      <w:r w:rsidR="001D0148">
        <w:rPr>
          <w:i/>
          <w:iCs/>
          <w:color w:val="000000" w:themeColor="text1"/>
          <w:sz w:val="24"/>
          <w:szCs w:val="24"/>
        </w:rPr>
        <w:t xml:space="preserve">or risk behavior </w:t>
      </w:r>
      <w:r>
        <w:rPr>
          <w:i/>
          <w:iCs/>
          <w:color w:val="000000" w:themeColor="text1"/>
          <w:sz w:val="24"/>
          <w:szCs w:val="24"/>
        </w:rPr>
        <w:t>is addressed</w:t>
      </w:r>
      <w:r>
        <w:rPr>
          <w:rFonts w:ascii="Calibri" w:hAnsi="Calibri"/>
          <w:i/>
          <w:iCs/>
          <w:color w:val="000000" w:themeColor="text1"/>
          <w:sz w:val="24"/>
          <w:szCs w:val="24"/>
        </w:rPr>
        <w:t>.</w:t>
      </w:r>
    </w:p>
    <w:p w14:paraId="43FD6ADD" w14:textId="77777777" w:rsidR="00624569" w:rsidRDefault="00A067C1" w:rsidP="00624569">
      <w:pPr>
        <w:pStyle w:val="Domaintext"/>
        <w:pBdr>
          <w:bottom w:val="none" w:sz="0" w:space="0" w:color="auto"/>
        </w:pBdr>
        <w:spacing w:after="60"/>
        <w:ind w:left="720" w:hanging="634"/>
        <w:rPr>
          <w:rFonts w:ascii="Calibri" w:hAnsi="Calibri"/>
          <w:b/>
          <w:bCs/>
          <w:color w:val="000000" w:themeColor="text1"/>
          <w:sz w:val="24"/>
        </w:rPr>
      </w:pPr>
      <w:r>
        <w:rPr>
          <w:rFonts w:cstheme="minorHAnsi"/>
          <w:color w:val="000000" w:themeColor="text1"/>
          <w:sz w:val="24"/>
        </w:rPr>
        <w:tab/>
      </w:r>
      <w:r>
        <w:rPr>
          <w:color w:val="000000" w:themeColor="text1"/>
          <w:sz w:val="24"/>
        </w:rPr>
        <w:t>Clear evidence of adjustment problems associated with traumatic life event(s).  Symptoms can vary widely and may include sleeping or eating disturbances, regressive behavior, behavior problems or problems with attachment or relationships. Adjustment is interfering with individual’s functioning in at least one life domain</w:t>
      </w:r>
      <w:r>
        <w:rPr>
          <w:rFonts w:ascii="Calibri" w:hAnsi="Calibri"/>
          <w:color w:val="000000" w:themeColor="text1"/>
          <w:sz w:val="24"/>
        </w:rPr>
        <w:t>.</w:t>
      </w:r>
    </w:p>
    <w:p w14:paraId="54D4BAAD" w14:textId="5BBEDBA7" w:rsidR="00A067C1" w:rsidRDefault="00A067C1" w:rsidP="00624569">
      <w:pPr>
        <w:pStyle w:val="Domaintext"/>
        <w:pBdr>
          <w:bottom w:val="none" w:sz="0" w:space="0" w:color="auto"/>
        </w:pBdr>
        <w:spacing w:after="60"/>
        <w:ind w:left="720" w:firstLine="0"/>
        <w:rPr>
          <w:rFonts w:ascii="Calibri" w:hAnsi="Calibri"/>
          <w:color w:val="000000" w:themeColor="text1"/>
          <w:sz w:val="24"/>
        </w:rPr>
      </w:pPr>
      <w:r>
        <w:rPr>
          <w:rFonts w:ascii="Calibri" w:hAnsi="Calibri"/>
          <w:b/>
          <w:bCs/>
          <w:color w:val="000000" w:themeColor="text1"/>
          <w:sz w:val="24"/>
        </w:rPr>
        <w:t>Ages 0-5:</w:t>
      </w:r>
      <w:r>
        <w:rPr>
          <w:rFonts w:ascii="Calibri" w:hAnsi="Calibri"/>
          <w:color w:val="000000" w:themeColor="text1"/>
          <w:sz w:val="24"/>
        </w:rPr>
        <w:t xml:space="preserve"> </w:t>
      </w:r>
      <w:r>
        <w:rPr>
          <w:rFonts w:ascii="Calibri" w:hAnsi="Calibri"/>
          <w:sz w:val="24"/>
        </w:rPr>
        <w:t>Infants may have developmental regression, and/or eating and sleeping disturbance.  Older children may have all of the above as well as behavior symptoms, tantrums, and withdrawn behavior.</w:t>
      </w:r>
    </w:p>
    <w:p w14:paraId="000A5671" w14:textId="72963926" w:rsidR="00A067C1" w:rsidRDefault="00A067C1" w:rsidP="00624569">
      <w:pPr>
        <w:pStyle w:val="RatingTitle"/>
        <w:pBdr>
          <w:top w:val="dashSmallGap" w:sz="4" w:space="1" w:color="auto"/>
        </w:pBdr>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r>
      <w:r>
        <w:rPr>
          <w:color w:val="000000" w:themeColor="text1"/>
          <w:sz w:val="24"/>
          <w:szCs w:val="24"/>
        </w:rPr>
        <w:t>Need is dangerous or disabling</w:t>
      </w:r>
      <w:r w:rsidR="001D0148">
        <w:rPr>
          <w:color w:val="000000" w:themeColor="text1"/>
          <w:sz w:val="24"/>
          <w:szCs w:val="24"/>
        </w:rPr>
        <w:t>. I</w:t>
      </w:r>
      <w:r>
        <w:rPr>
          <w:color w:val="000000" w:themeColor="text1"/>
          <w:sz w:val="24"/>
          <w:szCs w:val="24"/>
        </w:rPr>
        <w:t xml:space="preserve">ntensive </w:t>
      </w:r>
      <w:r w:rsidR="001D0148">
        <w:rPr>
          <w:color w:val="000000" w:themeColor="text1"/>
          <w:sz w:val="24"/>
          <w:szCs w:val="24"/>
        </w:rPr>
        <w:t xml:space="preserve">and/or intensive </w:t>
      </w:r>
      <w:r>
        <w:rPr>
          <w:color w:val="000000" w:themeColor="text1"/>
          <w:sz w:val="24"/>
          <w:szCs w:val="24"/>
        </w:rPr>
        <w:t>action</w:t>
      </w:r>
      <w:r w:rsidR="001D0148">
        <w:rPr>
          <w:color w:val="000000" w:themeColor="text1"/>
          <w:sz w:val="24"/>
          <w:szCs w:val="24"/>
        </w:rPr>
        <w:t xml:space="preserve"> is required to address the need or risk behavior</w:t>
      </w:r>
      <w:r>
        <w:rPr>
          <w:iCs w:val="0"/>
          <w:color w:val="000000" w:themeColor="text1"/>
          <w:sz w:val="24"/>
          <w:szCs w:val="24"/>
        </w:rPr>
        <w:t>.</w:t>
      </w:r>
    </w:p>
    <w:p w14:paraId="27A2ED7E" w14:textId="77777777" w:rsidR="00A067C1" w:rsidRDefault="00A067C1" w:rsidP="00803F90">
      <w:pPr>
        <w:spacing w:after="120"/>
        <w:ind w:left="734" w:hanging="648"/>
        <w:rPr>
          <w:color w:val="000000" w:themeColor="text1"/>
          <w:sz w:val="24"/>
        </w:rPr>
      </w:pPr>
      <w:r>
        <w:rPr>
          <w:rFonts w:asciiTheme="minorHAnsi" w:hAnsiTheme="minorHAnsi" w:cstheme="minorHAnsi"/>
          <w:color w:val="000000" w:themeColor="text1"/>
          <w:sz w:val="24"/>
        </w:rPr>
        <w:tab/>
      </w:r>
      <w:r>
        <w:rPr>
          <w:color w:val="000000" w:themeColor="text1"/>
          <w:sz w:val="24"/>
        </w:rPr>
        <w:t>Clear evidence of debilitating level of trauma symptoms that makes it virtually impossible for the individual to function in any life domain including symptoms such as flashbacks, nightmares, significant anxiety, intrusive thoughts, and/or re-experiencing trauma (consistent with PTSD).   [continues]</w:t>
      </w:r>
    </w:p>
    <w:p w14:paraId="7BA771C6" w14:textId="70B82AE5" w:rsidR="00A067C1" w:rsidRDefault="00803F90" w:rsidP="00A067C1">
      <w:pPr>
        <w:pBdr>
          <w:top w:val="single" w:sz="8" w:space="1" w:color="auto"/>
        </w:pBdr>
        <w:spacing w:before="0" w:after="0"/>
        <w:rPr>
          <w:color w:val="000000" w:themeColor="text1"/>
          <w:sz w:val="24"/>
        </w:rPr>
      </w:pPr>
      <w:r>
        <w:rPr>
          <w:color w:val="000000" w:themeColor="text1"/>
          <w:sz w:val="24"/>
        </w:rPr>
        <w:t xml:space="preserve"> </w:t>
      </w:r>
      <w:r w:rsidR="00A067C1">
        <w:rPr>
          <w:color w:val="000000" w:themeColor="text1"/>
          <w:sz w:val="24"/>
        </w:rPr>
        <w:t>[Return to Table of Contents]  [Return to Core Indicator List]</w:t>
      </w:r>
      <w:r w:rsidR="00A067C1">
        <w:rPr>
          <w:color w:val="000000" w:themeColor="text1"/>
          <w:sz w:val="24"/>
        </w:rPr>
        <w:br w:type="page"/>
      </w:r>
    </w:p>
    <w:p w14:paraId="542731DA" w14:textId="77777777" w:rsidR="00A067C1" w:rsidRDefault="00A067C1" w:rsidP="00A067C1">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ADJUSTMENT TO TRAUMA continued</w:t>
      </w:r>
    </w:p>
    <w:p w14:paraId="7EB05D0C" w14:textId="77777777" w:rsidR="00A067C1" w:rsidRDefault="00A067C1" w:rsidP="00A067C1">
      <w:pPr>
        <w:pStyle w:val="FreeForm"/>
        <w:suppressAutoHyphens w:val="0"/>
        <w:jc w:val="left"/>
        <w:rPr>
          <w:rFonts w:ascii="Calibri" w:hAnsi="Calibri"/>
          <w:color w:val="000000" w:themeColor="text1"/>
          <w:sz w:val="24"/>
          <w:szCs w:val="24"/>
        </w:rPr>
      </w:pPr>
      <w:r>
        <w:rPr>
          <w:rFonts w:ascii="Calibri" w:hAnsi="Calibri"/>
          <w:b/>
          <w:color w:val="000000" w:themeColor="text1"/>
          <w:sz w:val="24"/>
          <w:szCs w:val="24"/>
        </w:rPr>
        <w:t xml:space="preserve">Supplemental Information:  </w:t>
      </w:r>
      <w:r>
        <w:rPr>
          <w:rFonts w:ascii="Calibri" w:hAnsi="Calibri"/>
          <w:color w:val="000000" w:themeColor="text1"/>
          <w:sz w:val="24"/>
          <w:szCs w:val="24"/>
        </w:rPr>
        <w:t xml:space="preserve">This is one indicator where speculation about why a person is displaying a certain behavior is considered.  There should be an inferred link between the trauma and behavior.  </w:t>
      </w:r>
    </w:p>
    <w:p w14:paraId="64349666" w14:textId="77777777" w:rsidR="00624569" w:rsidRDefault="00A067C1" w:rsidP="00624569">
      <w:pPr>
        <w:pStyle w:val="FreeForm"/>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60"/>
        <w:jc w:val="left"/>
        <w:rPr>
          <w:rFonts w:ascii="Calibri" w:hAnsi="Calibri"/>
          <w:color w:val="000000" w:themeColor="text1"/>
          <w:sz w:val="24"/>
          <w:szCs w:val="24"/>
        </w:rPr>
      </w:pPr>
      <w:r>
        <w:rPr>
          <w:rFonts w:ascii="Calibri" w:hAnsi="Calibri"/>
          <w:color w:val="000000" w:themeColor="text1"/>
          <w:sz w:val="24"/>
          <w:szCs w:val="24"/>
        </w:rPr>
        <w:t>An individual who meets diagnostic criteria for a Trauma-Related Adjustment Disorder, Posttraumatic Stress Disorder and other Trauma- and Stressor-Related Disorders from DSM 5-TR as a result of their exposure to traumatic/adverse childhood experiences would be rated a ‘2’ or ‘3’ on this indicator.</w:t>
      </w:r>
    </w:p>
    <w:p w14:paraId="2EFB68F2" w14:textId="2BEAA7D0" w:rsidR="00A067C1" w:rsidRPr="00624569" w:rsidRDefault="00A067C1" w:rsidP="00624569">
      <w:pPr>
        <w:pStyle w:val="FreeForm"/>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60"/>
        <w:jc w:val="left"/>
        <w:rPr>
          <w:rFonts w:ascii="Calibri" w:hAnsi="Calibri"/>
          <w:color w:val="000000" w:themeColor="text1"/>
          <w:sz w:val="24"/>
          <w:szCs w:val="24"/>
        </w:rPr>
      </w:pPr>
      <w:r w:rsidRPr="00624569">
        <w:rPr>
          <w:rFonts w:ascii="Calibri" w:hAnsi="Calibri"/>
          <w:color w:val="000000" w:themeColor="text1"/>
          <w:sz w:val="24"/>
          <w:szCs w:val="24"/>
        </w:rPr>
        <w:t>This indicator should be rated ‘1,’ ‘2’ or ‘3’ for individuals who have any type of symptoms/needs that are related to their exposure to a traumatic/adverse event.  These symptoms should also be rated in the Traumatic Stress Symptoms Module.</w:t>
      </w:r>
    </w:p>
    <w:p w14:paraId="7DF5CB73" w14:textId="77777777" w:rsidR="00A067C1" w:rsidRDefault="00A067C1" w:rsidP="00A067C1">
      <w:pPr>
        <w:spacing w:after="120"/>
        <w:rPr>
          <w:color w:val="000000" w:themeColor="text1"/>
          <w:sz w:val="24"/>
        </w:rPr>
      </w:pPr>
      <w:r>
        <w:rPr>
          <w:color w:val="000000" w:themeColor="text1"/>
          <w:sz w:val="24"/>
        </w:rPr>
        <w:t>For Adolescent Adoptees:  Most adolescents are focused on developing their sense of identity and exploring who they are and what they want to become. For adopted teens this process can be more complex as they must integrate the influences of their adoptive and birth families without always knowing fully what those influences are.  Thus, for some adolescents, adjustment to trauma behaviors may be related to their adoption and should be considered when rating this indicator.</w:t>
      </w:r>
    </w:p>
    <w:p w14:paraId="598AFC2D" w14:textId="77777777" w:rsidR="00A067C1" w:rsidRDefault="00A067C1" w:rsidP="00A067C1">
      <w:pPr>
        <w:pStyle w:val="NormalWeb"/>
        <w:spacing w:before="60" w:after="60"/>
        <w:rPr>
          <w:rFonts w:asciiTheme="minorHAnsi" w:hAnsiTheme="minorHAnsi" w:cstheme="minorHAnsi"/>
          <w:color w:val="000000" w:themeColor="text1"/>
          <w:sz w:val="24"/>
        </w:rPr>
      </w:pPr>
      <w:r>
        <w:rPr>
          <w:b/>
          <w:bCs/>
          <w:color w:val="000000" w:themeColor="text1"/>
          <w:sz w:val="24"/>
        </w:rPr>
        <w:t>Understanding</w:t>
      </w:r>
      <w:r>
        <w:rPr>
          <w:color w:val="000000" w:themeColor="text1"/>
          <w:sz w:val="24"/>
        </w:rPr>
        <w:t xml:space="preserve"> </w:t>
      </w:r>
      <w:r>
        <w:rPr>
          <w:rFonts w:asciiTheme="minorHAnsi" w:hAnsiTheme="minorHAnsi" w:cstheme="minorHAnsi"/>
          <w:b/>
          <w:color w:val="000000" w:themeColor="text1"/>
          <w:sz w:val="24"/>
        </w:rPr>
        <w:t>adjustment to trauma in early childhood</w:t>
      </w:r>
      <w:r>
        <w:rPr>
          <w:rFonts w:asciiTheme="minorHAnsi" w:hAnsiTheme="minorHAnsi" w:cstheme="minorHAnsi"/>
          <w:color w:val="000000" w:themeColor="text1"/>
          <w:sz w:val="24"/>
        </w:rPr>
        <w:t>:  Young children are at a particularly high risk for exposure to potentially traumatic events due to their dependence on parents and caregivers, with an estimate that more than half of young children experience a severe stressor. Young children are especially vulnerable to adverse effects of trauma due to rapid developmental growth during this stage. Historically, a widely held misconception has been that infants and young children lack the perception, cognition, and social maturity to remember or understand traumatic events.</w:t>
      </w:r>
    </w:p>
    <w:p w14:paraId="43F93EDC" w14:textId="77777777" w:rsidR="00A067C1" w:rsidRDefault="00A067C1" w:rsidP="00A067C1">
      <w:pPr>
        <w:pStyle w:val="NormalWeb"/>
        <w:spacing w:before="60" w:after="60"/>
        <w:rPr>
          <w:rFonts w:asciiTheme="minorHAnsi" w:hAnsiTheme="minorHAnsi" w:cstheme="minorHAnsi"/>
          <w:color w:val="000000" w:themeColor="text1"/>
          <w:sz w:val="24"/>
        </w:rPr>
      </w:pPr>
      <w:r>
        <w:rPr>
          <w:rFonts w:asciiTheme="minorHAnsi" w:hAnsiTheme="minorHAnsi" w:cstheme="minorHAnsi"/>
          <w:color w:val="000000" w:themeColor="text1"/>
          <w:sz w:val="24"/>
        </w:rPr>
        <w:t>Today, it is widely accepted that children have the capacity to perceive and remember traumatic events; young children may experience symptoms of mental illness immediately after a trauma, but in some cases, symptoms do not emerge until years later. PTSD, anxiety disorders, behavior disorders, substance abuse, and other physical health conditions have all been linked to traumatic events experienced during early childhood.</w:t>
      </w:r>
    </w:p>
    <w:p w14:paraId="4BED6912" w14:textId="77777777" w:rsidR="00A067C1" w:rsidRDefault="00A067C1" w:rsidP="00A067C1">
      <w:pPr>
        <w:pStyle w:val="NormalWeb"/>
        <w:spacing w:before="6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Children younger than 6 years of age are experiencing rapid developmental changes, which can make the process of identifying symptoms of trauma more challenging. In addition, trauma reactions can manifest in many ways in young children with variance from child to child. A number of factors that influence how experience of trauma may affect young children include: </w:t>
      </w:r>
    </w:p>
    <w:p w14:paraId="6DE4A7A3"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economic resources &amp; residential stability</w:t>
      </w:r>
    </w:p>
    <w:p w14:paraId="77FFF8B8"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parental stress and mental health</w:t>
      </w:r>
    </w:p>
    <w:p w14:paraId="31F5A940"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parenting practices</w:t>
      </w:r>
    </w:p>
    <w:p w14:paraId="386AC036"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family functioning</w:t>
      </w:r>
    </w:p>
    <w:p w14:paraId="725CA7CA"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safety and stability of family environment</w:t>
      </w:r>
    </w:p>
    <w:p w14:paraId="679DD7DB"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temperament and emotional regulation skills</w:t>
      </w:r>
    </w:p>
    <w:p w14:paraId="2D6EE6EB"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age and developmental stage</w:t>
      </w:r>
    </w:p>
    <w:p w14:paraId="129D909A" w14:textId="77777777" w:rsidR="00A067C1" w:rsidRDefault="00A067C1" w:rsidP="00430293">
      <w:pPr>
        <w:pStyle w:val="NormalWeb"/>
        <w:numPr>
          <w:ilvl w:val="0"/>
          <w:numId w:val="70"/>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type and duration of traumatic experiences  [continues]</w:t>
      </w:r>
    </w:p>
    <w:p w14:paraId="41C12582" w14:textId="77777777" w:rsidR="00A067C1" w:rsidRDefault="00A067C1" w:rsidP="00A067C1">
      <w:pPr>
        <w:pBdr>
          <w:top w:val="single" w:sz="8" w:space="1" w:color="auto"/>
        </w:pBdr>
        <w:spacing w:before="0" w:after="0"/>
        <w:rPr>
          <w:rFonts w:asciiTheme="minorHAnsi" w:hAnsiTheme="minorHAnsi" w:cstheme="minorHAnsi"/>
          <w:color w:val="000000" w:themeColor="text1"/>
          <w:sz w:val="24"/>
        </w:rPr>
      </w:pPr>
      <w:r>
        <w:rPr>
          <w:color w:val="000000" w:themeColor="text1"/>
          <w:sz w:val="24"/>
        </w:rPr>
        <w:t>[Return to Table of Contents]  [Return to Core Indicator List]</w:t>
      </w:r>
    </w:p>
    <w:p w14:paraId="29C8C398" w14:textId="77777777" w:rsidR="00A067C1" w:rsidRDefault="00A067C1" w:rsidP="00A067C1">
      <w:pPr>
        <w:spacing w:before="0" w:after="0"/>
        <w:rPr>
          <w:rFonts w:asciiTheme="minorHAnsi" w:eastAsia="Calibri" w:hAnsiTheme="minorHAnsi" w:cstheme="minorHAnsi"/>
          <w:color w:val="000000" w:themeColor="text1"/>
          <w:sz w:val="24"/>
          <w:lang w:eastAsia="en-US"/>
        </w:rPr>
      </w:pPr>
      <w:r>
        <w:rPr>
          <w:rFonts w:asciiTheme="minorHAnsi" w:hAnsiTheme="minorHAnsi" w:cstheme="minorHAnsi"/>
          <w:color w:val="000000" w:themeColor="text1"/>
          <w:sz w:val="24"/>
        </w:rPr>
        <w:br w:type="page"/>
      </w:r>
    </w:p>
    <w:p w14:paraId="1604701E" w14:textId="77777777" w:rsidR="00A067C1" w:rsidRDefault="00A067C1" w:rsidP="00F0088D">
      <w:pPr>
        <w:pBdr>
          <w:top w:val="single" w:sz="24" w:space="0"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ADJUSTMENT TO TRAUMA continued</w:t>
      </w:r>
    </w:p>
    <w:p w14:paraId="434DF6D4" w14:textId="77777777" w:rsidR="00A067C1" w:rsidRDefault="00A067C1" w:rsidP="00A067C1">
      <w:pPr>
        <w:pStyle w:val="NormalWeb"/>
        <w:spacing w:before="60" w:after="60"/>
        <w:rPr>
          <w:rFonts w:asciiTheme="minorHAnsi" w:hAnsiTheme="minorHAnsi" w:cstheme="minorHAnsi"/>
          <w:b/>
          <w:color w:val="000000" w:themeColor="text1"/>
          <w:sz w:val="24"/>
        </w:rPr>
      </w:pPr>
      <w:r>
        <w:rPr>
          <w:rFonts w:asciiTheme="minorHAnsi" w:hAnsiTheme="minorHAnsi" w:cstheme="minorHAnsi"/>
          <w:b/>
          <w:color w:val="000000" w:themeColor="text1"/>
          <w:sz w:val="24"/>
        </w:rPr>
        <w:t>Potential presenting symptoms of Traumatic Stress in young children (ZTT, 2016)</w:t>
      </w:r>
    </w:p>
    <w:p w14:paraId="21030B3E" w14:textId="77777777" w:rsidR="00A067C1" w:rsidRDefault="00A067C1" w:rsidP="00430293">
      <w:pPr>
        <w:pStyle w:val="NormalWeb"/>
        <w:numPr>
          <w:ilvl w:val="0"/>
          <w:numId w:val="70"/>
        </w:numPr>
        <w:spacing w:before="0" w:after="60"/>
        <w:rPr>
          <w:rFonts w:asciiTheme="minorHAnsi" w:hAnsiTheme="minorHAnsi" w:cstheme="minorHAnsi"/>
          <w:color w:val="000000" w:themeColor="text1"/>
          <w:sz w:val="24"/>
        </w:rPr>
      </w:pPr>
      <w:r>
        <w:rPr>
          <w:rFonts w:asciiTheme="minorHAnsi" w:hAnsiTheme="minorHAnsi" w:cstheme="minorHAnsi"/>
          <w:b/>
          <w:color w:val="000000" w:themeColor="text1"/>
          <w:sz w:val="24"/>
        </w:rPr>
        <w:t>Re-experiencing</w:t>
      </w:r>
      <w:r>
        <w:rPr>
          <w:rFonts w:asciiTheme="minorHAnsi" w:hAnsiTheme="minorHAnsi" w:cstheme="minorHAnsi"/>
          <w:color w:val="000000" w:themeColor="text1"/>
          <w:sz w:val="24"/>
        </w:rPr>
        <w:t xml:space="preserve"> the traumatic event</w:t>
      </w:r>
    </w:p>
    <w:p w14:paraId="0CD31667" w14:textId="77777777" w:rsidR="00A067C1" w:rsidRDefault="00A067C1" w:rsidP="00430293">
      <w:pPr>
        <w:pStyle w:val="NormalWeb"/>
        <w:numPr>
          <w:ilvl w:val="1"/>
          <w:numId w:val="71"/>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Play or behavior that reenacts aspects of the trauma</w:t>
      </w:r>
    </w:p>
    <w:p w14:paraId="190F2ED5" w14:textId="77777777" w:rsidR="00A067C1" w:rsidRDefault="00A067C1" w:rsidP="00430293">
      <w:pPr>
        <w:pStyle w:val="NormalWeb"/>
        <w:numPr>
          <w:ilvl w:val="1"/>
          <w:numId w:val="71"/>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Repeated statements or questions about the trauma</w:t>
      </w:r>
    </w:p>
    <w:p w14:paraId="76846ACE" w14:textId="77777777" w:rsidR="00A067C1" w:rsidRDefault="00A067C1" w:rsidP="00430293">
      <w:pPr>
        <w:pStyle w:val="NormalWeb"/>
        <w:numPr>
          <w:ilvl w:val="1"/>
          <w:numId w:val="71"/>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Repeated nightmares, content may or may not be linked to traumatic event</w:t>
      </w:r>
    </w:p>
    <w:p w14:paraId="51026156" w14:textId="77777777" w:rsidR="00A067C1" w:rsidRDefault="00A067C1" w:rsidP="00430293">
      <w:pPr>
        <w:pStyle w:val="NormalWeb"/>
        <w:numPr>
          <w:ilvl w:val="1"/>
          <w:numId w:val="71"/>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Distress at reminders of traumatic event</w:t>
      </w:r>
    </w:p>
    <w:p w14:paraId="635D0DDC" w14:textId="77777777" w:rsidR="00A067C1" w:rsidRDefault="00A067C1" w:rsidP="00430293">
      <w:pPr>
        <w:pStyle w:val="NormalWeb"/>
        <w:numPr>
          <w:ilvl w:val="1"/>
          <w:numId w:val="71"/>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Physiological reaction (sweating, agitated breathing, change in color) at reminders of the event</w:t>
      </w:r>
    </w:p>
    <w:p w14:paraId="03E9A72A" w14:textId="77777777" w:rsidR="00A067C1" w:rsidRDefault="00A067C1" w:rsidP="00430293">
      <w:pPr>
        <w:pStyle w:val="NormalWeb"/>
        <w:numPr>
          <w:ilvl w:val="0"/>
          <w:numId w:val="70"/>
        </w:numPr>
        <w:spacing w:before="0" w:after="60"/>
        <w:rPr>
          <w:rFonts w:asciiTheme="minorHAnsi" w:hAnsiTheme="minorHAnsi" w:cstheme="minorHAnsi"/>
          <w:color w:val="000000" w:themeColor="text1"/>
          <w:sz w:val="24"/>
        </w:rPr>
      </w:pPr>
      <w:r>
        <w:rPr>
          <w:rFonts w:asciiTheme="minorHAnsi" w:hAnsiTheme="minorHAnsi" w:cstheme="minorHAnsi"/>
          <w:b/>
          <w:color w:val="000000" w:themeColor="text1"/>
          <w:sz w:val="24"/>
        </w:rPr>
        <w:t>Dissociative episodes</w:t>
      </w:r>
      <w:r>
        <w:rPr>
          <w:rFonts w:asciiTheme="minorHAnsi" w:hAnsiTheme="minorHAnsi" w:cstheme="minorHAnsi"/>
          <w:color w:val="000000" w:themeColor="text1"/>
          <w:sz w:val="24"/>
        </w:rPr>
        <w:t xml:space="preserve">: child freezes, stills, or stares and is unresponsive to environmental stimuli  </w:t>
      </w:r>
    </w:p>
    <w:p w14:paraId="35BE9B80" w14:textId="77777777" w:rsidR="00A067C1" w:rsidRDefault="00A067C1" w:rsidP="00430293">
      <w:pPr>
        <w:pStyle w:val="NormalWeb"/>
        <w:numPr>
          <w:ilvl w:val="0"/>
          <w:numId w:val="70"/>
        </w:numPr>
        <w:spacing w:before="0" w:after="60"/>
        <w:rPr>
          <w:rFonts w:asciiTheme="minorHAnsi" w:hAnsiTheme="minorHAnsi" w:cstheme="minorHAnsi"/>
          <w:color w:val="000000" w:themeColor="text1"/>
          <w:sz w:val="24"/>
        </w:rPr>
      </w:pPr>
      <w:r>
        <w:rPr>
          <w:rFonts w:asciiTheme="minorHAnsi" w:hAnsiTheme="minorHAnsi" w:cstheme="minorHAnsi"/>
          <w:b/>
          <w:color w:val="000000" w:themeColor="text1"/>
          <w:sz w:val="24"/>
        </w:rPr>
        <w:t>Avoiding</w:t>
      </w:r>
      <w:r>
        <w:rPr>
          <w:rFonts w:asciiTheme="minorHAnsi" w:hAnsiTheme="minorHAnsi" w:cstheme="minorHAnsi"/>
          <w:color w:val="000000" w:themeColor="text1"/>
          <w:sz w:val="24"/>
        </w:rPr>
        <w:t xml:space="preserve"> people, places, activities, conversations, or interpersonal situations that are reminders of the event</w:t>
      </w:r>
    </w:p>
    <w:p w14:paraId="6C603B8A" w14:textId="77777777" w:rsidR="00A067C1" w:rsidRDefault="00A067C1" w:rsidP="00430293">
      <w:pPr>
        <w:pStyle w:val="NormalWeb"/>
        <w:numPr>
          <w:ilvl w:val="0"/>
          <w:numId w:val="70"/>
        </w:numPr>
        <w:spacing w:before="0" w:after="60"/>
        <w:rPr>
          <w:rFonts w:asciiTheme="minorHAnsi" w:hAnsiTheme="minorHAnsi" w:cstheme="minorHAnsi"/>
          <w:b/>
          <w:color w:val="000000" w:themeColor="text1"/>
          <w:sz w:val="24"/>
        </w:rPr>
      </w:pPr>
      <w:r>
        <w:rPr>
          <w:rFonts w:asciiTheme="minorHAnsi" w:hAnsiTheme="minorHAnsi" w:cstheme="minorHAnsi"/>
          <w:b/>
          <w:color w:val="000000" w:themeColor="text1"/>
          <w:sz w:val="24"/>
        </w:rPr>
        <w:t>Dampening of positive emotional affect</w:t>
      </w:r>
    </w:p>
    <w:p w14:paraId="42D90642" w14:textId="77777777" w:rsidR="00A067C1" w:rsidRDefault="00A067C1" w:rsidP="00430293">
      <w:pPr>
        <w:pStyle w:val="NormalWeb"/>
        <w:numPr>
          <w:ilvl w:val="1"/>
          <w:numId w:val="72"/>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Increased social withdrawal</w:t>
      </w:r>
    </w:p>
    <w:p w14:paraId="1AD1E5D3" w14:textId="77777777" w:rsidR="00A067C1" w:rsidRDefault="00A067C1" w:rsidP="00430293">
      <w:pPr>
        <w:pStyle w:val="NormalWeb"/>
        <w:numPr>
          <w:ilvl w:val="1"/>
          <w:numId w:val="72"/>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Reduced expression of positive emotions</w:t>
      </w:r>
    </w:p>
    <w:p w14:paraId="016A8CF3" w14:textId="77777777" w:rsidR="00A067C1" w:rsidRDefault="00A067C1" w:rsidP="00430293">
      <w:pPr>
        <w:pStyle w:val="NormalWeb"/>
        <w:numPr>
          <w:ilvl w:val="1"/>
          <w:numId w:val="72"/>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Reduced interest in activities such as play and social interaction</w:t>
      </w:r>
    </w:p>
    <w:p w14:paraId="6FADE9B7" w14:textId="77777777" w:rsidR="00A067C1" w:rsidRDefault="00A067C1" w:rsidP="00430293">
      <w:pPr>
        <w:pStyle w:val="NormalWeb"/>
        <w:numPr>
          <w:ilvl w:val="1"/>
          <w:numId w:val="72"/>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Increased fearfulness or sadness</w:t>
      </w:r>
    </w:p>
    <w:p w14:paraId="7DEC0E75" w14:textId="77777777" w:rsidR="00A067C1" w:rsidRDefault="00A067C1" w:rsidP="00430293">
      <w:pPr>
        <w:pStyle w:val="NormalWeb"/>
        <w:numPr>
          <w:ilvl w:val="0"/>
          <w:numId w:val="70"/>
        </w:numPr>
        <w:spacing w:before="0" w:after="60"/>
        <w:rPr>
          <w:rFonts w:asciiTheme="minorHAnsi" w:hAnsiTheme="minorHAnsi" w:cstheme="minorHAnsi"/>
          <w:b/>
          <w:color w:val="000000" w:themeColor="text1"/>
          <w:sz w:val="24"/>
        </w:rPr>
      </w:pPr>
      <w:r>
        <w:rPr>
          <w:rFonts w:asciiTheme="minorHAnsi" w:hAnsiTheme="minorHAnsi" w:cstheme="minorHAnsi"/>
          <w:b/>
          <w:color w:val="000000" w:themeColor="text1"/>
          <w:sz w:val="24"/>
        </w:rPr>
        <w:t>Hyperarousal</w:t>
      </w:r>
    </w:p>
    <w:p w14:paraId="63F3A958" w14:textId="77777777" w:rsidR="00A067C1" w:rsidRDefault="00A067C1" w:rsidP="00430293">
      <w:pPr>
        <w:pStyle w:val="NormalWeb"/>
        <w:numPr>
          <w:ilvl w:val="1"/>
          <w:numId w:val="73"/>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Sleep refusal and/or other sleep disturbances (including trouble falling asleep, night waking, etc.)</w:t>
      </w:r>
    </w:p>
    <w:p w14:paraId="15B48524" w14:textId="77777777" w:rsidR="00A067C1" w:rsidRDefault="00A067C1" w:rsidP="00430293">
      <w:pPr>
        <w:pStyle w:val="NormalWeb"/>
        <w:numPr>
          <w:ilvl w:val="1"/>
          <w:numId w:val="73"/>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Difficulty concentrating</w:t>
      </w:r>
    </w:p>
    <w:p w14:paraId="49646655" w14:textId="77777777" w:rsidR="00A067C1" w:rsidRDefault="00A067C1" w:rsidP="00430293">
      <w:pPr>
        <w:pStyle w:val="NormalWeb"/>
        <w:numPr>
          <w:ilvl w:val="1"/>
          <w:numId w:val="73"/>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Hypervigilance</w:t>
      </w:r>
    </w:p>
    <w:p w14:paraId="2BB6A3D2" w14:textId="77777777" w:rsidR="00A067C1" w:rsidRDefault="00A067C1" w:rsidP="00430293">
      <w:pPr>
        <w:pStyle w:val="NormalWeb"/>
        <w:numPr>
          <w:ilvl w:val="1"/>
          <w:numId w:val="73"/>
        </w:numPr>
        <w:spacing w:before="0"/>
        <w:rPr>
          <w:rFonts w:asciiTheme="minorHAnsi" w:hAnsiTheme="minorHAnsi" w:cstheme="minorHAnsi"/>
          <w:color w:val="000000" w:themeColor="text1"/>
          <w:sz w:val="24"/>
        </w:rPr>
      </w:pPr>
      <w:r>
        <w:rPr>
          <w:rFonts w:asciiTheme="minorHAnsi" w:hAnsiTheme="minorHAnsi" w:cstheme="minorHAnsi"/>
          <w:color w:val="000000" w:themeColor="text1"/>
          <w:sz w:val="24"/>
        </w:rPr>
        <w:t>Exaggerated startle response</w:t>
      </w:r>
    </w:p>
    <w:p w14:paraId="18B77A12" w14:textId="77777777" w:rsidR="00A067C1" w:rsidRDefault="00A067C1" w:rsidP="00430293">
      <w:pPr>
        <w:pStyle w:val="NormalWeb"/>
        <w:numPr>
          <w:ilvl w:val="1"/>
          <w:numId w:val="73"/>
        </w:numPr>
        <w:spacing w:before="0" w:after="60"/>
        <w:rPr>
          <w:rFonts w:asciiTheme="minorHAnsi" w:hAnsiTheme="minorHAnsi" w:cstheme="minorHAnsi"/>
          <w:color w:val="000000" w:themeColor="text1"/>
          <w:sz w:val="24"/>
        </w:rPr>
      </w:pPr>
      <w:r>
        <w:rPr>
          <w:rFonts w:asciiTheme="minorHAnsi" w:hAnsiTheme="minorHAnsi" w:cstheme="minorHAnsi"/>
          <w:color w:val="000000" w:themeColor="text1"/>
          <w:sz w:val="24"/>
        </w:rPr>
        <w:t>Irritability, anger, extreme fussiness, and/or temper tantrums</w:t>
      </w:r>
    </w:p>
    <w:p w14:paraId="51D2C2A7" w14:textId="77777777" w:rsidR="00A067C1" w:rsidRDefault="00A067C1" w:rsidP="00A067C1">
      <w:pPr>
        <w:pStyle w:val="NormalWeb"/>
        <w:spacing w:before="0" w:after="60"/>
        <w:rPr>
          <w:rFonts w:asciiTheme="minorHAnsi" w:hAnsiTheme="minorHAnsi" w:cstheme="minorHAnsi"/>
          <w:b/>
          <w:bCs/>
          <w:color w:val="000000" w:themeColor="text1"/>
          <w:sz w:val="24"/>
        </w:rPr>
      </w:pPr>
    </w:p>
    <w:p w14:paraId="1D8270C3" w14:textId="77777777" w:rsidR="00A067C1" w:rsidRDefault="00A067C1" w:rsidP="00A067C1">
      <w:pPr>
        <w:pStyle w:val="NormalWeb"/>
        <w:spacing w:before="0" w:after="6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FOR REFERENCE TO DC 0-5 (ZTT, 2016) IF APPLICABLE:</w:t>
      </w:r>
    </w:p>
    <w:p w14:paraId="302CB87D" w14:textId="77777777" w:rsidR="00A067C1" w:rsidRDefault="00A067C1" w:rsidP="00A067C1">
      <w:pPr>
        <w:pStyle w:val="NormalWeb"/>
        <w:spacing w:before="60" w:after="60"/>
        <w:rPr>
          <w:rFonts w:asciiTheme="minorHAnsi" w:hAnsiTheme="minorHAnsi" w:cstheme="minorHAnsi"/>
          <w:b/>
          <w:sz w:val="24"/>
        </w:rPr>
      </w:pPr>
      <w:r>
        <w:rPr>
          <w:rFonts w:asciiTheme="minorHAnsi" w:hAnsiTheme="minorHAnsi" w:cstheme="minorHAnsi"/>
          <w:b/>
          <w:sz w:val="24"/>
        </w:rPr>
        <w:t>Axis I</w:t>
      </w:r>
    </w:p>
    <w:p w14:paraId="3EAE7079" w14:textId="77777777" w:rsidR="00A067C1" w:rsidRDefault="00A067C1" w:rsidP="00A41A12">
      <w:pPr>
        <w:pStyle w:val="NormalWeb"/>
        <w:numPr>
          <w:ilvl w:val="0"/>
          <w:numId w:val="74"/>
        </w:numPr>
        <w:spacing w:before="60" w:after="60"/>
        <w:ind w:left="360"/>
        <w:rPr>
          <w:rFonts w:asciiTheme="minorHAnsi" w:hAnsiTheme="minorHAnsi" w:cstheme="minorHAnsi"/>
          <w:sz w:val="24"/>
        </w:rPr>
      </w:pPr>
      <w:r>
        <w:rPr>
          <w:rFonts w:asciiTheme="minorHAnsi" w:hAnsiTheme="minorHAnsi" w:cstheme="minorHAnsi"/>
          <w:sz w:val="24"/>
        </w:rPr>
        <w:t xml:space="preserve">Following a traumatic event, a rating of ‘2’ or ‘3’ may be consistent with a diagnosis of </w:t>
      </w:r>
      <w:r>
        <w:rPr>
          <w:rFonts w:asciiTheme="minorHAnsi" w:hAnsiTheme="minorHAnsi" w:cstheme="minorHAnsi"/>
          <w:b/>
          <w:sz w:val="24"/>
        </w:rPr>
        <w:t>Posttraumatic Stress Disorder (PTSD).</w:t>
      </w:r>
    </w:p>
    <w:p w14:paraId="451D9C5C" w14:textId="77777777" w:rsidR="00A067C1" w:rsidRDefault="00A067C1" w:rsidP="00A41A12">
      <w:pPr>
        <w:pStyle w:val="NormalWeb"/>
        <w:numPr>
          <w:ilvl w:val="0"/>
          <w:numId w:val="75"/>
        </w:numPr>
        <w:spacing w:before="0" w:after="60"/>
        <w:ind w:left="360"/>
        <w:rPr>
          <w:rFonts w:asciiTheme="minorHAnsi" w:hAnsiTheme="minorHAnsi" w:cstheme="minorHAnsi"/>
          <w:sz w:val="24"/>
        </w:rPr>
      </w:pPr>
      <w:r>
        <w:rPr>
          <w:rFonts w:asciiTheme="minorHAnsi" w:hAnsiTheme="minorHAnsi" w:cstheme="minorHAnsi"/>
          <w:sz w:val="24"/>
        </w:rPr>
        <w:t xml:space="preserve">Following the permanent loss of a primary attachment figure/caregiver, a rating of ‘2’ or ‘3’ may be consistent with symptoms of </w:t>
      </w:r>
      <w:r>
        <w:rPr>
          <w:rFonts w:asciiTheme="minorHAnsi" w:hAnsiTheme="minorHAnsi" w:cstheme="minorHAnsi"/>
          <w:b/>
          <w:sz w:val="24"/>
        </w:rPr>
        <w:t>Complicated Grief Disorder of Early Childhood.</w:t>
      </w:r>
    </w:p>
    <w:p w14:paraId="1C045D6D" w14:textId="77777777" w:rsidR="00A067C1" w:rsidRDefault="00A067C1" w:rsidP="00A41A12">
      <w:pPr>
        <w:pStyle w:val="NormalWeb"/>
        <w:numPr>
          <w:ilvl w:val="0"/>
          <w:numId w:val="75"/>
        </w:numPr>
        <w:spacing w:before="0" w:after="60"/>
        <w:ind w:left="360"/>
        <w:rPr>
          <w:rFonts w:asciiTheme="minorHAnsi" w:hAnsiTheme="minorHAnsi" w:cstheme="minorHAnsi"/>
          <w:b/>
          <w:sz w:val="24"/>
        </w:rPr>
      </w:pPr>
      <w:r>
        <w:rPr>
          <w:rFonts w:asciiTheme="minorHAnsi" w:hAnsiTheme="minorHAnsi" w:cstheme="minorHAnsi"/>
          <w:sz w:val="24"/>
        </w:rPr>
        <w:t xml:space="preserve">For infants or young children who do not meet the diagnostic criteria for PTSD or Complicated Grief, a rating of ‘2’ may be consistent with a diagnosis of </w:t>
      </w:r>
      <w:r>
        <w:rPr>
          <w:rFonts w:asciiTheme="minorHAnsi" w:hAnsiTheme="minorHAnsi" w:cstheme="minorHAnsi"/>
          <w:b/>
          <w:sz w:val="24"/>
        </w:rPr>
        <w:t>Adjustment Disorder.</w:t>
      </w:r>
    </w:p>
    <w:p w14:paraId="6E80D691" w14:textId="77777777" w:rsidR="00A067C1" w:rsidRDefault="00A067C1" w:rsidP="00A067C1">
      <w:pPr>
        <w:pStyle w:val="NormalWeb"/>
        <w:spacing w:before="60" w:after="60"/>
        <w:rPr>
          <w:rFonts w:asciiTheme="minorHAnsi" w:hAnsiTheme="minorHAnsi" w:cstheme="minorHAnsi"/>
          <w:b/>
          <w:sz w:val="24"/>
        </w:rPr>
      </w:pPr>
      <w:r>
        <w:rPr>
          <w:rFonts w:asciiTheme="minorHAnsi" w:hAnsiTheme="minorHAnsi" w:cstheme="minorHAnsi"/>
          <w:b/>
          <w:sz w:val="24"/>
        </w:rPr>
        <w:t xml:space="preserve">Axis IV </w:t>
      </w:r>
    </w:p>
    <w:p w14:paraId="1C47A3CE" w14:textId="65BBDF43" w:rsidR="00F0088D" w:rsidRPr="00F0088D" w:rsidRDefault="00A067C1" w:rsidP="00A41A12">
      <w:pPr>
        <w:pStyle w:val="NormalWeb"/>
        <w:numPr>
          <w:ilvl w:val="0"/>
          <w:numId w:val="75"/>
        </w:numPr>
        <w:pBdr>
          <w:bottom w:val="single" w:sz="4" w:space="1" w:color="auto"/>
        </w:pBdr>
        <w:spacing w:before="0"/>
        <w:ind w:left="360"/>
        <w:rPr>
          <w:color w:val="000000" w:themeColor="text1"/>
          <w:sz w:val="24"/>
        </w:rPr>
      </w:pPr>
      <w:r w:rsidRPr="00F0088D">
        <w:rPr>
          <w:rFonts w:asciiTheme="minorHAnsi" w:hAnsiTheme="minorHAnsi" w:cstheme="minorHAnsi"/>
          <w:sz w:val="24"/>
        </w:rPr>
        <w:t>Information gathered as part of assessing traumatic events the child may have experienced can be used as part of documenting concerns within Axis IV: Psychosocial Stressors.</w:t>
      </w:r>
    </w:p>
    <w:p w14:paraId="0897821E" w14:textId="470D4DBD" w:rsidR="00A067C1" w:rsidRDefault="00A067C1" w:rsidP="00A067C1">
      <w:pPr>
        <w:spacing w:before="0" w:after="0"/>
      </w:pPr>
      <w:r>
        <w:rPr>
          <w:color w:val="000000" w:themeColor="text1"/>
          <w:sz w:val="24"/>
        </w:rPr>
        <w:t>[Return to Table of Contents]  [Return to Core Indicator List</w:t>
      </w:r>
      <w:r w:rsidR="00803F90">
        <w:rPr>
          <w:color w:val="000000" w:themeColor="text1"/>
          <w:sz w:val="24"/>
        </w:rPr>
        <w:t>]</w:t>
      </w:r>
      <w:r>
        <w:br w:type="page"/>
      </w:r>
    </w:p>
    <w:p w14:paraId="6F080CBD" w14:textId="37C9A0BA" w:rsidR="004E1323" w:rsidRPr="00A46515" w:rsidRDefault="004E1323" w:rsidP="004E1323">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ATYPICAL/REPETITIVE BEHAVIORS</w:t>
      </w:r>
    </w:p>
    <w:p w14:paraId="22DD9CBB" w14:textId="40D8573E" w:rsidR="004E1323" w:rsidRPr="00A46515" w:rsidRDefault="004E1323" w:rsidP="004E1323">
      <w:pPr>
        <w:spacing w:after="120"/>
        <w:rPr>
          <w:rFonts w:asciiTheme="minorHAnsi" w:hAnsiTheme="minorHAnsi" w:cstheme="minorHAnsi"/>
          <w:sz w:val="24"/>
        </w:rPr>
      </w:pPr>
      <w:r w:rsidRPr="000735FB">
        <w:rPr>
          <w:sz w:val="24"/>
        </w:rPr>
        <w:t xml:space="preserve">This </w:t>
      </w:r>
      <w:r w:rsidR="00EF1FFE">
        <w:rPr>
          <w:sz w:val="24"/>
        </w:rPr>
        <w:t>indicator</w:t>
      </w:r>
      <w:r w:rsidRPr="000735FB">
        <w:rPr>
          <w:sz w:val="24"/>
        </w:rPr>
        <w:t xml:space="preserve"> </w:t>
      </w:r>
      <w:r w:rsidRPr="005C5962">
        <w:rPr>
          <w:sz w:val="24"/>
        </w:rPr>
        <w:t xml:space="preserve">describes ritualized or stereotyped behaviors (when the </w:t>
      </w:r>
      <w:r w:rsidR="00E65F0C">
        <w:rPr>
          <w:sz w:val="24"/>
        </w:rPr>
        <w:t>individual</w:t>
      </w:r>
      <w:r w:rsidRPr="005C5962">
        <w:rPr>
          <w:sz w:val="24"/>
        </w:rPr>
        <w:t xml:space="preserve"> repeats certain actions over and over again), or demonstrates behaviors that are unusual or difficult to understand.  Behaviors may include mouthing after 1 year, head banging, smelling objects, spinning, twirling, hand flapping, finger-flicking, rocking, toe walking, staring at lights, or repetitive and bizarre verbalizations</w:t>
      </w:r>
      <w:r w:rsidRPr="000735FB">
        <w:rPr>
          <w:sz w:val="24"/>
        </w:rPr>
        <w:t>.</w:t>
      </w:r>
    </w:p>
    <w:p w14:paraId="2AD28555" w14:textId="77777777" w:rsidR="004E1323" w:rsidRPr="00A46515" w:rsidRDefault="004E1323" w:rsidP="004E1323">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6951C7B9" w14:textId="623100BA" w:rsidR="004E1323" w:rsidRDefault="004E1323" w:rsidP="004E1323">
      <w:pPr>
        <w:pStyle w:val="DHSListItems"/>
        <w:spacing w:after="60"/>
        <w:ind w:left="374"/>
        <w:rPr>
          <w:rFonts w:asciiTheme="minorHAnsi" w:hAnsiTheme="minorHAnsi" w:cstheme="minorHAnsi"/>
          <w:sz w:val="24"/>
          <w:szCs w:val="24"/>
        </w:rPr>
      </w:pPr>
      <w:r w:rsidRPr="00361D38">
        <w:rPr>
          <w:rFonts w:asciiTheme="minorHAnsi" w:hAnsiTheme="minorHAnsi" w:cstheme="minorHAnsi"/>
          <w:sz w:val="24"/>
          <w:szCs w:val="24"/>
        </w:rPr>
        <w:t xml:space="preserve">Does the </w:t>
      </w:r>
      <w:r w:rsidR="00E65F0C">
        <w:rPr>
          <w:rFonts w:asciiTheme="minorHAnsi" w:hAnsiTheme="minorHAnsi" w:cstheme="minorHAnsi"/>
          <w:sz w:val="24"/>
          <w:szCs w:val="24"/>
        </w:rPr>
        <w:t>individual</w:t>
      </w:r>
      <w:r w:rsidRPr="00361D38">
        <w:rPr>
          <w:rFonts w:asciiTheme="minorHAnsi" w:hAnsiTheme="minorHAnsi" w:cstheme="minorHAnsi"/>
          <w:sz w:val="24"/>
          <w:szCs w:val="24"/>
        </w:rPr>
        <w:t xml:space="preserve"> </w:t>
      </w:r>
      <w:r>
        <w:rPr>
          <w:rFonts w:asciiTheme="minorHAnsi" w:hAnsiTheme="minorHAnsi" w:cstheme="minorHAnsi"/>
          <w:sz w:val="24"/>
          <w:szCs w:val="24"/>
        </w:rPr>
        <w:t>exhibit behaviors that are unusual or difficult to understand</w:t>
      </w:r>
      <w:r w:rsidRPr="00361D38">
        <w:rPr>
          <w:rFonts w:asciiTheme="minorHAnsi" w:hAnsiTheme="minorHAnsi" w:cstheme="minorHAnsi"/>
          <w:sz w:val="24"/>
          <w:szCs w:val="24"/>
        </w:rPr>
        <w:t>?</w:t>
      </w:r>
    </w:p>
    <w:p w14:paraId="0167E6BE" w14:textId="08A0C5DF" w:rsidR="004E1323" w:rsidRPr="005C5962" w:rsidRDefault="004E1323" w:rsidP="004E1323">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Does the </w:t>
      </w:r>
      <w:r w:rsidR="00E65F0C">
        <w:rPr>
          <w:rFonts w:asciiTheme="minorHAnsi" w:hAnsiTheme="minorHAnsi" w:cstheme="minorHAnsi"/>
          <w:sz w:val="24"/>
          <w:szCs w:val="24"/>
        </w:rPr>
        <w:t>individual</w:t>
      </w:r>
      <w:r>
        <w:rPr>
          <w:rFonts w:asciiTheme="minorHAnsi" w:hAnsiTheme="minorHAnsi" w:cstheme="minorHAnsi"/>
          <w:sz w:val="24"/>
          <w:szCs w:val="24"/>
        </w:rPr>
        <w:t xml:space="preserve"> engage in certain actions repeatedly?</w:t>
      </w:r>
    </w:p>
    <w:p w14:paraId="0A0BB508" w14:textId="704B85D3" w:rsidR="004E1323" w:rsidRPr="00361D38" w:rsidRDefault="004E1323" w:rsidP="004E1323">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Are the unusual behaviors or repeated actions interfering with the </w:t>
      </w:r>
      <w:r w:rsidR="00E65F0C">
        <w:rPr>
          <w:rFonts w:asciiTheme="minorHAnsi" w:hAnsiTheme="minorHAnsi" w:cstheme="minorHAnsi"/>
          <w:sz w:val="24"/>
          <w:szCs w:val="24"/>
        </w:rPr>
        <w:t>individual</w:t>
      </w:r>
      <w:r>
        <w:rPr>
          <w:rFonts w:asciiTheme="minorHAnsi" w:hAnsiTheme="minorHAnsi" w:cstheme="minorHAnsi"/>
          <w:sz w:val="24"/>
          <w:szCs w:val="24"/>
        </w:rPr>
        <w:t>’s functioning</w:t>
      </w:r>
      <w:r w:rsidRPr="00361D38">
        <w:rPr>
          <w:rFonts w:asciiTheme="minorHAnsi" w:hAnsiTheme="minorHAnsi" w:cstheme="minorHAnsi"/>
          <w:sz w:val="24"/>
          <w:szCs w:val="24"/>
        </w:rPr>
        <w:t>?</w:t>
      </w:r>
    </w:p>
    <w:p w14:paraId="7E2CBB9C" w14:textId="77777777" w:rsidR="004E1323" w:rsidRPr="00A46515" w:rsidRDefault="004E1323" w:rsidP="004E1323">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152654DC" w14:textId="77777777" w:rsidR="004E1323" w:rsidRPr="00A46515" w:rsidRDefault="004E1323" w:rsidP="004E1323">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7A923D7B" w14:textId="75289453" w:rsidR="004E1323" w:rsidRPr="00A46515" w:rsidRDefault="004E1323" w:rsidP="004E1323">
      <w:pPr>
        <w:pStyle w:val="Domaintext"/>
        <w:ind w:left="720" w:hanging="630"/>
        <w:rPr>
          <w:rFonts w:cstheme="minorHAnsi"/>
          <w:sz w:val="24"/>
        </w:rPr>
      </w:pPr>
      <w:r w:rsidRPr="00A46515">
        <w:rPr>
          <w:rFonts w:cstheme="minorHAnsi"/>
          <w:sz w:val="24"/>
        </w:rPr>
        <w:tab/>
      </w:r>
      <w:r w:rsidRPr="00A46515">
        <w:rPr>
          <w:rFonts w:ascii="Calibri" w:hAnsi="Calibri"/>
          <w:sz w:val="24"/>
        </w:rPr>
        <w:t xml:space="preserve">No evidence of </w:t>
      </w:r>
      <w:r w:rsidRPr="000735FB">
        <w:rPr>
          <w:rFonts w:ascii="Calibri" w:hAnsi="Calibri"/>
          <w:sz w:val="24"/>
        </w:rPr>
        <w:t>a</w:t>
      </w:r>
      <w:r>
        <w:rPr>
          <w:rFonts w:ascii="Calibri" w:hAnsi="Calibri"/>
          <w:sz w:val="24"/>
        </w:rPr>
        <w:t>typical</w:t>
      </w:r>
      <w:r w:rsidRPr="000735FB">
        <w:rPr>
          <w:rFonts w:ascii="Calibri" w:hAnsi="Calibri"/>
          <w:sz w:val="24"/>
        </w:rPr>
        <w:t xml:space="preserve"> behavior</w:t>
      </w:r>
      <w:r>
        <w:rPr>
          <w:rFonts w:ascii="Calibri" w:hAnsi="Calibri"/>
          <w:sz w:val="24"/>
        </w:rPr>
        <w:t xml:space="preserve">s (repetitive or stereotyped behaviors) in the </w:t>
      </w:r>
      <w:r w:rsidR="00E65F0C">
        <w:rPr>
          <w:rFonts w:ascii="Calibri" w:hAnsi="Calibri"/>
          <w:sz w:val="24"/>
        </w:rPr>
        <w:t>individual</w:t>
      </w:r>
      <w:r w:rsidRPr="00A46515">
        <w:rPr>
          <w:rFonts w:cstheme="minorHAnsi"/>
          <w:sz w:val="24"/>
        </w:rPr>
        <w:t>.</w:t>
      </w:r>
    </w:p>
    <w:p w14:paraId="574D956A" w14:textId="77777777" w:rsidR="004E1323" w:rsidRPr="00A46515" w:rsidRDefault="004E1323" w:rsidP="004E1323">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5669D58E" w14:textId="00B4581A" w:rsidR="004E1323" w:rsidRPr="00AA29BC" w:rsidRDefault="004E1323" w:rsidP="004E1323">
      <w:pPr>
        <w:pStyle w:val="Domaintext"/>
        <w:ind w:left="720" w:hanging="630"/>
        <w:rPr>
          <w:rFonts w:cstheme="minorHAnsi"/>
          <w:sz w:val="24"/>
        </w:rPr>
      </w:pPr>
      <w:r w:rsidRPr="00A46515">
        <w:rPr>
          <w:rFonts w:cstheme="minorHAnsi"/>
          <w:sz w:val="24"/>
        </w:rPr>
        <w:tab/>
      </w:r>
      <w:bookmarkStart w:id="45" w:name="_Hlk127791009"/>
      <w:r>
        <w:rPr>
          <w:rFonts w:ascii="Calibri" w:hAnsi="Calibri"/>
          <w:sz w:val="24"/>
        </w:rPr>
        <w:t xml:space="preserve">Atypical behaviors (repetitive or stereotyped behaviors) reported by caregivers </w:t>
      </w:r>
      <w:bookmarkEnd w:id="45"/>
      <w:r>
        <w:rPr>
          <w:rFonts w:ascii="Calibri" w:hAnsi="Calibri"/>
          <w:sz w:val="24"/>
        </w:rPr>
        <w:t xml:space="preserve">or familiar individuals that may have mild or occasional interference in the </w:t>
      </w:r>
      <w:r w:rsidR="00E65F0C">
        <w:rPr>
          <w:rFonts w:ascii="Calibri" w:hAnsi="Calibri"/>
          <w:sz w:val="24"/>
        </w:rPr>
        <w:t>individual</w:t>
      </w:r>
      <w:r>
        <w:rPr>
          <w:rFonts w:ascii="Calibri" w:hAnsi="Calibri"/>
          <w:sz w:val="24"/>
        </w:rPr>
        <w:t>’s functioning.</w:t>
      </w:r>
    </w:p>
    <w:p w14:paraId="35327E74" w14:textId="77777777" w:rsidR="004E1323" w:rsidRPr="00A46515" w:rsidRDefault="004E1323" w:rsidP="004E1323">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6D2A081F" w14:textId="1E43B6EF" w:rsidR="004E1323" w:rsidRPr="00A46515" w:rsidRDefault="004E1323" w:rsidP="004E1323">
      <w:pPr>
        <w:pStyle w:val="Domaintext"/>
        <w:ind w:left="720" w:hanging="630"/>
        <w:rPr>
          <w:rFonts w:cstheme="minorHAnsi"/>
          <w:sz w:val="24"/>
        </w:rPr>
      </w:pPr>
      <w:r w:rsidRPr="00A46515">
        <w:rPr>
          <w:rFonts w:cstheme="minorHAnsi"/>
          <w:sz w:val="24"/>
        </w:rPr>
        <w:tab/>
      </w:r>
      <w:r>
        <w:rPr>
          <w:rFonts w:ascii="Calibri" w:hAnsi="Calibri"/>
          <w:sz w:val="24"/>
        </w:rPr>
        <w:t xml:space="preserve">Atypical behaviors (repetitive or stereotyped behaviors) generally noticed by unfamiliar people and have notable interference in the </w:t>
      </w:r>
      <w:r w:rsidR="00E65F0C">
        <w:rPr>
          <w:rFonts w:ascii="Calibri" w:hAnsi="Calibri"/>
          <w:sz w:val="24"/>
        </w:rPr>
        <w:t>individual</w:t>
      </w:r>
      <w:r>
        <w:rPr>
          <w:rFonts w:ascii="Calibri" w:hAnsi="Calibri"/>
          <w:sz w:val="24"/>
        </w:rPr>
        <w:t>’s functioning</w:t>
      </w:r>
      <w:r w:rsidRPr="00A46515">
        <w:rPr>
          <w:rFonts w:cstheme="minorHAnsi"/>
          <w:sz w:val="24"/>
        </w:rPr>
        <w:t xml:space="preserve">. </w:t>
      </w:r>
    </w:p>
    <w:p w14:paraId="00868141" w14:textId="19CD4E9C" w:rsidR="004E1323" w:rsidRPr="00A46515" w:rsidRDefault="004E1323" w:rsidP="001D0148">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D0148">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3DDE0E22" w14:textId="35796F41" w:rsidR="004E1323" w:rsidRPr="00F0088D" w:rsidRDefault="004E1323" w:rsidP="00F0088D">
      <w:pPr>
        <w:spacing w:after="120"/>
        <w:ind w:left="720" w:hanging="634"/>
        <w:rPr>
          <w:rFonts w:asciiTheme="minorHAnsi" w:hAnsiTheme="minorHAnsi" w:cstheme="minorHAnsi"/>
          <w:sz w:val="24"/>
        </w:rPr>
      </w:pPr>
      <w:r w:rsidRPr="00A46515">
        <w:rPr>
          <w:rFonts w:asciiTheme="minorHAnsi" w:hAnsiTheme="minorHAnsi" w:cstheme="minorHAnsi"/>
          <w:sz w:val="24"/>
        </w:rPr>
        <w:tab/>
      </w:r>
      <w:r>
        <w:rPr>
          <w:sz w:val="24"/>
        </w:rPr>
        <w:t>Atypical behaviors (repetitive or stereotyped behaviors) occur with high frequency, and are disabling or dangerous</w:t>
      </w:r>
      <w:r w:rsidRPr="00A46515">
        <w:rPr>
          <w:rFonts w:asciiTheme="minorHAnsi" w:hAnsiTheme="minorHAnsi" w:cstheme="minorHAnsi"/>
          <w:sz w:val="24"/>
        </w:rPr>
        <w:t>.</w:t>
      </w:r>
    </w:p>
    <w:p w14:paraId="3171A425" w14:textId="77777777" w:rsidR="00624569" w:rsidRDefault="004E1323" w:rsidP="00624569">
      <w:pPr>
        <w:pStyle w:val="FreeForm"/>
        <w:pBdr>
          <w:top w:val="single" w:sz="4" w:space="1" w:color="auto"/>
        </w:pBdr>
        <w:jc w:val="left"/>
        <w:rPr>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214306B7" w14:textId="77777777" w:rsidR="00624569" w:rsidRDefault="00624569">
      <w:pPr>
        <w:spacing w:before="0" w:after="0"/>
        <w:rPr>
          <w:rFonts w:asciiTheme="minorHAnsi" w:hAnsiTheme="minorHAnsi" w:cstheme="minorHAnsi"/>
          <w:b/>
          <w:bCs/>
          <w:sz w:val="24"/>
        </w:rPr>
      </w:pPr>
      <w:r>
        <w:rPr>
          <w:rFonts w:asciiTheme="minorHAnsi" w:hAnsiTheme="minorHAnsi" w:cstheme="minorHAnsi"/>
          <w:b/>
          <w:bCs/>
          <w:sz w:val="24"/>
        </w:rPr>
        <w:br w:type="page"/>
      </w:r>
    </w:p>
    <w:p w14:paraId="73327BB1" w14:textId="6142346A" w:rsidR="001B4E1B" w:rsidRPr="00A46515" w:rsidRDefault="001B4E1B" w:rsidP="001B4E1B">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 xml:space="preserve">FAILURE TO THRIVE (Ages </w:t>
      </w:r>
      <w:r w:rsidR="00514C81">
        <w:rPr>
          <w:rFonts w:asciiTheme="minorHAnsi" w:hAnsiTheme="minorHAnsi" w:cstheme="minorHAnsi"/>
          <w:b/>
          <w:bCs/>
          <w:sz w:val="24"/>
        </w:rPr>
        <w:t>0-</w:t>
      </w:r>
      <w:r w:rsidR="00D9745F">
        <w:rPr>
          <w:rFonts w:asciiTheme="minorHAnsi" w:hAnsiTheme="minorHAnsi" w:cstheme="minorHAnsi"/>
          <w:b/>
          <w:bCs/>
          <w:sz w:val="24"/>
        </w:rPr>
        <w:t>5</w:t>
      </w:r>
      <w:r>
        <w:rPr>
          <w:rFonts w:asciiTheme="minorHAnsi" w:hAnsiTheme="minorHAnsi" w:cstheme="minorHAnsi"/>
          <w:b/>
          <w:bCs/>
          <w:sz w:val="24"/>
        </w:rPr>
        <w:t>)</w:t>
      </w:r>
    </w:p>
    <w:p w14:paraId="72C026F7" w14:textId="341F6495" w:rsidR="001B4E1B" w:rsidRPr="00A46515" w:rsidRDefault="001B4E1B" w:rsidP="001B4E1B">
      <w:pPr>
        <w:spacing w:after="120"/>
        <w:rPr>
          <w:rFonts w:asciiTheme="minorHAnsi" w:hAnsiTheme="minorHAnsi" w:cstheme="minorHAnsi"/>
          <w:sz w:val="24"/>
        </w:rPr>
      </w:pPr>
      <w:r w:rsidRPr="000735FB">
        <w:rPr>
          <w:sz w:val="24"/>
        </w:rPr>
        <w:t xml:space="preserve">This </w:t>
      </w:r>
      <w:r w:rsidR="00EF1FFE">
        <w:rPr>
          <w:sz w:val="24"/>
        </w:rPr>
        <w:t>indicator</w:t>
      </w:r>
      <w:r w:rsidRPr="000735FB">
        <w:rPr>
          <w:sz w:val="24"/>
        </w:rPr>
        <w:t xml:space="preserve"> </w:t>
      </w:r>
      <w:r>
        <w:rPr>
          <w:sz w:val="24"/>
        </w:rPr>
        <w:t>rates the presence of problems with weight gain or growth</w:t>
      </w:r>
      <w:r w:rsidRPr="000735FB">
        <w:rPr>
          <w:sz w:val="24"/>
        </w:rPr>
        <w:t>.</w:t>
      </w:r>
    </w:p>
    <w:p w14:paraId="50A3C0B3" w14:textId="77777777" w:rsidR="001B4E1B" w:rsidRPr="00A46515" w:rsidRDefault="001B4E1B" w:rsidP="001B4E1B">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5182918B" w14:textId="2477ED25" w:rsidR="001B4E1B" w:rsidRPr="001B4E1B" w:rsidRDefault="001B4E1B" w:rsidP="001B4E1B">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Has</w:t>
      </w:r>
      <w:r w:rsidRPr="00361D38">
        <w:rPr>
          <w:rFonts w:asciiTheme="minorHAnsi" w:hAnsiTheme="minorHAnsi" w:cstheme="minorHAnsi"/>
          <w:sz w:val="24"/>
          <w:szCs w:val="24"/>
        </w:rPr>
        <w:t xml:space="preserve"> the child </w:t>
      </w:r>
      <w:r>
        <w:rPr>
          <w:rFonts w:asciiTheme="minorHAnsi" w:hAnsiTheme="minorHAnsi" w:cstheme="minorHAnsi"/>
          <w:sz w:val="24"/>
          <w:szCs w:val="24"/>
        </w:rPr>
        <w:t>had problems with the ability to gain weight or grow</w:t>
      </w:r>
      <w:r w:rsidR="005366EF">
        <w:rPr>
          <w:rFonts w:asciiTheme="minorHAnsi" w:hAnsiTheme="minorHAnsi" w:cstheme="minorHAnsi"/>
          <w:sz w:val="24"/>
          <w:szCs w:val="24"/>
        </w:rPr>
        <w:t>, or are there current problems</w:t>
      </w:r>
      <w:r>
        <w:rPr>
          <w:rFonts w:asciiTheme="minorHAnsi" w:hAnsiTheme="minorHAnsi" w:cstheme="minorHAnsi"/>
          <w:sz w:val="24"/>
          <w:szCs w:val="24"/>
        </w:rPr>
        <w:t>?</w:t>
      </w:r>
    </w:p>
    <w:p w14:paraId="19166886" w14:textId="1A916EF3" w:rsidR="001B4E1B" w:rsidRDefault="001B4E1B" w:rsidP="001B4E1B">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Has the child’s growth and weight caused any medical problems</w:t>
      </w:r>
      <w:r w:rsidRPr="00361D38">
        <w:rPr>
          <w:rFonts w:asciiTheme="minorHAnsi" w:hAnsiTheme="minorHAnsi" w:cstheme="minorHAnsi"/>
          <w:sz w:val="24"/>
          <w:szCs w:val="24"/>
        </w:rPr>
        <w:t>?</w:t>
      </w:r>
    </w:p>
    <w:p w14:paraId="585A1733" w14:textId="29489975" w:rsidR="005366EF" w:rsidRPr="00361D38" w:rsidRDefault="005366EF" w:rsidP="001B4E1B">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Are there any concerns about the child’s eating habits? Is the child’s doctor concerned about the child’s growth or weight gain?</w:t>
      </w:r>
    </w:p>
    <w:p w14:paraId="0BB4AD28" w14:textId="77777777" w:rsidR="001B4E1B" w:rsidRPr="00A46515" w:rsidRDefault="001B4E1B" w:rsidP="001B4E1B">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2D638E28" w14:textId="77777777" w:rsidR="001B4E1B" w:rsidRPr="00A46515" w:rsidRDefault="001B4E1B" w:rsidP="001B4E1B">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5F5157F7" w14:textId="438587D6" w:rsidR="001B4E1B" w:rsidRPr="00A46515" w:rsidRDefault="001B4E1B" w:rsidP="001B4E1B">
      <w:pPr>
        <w:pStyle w:val="Domaintext"/>
        <w:ind w:left="720" w:hanging="630"/>
        <w:rPr>
          <w:rFonts w:cstheme="minorHAnsi"/>
          <w:sz w:val="24"/>
        </w:rPr>
      </w:pPr>
      <w:r w:rsidRPr="00A46515">
        <w:rPr>
          <w:rFonts w:cstheme="minorHAnsi"/>
          <w:sz w:val="24"/>
        </w:rPr>
        <w:tab/>
      </w:r>
      <w:r>
        <w:rPr>
          <w:rFonts w:cstheme="minorHAnsi"/>
          <w:sz w:val="24"/>
        </w:rPr>
        <w:t>No evidence of failure to thrive</w:t>
      </w:r>
      <w:r w:rsidRPr="00A46515">
        <w:rPr>
          <w:rFonts w:cstheme="minorHAnsi"/>
          <w:sz w:val="24"/>
        </w:rPr>
        <w:t>.</w:t>
      </w:r>
    </w:p>
    <w:p w14:paraId="4EA88ADA" w14:textId="77777777" w:rsidR="001B4E1B" w:rsidRPr="00A46515" w:rsidRDefault="001B4E1B" w:rsidP="001B4E1B">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32E3AB28" w14:textId="53937A74" w:rsidR="001B4E1B" w:rsidRPr="00AA29BC" w:rsidRDefault="001B4E1B" w:rsidP="001B4E1B">
      <w:pPr>
        <w:pStyle w:val="Domaintext"/>
        <w:ind w:left="720" w:hanging="630"/>
        <w:rPr>
          <w:rFonts w:cstheme="minorHAnsi"/>
          <w:sz w:val="24"/>
        </w:rPr>
      </w:pPr>
      <w:r w:rsidRPr="00A46515">
        <w:rPr>
          <w:rFonts w:cstheme="minorHAnsi"/>
          <w:sz w:val="24"/>
        </w:rPr>
        <w:tab/>
      </w:r>
      <w:r w:rsidRPr="001B4E1B">
        <w:rPr>
          <w:rFonts w:ascii="Calibri" w:hAnsi="Calibri"/>
          <w:sz w:val="24"/>
        </w:rPr>
        <w:t>The child may have experienced past problems with growth and ability to gain weight and is currently not experiencing problems, or the child may presently be experiencing slow development in this area</w:t>
      </w:r>
      <w:r>
        <w:rPr>
          <w:rFonts w:ascii="Calibri" w:hAnsi="Calibri"/>
          <w:sz w:val="24"/>
        </w:rPr>
        <w:t>.</w:t>
      </w:r>
    </w:p>
    <w:p w14:paraId="6329EED4" w14:textId="72B4EC5C" w:rsidR="001B4E1B" w:rsidRPr="00A46515" w:rsidRDefault="001B4E1B" w:rsidP="001B4E1B">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5ABC17ED" w14:textId="057FAAB0" w:rsidR="001B4E1B" w:rsidRPr="00A46515" w:rsidRDefault="001B4E1B" w:rsidP="001B4E1B">
      <w:pPr>
        <w:pStyle w:val="Domaintext"/>
        <w:ind w:left="720" w:hanging="630"/>
        <w:rPr>
          <w:rFonts w:cstheme="minorHAnsi"/>
          <w:sz w:val="24"/>
        </w:rPr>
      </w:pPr>
      <w:r w:rsidRPr="00A46515">
        <w:rPr>
          <w:rFonts w:cstheme="minorHAnsi"/>
          <w:sz w:val="24"/>
        </w:rPr>
        <w:tab/>
      </w:r>
      <w:r w:rsidRPr="001B4E1B">
        <w:rPr>
          <w:rFonts w:ascii="Calibri" w:hAnsi="Calibri"/>
          <w:sz w:val="24"/>
        </w:rPr>
        <w:t xml:space="preserve">The child is experiencing problems in their ability to maintain weight or growth. The </w:t>
      </w:r>
      <w:r w:rsidR="005366EF">
        <w:rPr>
          <w:rFonts w:ascii="Calibri" w:hAnsi="Calibri"/>
          <w:sz w:val="24"/>
        </w:rPr>
        <w:t>c</w:t>
      </w:r>
      <w:r w:rsidRPr="001B4E1B">
        <w:rPr>
          <w:rFonts w:ascii="Calibri" w:hAnsi="Calibri"/>
          <w:sz w:val="24"/>
        </w:rPr>
        <w:t>hild may be below the 5</w:t>
      </w:r>
      <w:r w:rsidRPr="001B4E1B">
        <w:rPr>
          <w:rFonts w:ascii="Calibri" w:hAnsi="Calibri"/>
          <w:sz w:val="24"/>
          <w:vertAlign w:val="superscript"/>
        </w:rPr>
        <w:t>th</w:t>
      </w:r>
      <w:r w:rsidRPr="001B4E1B">
        <w:rPr>
          <w:rFonts w:ascii="Calibri" w:hAnsi="Calibri"/>
          <w:sz w:val="24"/>
        </w:rPr>
        <w:t xml:space="preserve"> percentile for age and sex, may weigh less than 80% of their ideal weight for age, have depressed weight for height, or have a rate of weight gain that causes a decrease in two or more major percentile lines over time (75</w:t>
      </w:r>
      <w:r w:rsidRPr="001B4E1B">
        <w:rPr>
          <w:rFonts w:ascii="Calibri" w:hAnsi="Calibri"/>
          <w:sz w:val="24"/>
          <w:vertAlign w:val="superscript"/>
        </w:rPr>
        <w:t>th</w:t>
      </w:r>
      <w:r w:rsidRPr="001B4E1B">
        <w:rPr>
          <w:rFonts w:ascii="Calibri" w:hAnsi="Calibri"/>
          <w:sz w:val="24"/>
        </w:rPr>
        <w:t xml:space="preserve"> to 25</w:t>
      </w:r>
      <w:r w:rsidRPr="001B4E1B">
        <w:rPr>
          <w:rFonts w:ascii="Calibri" w:hAnsi="Calibri"/>
          <w:sz w:val="24"/>
          <w:vertAlign w:val="superscript"/>
        </w:rPr>
        <w:t>th</w:t>
      </w:r>
      <w:r w:rsidRPr="001B4E1B">
        <w:rPr>
          <w:rFonts w:ascii="Calibri" w:hAnsi="Calibri"/>
          <w:sz w:val="24"/>
        </w:rPr>
        <w:t>).</w:t>
      </w:r>
    </w:p>
    <w:p w14:paraId="7CEEC1ED" w14:textId="6D2C352C" w:rsidR="001B4E1B" w:rsidRPr="00A46515" w:rsidRDefault="001B4E1B" w:rsidP="001D0148">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D0148">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6E929156" w14:textId="1A858320" w:rsidR="001B4E1B" w:rsidRPr="00A46515" w:rsidRDefault="001B4E1B" w:rsidP="001B4E1B">
      <w:pPr>
        <w:pBdr>
          <w:bottom w:val="dashSmallGap" w:sz="4" w:space="1" w:color="auto"/>
        </w:pBdr>
        <w:spacing w:after="0"/>
        <w:ind w:left="720" w:hanging="634"/>
        <w:rPr>
          <w:rFonts w:asciiTheme="minorHAnsi" w:hAnsiTheme="minorHAnsi" w:cstheme="minorHAnsi"/>
          <w:sz w:val="24"/>
        </w:rPr>
      </w:pPr>
      <w:r w:rsidRPr="00A46515">
        <w:rPr>
          <w:rFonts w:asciiTheme="minorHAnsi" w:hAnsiTheme="minorHAnsi" w:cstheme="minorHAnsi"/>
          <w:sz w:val="24"/>
        </w:rPr>
        <w:tab/>
      </w:r>
      <w:r>
        <w:rPr>
          <w:sz w:val="24"/>
        </w:rPr>
        <w:t xml:space="preserve">The child </w:t>
      </w:r>
      <w:r w:rsidRPr="001B4E1B">
        <w:rPr>
          <w:sz w:val="24"/>
        </w:rPr>
        <w:t xml:space="preserve">has </w:t>
      </w:r>
      <w:r>
        <w:rPr>
          <w:sz w:val="24"/>
        </w:rPr>
        <w:t>one or more of all of the above and is currently at serious medical risk</w:t>
      </w:r>
      <w:r w:rsidRPr="00A46515">
        <w:rPr>
          <w:rFonts w:asciiTheme="minorHAnsi" w:hAnsiTheme="minorHAnsi" w:cstheme="minorHAnsi"/>
          <w:sz w:val="24"/>
        </w:rPr>
        <w:t>.</w:t>
      </w:r>
    </w:p>
    <w:p w14:paraId="07DE9458" w14:textId="495A3367" w:rsidR="001B4E1B" w:rsidRPr="009509A1" w:rsidRDefault="001B4E1B" w:rsidP="00661EB7">
      <w:pPr>
        <w:pStyle w:val="RatingTitle"/>
        <w:spacing w:before="120"/>
        <w:ind w:left="720" w:hanging="634"/>
        <w:rPr>
          <w:rFonts w:asciiTheme="minorHAnsi" w:hAnsiTheme="minorHAnsi" w:cstheme="minorHAnsi"/>
          <w:i w:val="0"/>
          <w:sz w:val="24"/>
          <w:szCs w:val="24"/>
        </w:rPr>
      </w:pPr>
      <w:r>
        <w:rPr>
          <w:rFonts w:asciiTheme="minorHAnsi" w:hAnsiTheme="minorHAnsi" w:cstheme="minorHAnsi"/>
          <w:i w:val="0"/>
          <w:iCs w:val="0"/>
          <w:sz w:val="24"/>
          <w:szCs w:val="24"/>
        </w:rPr>
        <w:t>NA</w:t>
      </w:r>
      <w:r w:rsidRPr="00A46515">
        <w:rPr>
          <w:rFonts w:asciiTheme="minorHAnsi" w:hAnsiTheme="minorHAnsi" w:cstheme="minorHAnsi"/>
          <w:sz w:val="24"/>
          <w:szCs w:val="24"/>
        </w:rPr>
        <w:tab/>
      </w:r>
      <w:r w:rsidR="005366EF">
        <w:rPr>
          <w:rFonts w:asciiTheme="minorHAnsi" w:hAnsiTheme="minorHAnsi" w:cstheme="minorHAnsi"/>
          <w:i w:val="0"/>
          <w:iCs w:val="0"/>
          <w:sz w:val="24"/>
          <w:szCs w:val="24"/>
        </w:rPr>
        <w:t>Individual</w:t>
      </w:r>
      <w:r>
        <w:rPr>
          <w:rFonts w:asciiTheme="minorHAnsi" w:hAnsiTheme="minorHAnsi" w:cstheme="minorHAnsi"/>
          <w:i w:val="0"/>
          <w:iCs w:val="0"/>
          <w:sz w:val="24"/>
          <w:szCs w:val="24"/>
        </w:rPr>
        <w:t xml:space="preserve"> is 6 years </w:t>
      </w:r>
      <w:r w:rsidR="001F48BE">
        <w:rPr>
          <w:rFonts w:asciiTheme="minorHAnsi" w:hAnsiTheme="minorHAnsi" w:cstheme="minorHAnsi"/>
          <w:i w:val="0"/>
          <w:iCs w:val="0"/>
          <w:sz w:val="24"/>
          <w:szCs w:val="24"/>
        </w:rPr>
        <w:t>old</w:t>
      </w:r>
      <w:r>
        <w:rPr>
          <w:rFonts w:asciiTheme="minorHAnsi" w:hAnsiTheme="minorHAnsi" w:cstheme="minorHAnsi"/>
          <w:i w:val="0"/>
          <w:iCs w:val="0"/>
          <w:sz w:val="24"/>
          <w:szCs w:val="24"/>
        </w:rPr>
        <w:t xml:space="preserve"> or older. </w:t>
      </w:r>
    </w:p>
    <w:p w14:paraId="6FCFCB96" w14:textId="650F998A" w:rsidR="00FC366A" w:rsidRDefault="00FC366A" w:rsidP="00FC366A">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00EDB071" w14:textId="77777777" w:rsidR="001B4E1B" w:rsidRDefault="001B4E1B" w:rsidP="00FC366A">
      <w:pPr>
        <w:pStyle w:val="FreeForm"/>
        <w:pBdr>
          <w:top w:val="single" w:sz="4" w:space="1" w:color="auto"/>
        </w:pBdr>
        <w:suppressAutoHyphens w:val="0"/>
        <w:jc w:val="left"/>
        <w:rPr>
          <w:rFonts w:ascii="Calibri" w:hAnsi="Calibri"/>
          <w:b/>
          <w:color w:val="auto"/>
          <w:sz w:val="24"/>
          <w:szCs w:val="24"/>
        </w:rPr>
      </w:pPr>
    </w:p>
    <w:p w14:paraId="29B9E74C" w14:textId="56F591CC" w:rsidR="00353945" w:rsidRDefault="00353945">
      <w:pPr>
        <w:spacing w:before="0" w:after="0"/>
        <w:rPr>
          <w:sz w:val="24"/>
        </w:rPr>
      </w:pPr>
      <w:r>
        <w:rPr>
          <w:sz w:val="24"/>
        </w:rPr>
        <w:br w:type="page"/>
      </w:r>
    </w:p>
    <w:p w14:paraId="55767574" w14:textId="796F6AA2" w:rsidR="00A81E0B" w:rsidRPr="00A46515" w:rsidRDefault="00CC1983" w:rsidP="00A81E0B">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OPPOSITIONAL</w:t>
      </w:r>
      <w:r w:rsidR="005366EF">
        <w:rPr>
          <w:rFonts w:asciiTheme="minorHAnsi" w:hAnsiTheme="minorHAnsi" w:cstheme="minorHAnsi"/>
          <w:b/>
          <w:bCs/>
          <w:sz w:val="24"/>
        </w:rPr>
        <w:t xml:space="preserve"> BEHAVIOR/NON-COMPLIANCE WITH AUTHORITY</w:t>
      </w:r>
      <w:r w:rsidRPr="00A46515">
        <w:rPr>
          <w:rFonts w:asciiTheme="minorHAnsi" w:hAnsiTheme="minorHAnsi" w:cstheme="minorHAnsi"/>
          <w:b/>
          <w:bCs/>
          <w:sz w:val="24"/>
        </w:rPr>
        <w:t xml:space="preserve"> </w:t>
      </w:r>
      <w:r w:rsidR="00351247">
        <w:rPr>
          <w:rFonts w:asciiTheme="minorHAnsi" w:hAnsiTheme="minorHAnsi" w:cstheme="minorHAnsi"/>
          <w:b/>
          <w:bCs/>
          <w:sz w:val="24"/>
        </w:rPr>
        <w:t xml:space="preserve">(Ages </w:t>
      </w:r>
      <w:r w:rsidR="00514C81">
        <w:rPr>
          <w:rFonts w:asciiTheme="minorHAnsi" w:hAnsiTheme="minorHAnsi" w:cstheme="minorHAnsi"/>
          <w:b/>
          <w:bCs/>
          <w:sz w:val="24"/>
        </w:rPr>
        <w:t>3</w:t>
      </w:r>
      <w:r w:rsidR="00351247">
        <w:rPr>
          <w:rFonts w:asciiTheme="minorHAnsi" w:hAnsiTheme="minorHAnsi" w:cstheme="minorHAnsi"/>
          <w:b/>
          <w:bCs/>
          <w:sz w:val="24"/>
        </w:rPr>
        <w:t xml:space="preserve"> thru 18)</w:t>
      </w:r>
    </w:p>
    <w:p w14:paraId="3C84BF27" w14:textId="7841A439" w:rsidR="00A81E0B" w:rsidRPr="00A46515" w:rsidRDefault="00CC1983" w:rsidP="00A81E0B">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rates the child/youth’s relationship with authority figures. Generally, oppositional behavior </w:t>
      </w:r>
      <w:r w:rsidR="005366EF">
        <w:rPr>
          <w:sz w:val="24"/>
        </w:rPr>
        <w:t xml:space="preserve"> -- argumentative/defiant behavior or vindictiveness -- </w:t>
      </w:r>
      <w:r w:rsidRPr="00A46515">
        <w:rPr>
          <w:sz w:val="24"/>
        </w:rPr>
        <w:t>is displayed in response to conditions set by a parent, teacher, or other authority figure with responsibility for and control over the child/youth</w:t>
      </w:r>
      <w:r w:rsidR="00A81E0B" w:rsidRPr="00A46515">
        <w:rPr>
          <w:rFonts w:asciiTheme="minorHAnsi" w:hAnsiTheme="minorHAnsi" w:cstheme="minorHAnsi"/>
          <w:sz w:val="24"/>
        </w:rPr>
        <w:t xml:space="preserve">. </w:t>
      </w:r>
    </w:p>
    <w:p w14:paraId="4BA6171B" w14:textId="77777777" w:rsidR="00A81E0B" w:rsidRPr="00A46515" w:rsidRDefault="00A81E0B" w:rsidP="00A81E0B">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2258CA42" w14:textId="77777777"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Does the child/youth follow their parent’s rules?</w:t>
      </w:r>
    </w:p>
    <w:p w14:paraId="4353F7F4" w14:textId="77777777"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Have teachers or other adults reported that the child/youth does not follow rules or directions? </w:t>
      </w:r>
    </w:p>
    <w:p w14:paraId="075C2B67" w14:textId="77777777"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Does the child/youth argue with adults when they try to get them to do something?</w:t>
      </w:r>
    </w:p>
    <w:p w14:paraId="419C2F7A" w14:textId="6B675454"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Does the child/youth do things that they have been ex</w:t>
      </w:r>
      <w:r w:rsidR="005366EF">
        <w:rPr>
          <w:rFonts w:asciiTheme="minorHAnsi" w:hAnsiTheme="minorHAnsi" w:cstheme="minorHAnsi"/>
          <w:sz w:val="24"/>
          <w:szCs w:val="24"/>
        </w:rPr>
        <w:t>plicitly</w:t>
      </w:r>
      <w:r w:rsidRPr="00A46515">
        <w:rPr>
          <w:rFonts w:asciiTheme="minorHAnsi" w:hAnsiTheme="minorHAnsi" w:cstheme="minorHAnsi"/>
          <w:sz w:val="24"/>
          <w:szCs w:val="24"/>
        </w:rPr>
        <w:t xml:space="preserve"> told not to do?</w:t>
      </w:r>
    </w:p>
    <w:p w14:paraId="1216313D" w14:textId="77777777" w:rsidR="00A81E0B" w:rsidRPr="00A46515" w:rsidRDefault="00A81E0B" w:rsidP="00A81E0B">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786BB9C3" w14:textId="77777777" w:rsidR="00A81E0B" w:rsidRPr="00A46515" w:rsidRDefault="00A81E0B" w:rsidP="00A81E0B">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57C26E6A" w14:textId="4B8FA8AA" w:rsidR="00A81E0B" w:rsidRPr="00A46515" w:rsidRDefault="00A81E0B" w:rsidP="00A81E0B">
      <w:pPr>
        <w:pStyle w:val="Domaintext"/>
        <w:ind w:left="720" w:hanging="630"/>
        <w:rPr>
          <w:rFonts w:cstheme="minorHAnsi"/>
          <w:sz w:val="24"/>
        </w:rPr>
      </w:pPr>
      <w:r w:rsidRPr="00A46515">
        <w:rPr>
          <w:rFonts w:cstheme="minorHAnsi"/>
          <w:sz w:val="24"/>
        </w:rPr>
        <w:tab/>
      </w:r>
      <w:r w:rsidR="00C306CD" w:rsidRPr="00A46515">
        <w:rPr>
          <w:rFonts w:ascii="Calibri" w:hAnsi="Calibri"/>
          <w:sz w:val="24"/>
        </w:rPr>
        <w:t>No evidence of oppositional behaviors</w:t>
      </w:r>
      <w:r w:rsidRPr="00A46515">
        <w:rPr>
          <w:rFonts w:cstheme="minorHAnsi"/>
          <w:sz w:val="24"/>
        </w:rPr>
        <w:t>.</w:t>
      </w:r>
    </w:p>
    <w:p w14:paraId="5912CD05" w14:textId="5189C51A" w:rsidR="00A81E0B" w:rsidRPr="00A46515" w:rsidRDefault="00A81E0B" w:rsidP="00A81E0B">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r>
      <w:r w:rsidR="006E6A4F" w:rsidRPr="00A46515">
        <w:rPr>
          <w:rFonts w:asciiTheme="minorHAnsi" w:hAnsiTheme="minorHAnsi" w:cstheme="minorHAnsi"/>
          <w:sz w:val="24"/>
          <w:szCs w:val="24"/>
        </w:rPr>
        <w:t>Need or risk behavior that requires monitoring, watchful waiting, or preventive action based on history, suspicion, or disagreement</w:t>
      </w:r>
      <w:r w:rsidRPr="00A46515">
        <w:rPr>
          <w:rFonts w:asciiTheme="minorHAnsi" w:hAnsiTheme="minorHAnsi" w:cstheme="minorHAnsi"/>
          <w:sz w:val="24"/>
          <w:szCs w:val="24"/>
        </w:rPr>
        <w:t>.</w:t>
      </w:r>
    </w:p>
    <w:p w14:paraId="432CF1FE" w14:textId="3CB8E855" w:rsidR="00FE5E01" w:rsidRPr="00AA29BC" w:rsidRDefault="00A81E0B" w:rsidP="00AA29BC">
      <w:pPr>
        <w:pStyle w:val="Domaintext"/>
        <w:ind w:left="720" w:hanging="630"/>
        <w:rPr>
          <w:rFonts w:cstheme="minorHAnsi"/>
          <w:sz w:val="24"/>
        </w:rPr>
      </w:pPr>
      <w:r w:rsidRPr="00A46515">
        <w:rPr>
          <w:rFonts w:cstheme="minorHAnsi"/>
          <w:sz w:val="24"/>
        </w:rPr>
        <w:tab/>
      </w:r>
      <w:r w:rsidR="005366EF">
        <w:rPr>
          <w:rFonts w:ascii="Calibri" w:hAnsi="Calibri"/>
          <w:sz w:val="24"/>
        </w:rPr>
        <w:t>H</w:t>
      </w:r>
      <w:r w:rsidR="00C306CD" w:rsidRPr="00A46515">
        <w:rPr>
          <w:rFonts w:ascii="Calibri" w:hAnsi="Calibri"/>
          <w:sz w:val="24"/>
        </w:rPr>
        <w:t>istory or mild level of defiance towards authority figures that has not yet begun to cause functional impairment.  Child/youth may occasionally talk back to teacher, parent/caregiver; there may be letters or calls from school</w:t>
      </w:r>
      <w:r w:rsidRPr="00A46515">
        <w:rPr>
          <w:rFonts w:cstheme="minorHAnsi"/>
          <w:sz w:val="24"/>
        </w:rPr>
        <w:t>.</w:t>
      </w:r>
    </w:p>
    <w:p w14:paraId="3A808AD4" w14:textId="2369A399" w:rsidR="00A81E0B" w:rsidRPr="00A46515" w:rsidRDefault="00A81E0B" w:rsidP="00A81E0B">
      <w:pPr>
        <w:pStyle w:val="FreeForm"/>
        <w:suppressAutoHyphens w:val="0"/>
        <w:spacing w:after="20"/>
        <w:ind w:left="734" w:hanging="547"/>
        <w:jc w:val="left"/>
        <w:rPr>
          <w:rStyle w:val="Emphasis"/>
          <w:rFonts w:cstheme="minorHAnsi"/>
          <w:i w:val="0"/>
          <w:iCs w:val="0"/>
          <w:color w:val="auto"/>
          <w:sz w:val="24"/>
          <w:szCs w:val="24"/>
        </w:rPr>
      </w:pPr>
      <w:bookmarkStart w:id="46" w:name="_Hlk111465636"/>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705AC785" w14:textId="38712B5C" w:rsidR="00A81E0B" w:rsidRPr="00A46515" w:rsidRDefault="00A81E0B" w:rsidP="00A81E0B">
      <w:pPr>
        <w:pStyle w:val="Domaintext"/>
        <w:ind w:left="720" w:hanging="630"/>
        <w:rPr>
          <w:rFonts w:cstheme="minorHAnsi"/>
          <w:sz w:val="24"/>
        </w:rPr>
      </w:pPr>
      <w:r w:rsidRPr="00A46515">
        <w:rPr>
          <w:rFonts w:cstheme="minorHAnsi"/>
          <w:sz w:val="24"/>
        </w:rPr>
        <w:tab/>
      </w:r>
      <w:r w:rsidR="00C306CD" w:rsidRPr="00A46515">
        <w:rPr>
          <w:rFonts w:ascii="Calibri" w:hAnsi="Calibri"/>
          <w:sz w:val="24"/>
        </w:rPr>
        <w:t>Clear evidence of oppositional and/or defiant behavior towards authority figures that is currently interfering with the child/youth’s functioning in at least one life domain.  Behavior causes emotional harm to others. A child/youth whose behavior meets the criteria for Oppositional Defiant Disorder in DSM would be rated here</w:t>
      </w:r>
      <w:r w:rsidRPr="00A46515">
        <w:rPr>
          <w:rFonts w:cstheme="minorHAnsi"/>
          <w:sz w:val="24"/>
        </w:rPr>
        <w:t xml:space="preserve">. </w:t>
      </w:r>
    </w:p>
    <w:bookmarkEnd w:id="46"/>
    <w:p w14:paraId="65A537B8" w14:textId="37AB4A23" w:rsidR="00A81E0B" w:rsidRPr="00A46515" w:rsidRDefault="00A81E0B" w:rsidP="001D0148">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D0148">
        <w:rPr>
          <w:rFonts w:asciiTheme="minorHAnsi" w:hAnsiTheme="minorHAnsi" w:cstheme="minorHAnsi"/>
          <w:sz w:val="24"/>
          <w:szCs w:val="24"/>
        </w:rPr>
        <w:t xml:space="preserve">Need is dangerous or disabling. </w:t>
      </w:r>
      <w:r w:rsidR="006E6A4F"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sz w:val="24"/>
          <w:szCs w:val="24"/>
        </w:rPr>
        <w:t>.</w:t>
      </w:r>
    </w:p>
    <w:p w14:paraId="0E57782C" w14:textId="7B0FD973" w:rsidR="00A81E0B" w:rsidRPr="00A46515" w:rsidRDefault="00A81E0B" w:rsidP="005D3281">
      <w:pPr>
        <w:pBdr>
          <w:bottom w:val="dashSmallGap" w:sz="4" w:space="1" w:color="auto"/>
        </w:pBdr>
        <w:spacing w:after="120"/>
        <w:ind w:left="720" w:hanging="634"/>
        <w:rPr>
          <w:rFonts w:asciiTheme="minorHAnsi" w:hAnsiTheme="minorHAnsi" w:cstheme="minorHAnsi"/>
          <w:sz w:val="24"/>
        </w:rPr>
      </w:pPr>
      <w:r w:rsidRPr="00A46515">
        <w:rPr>
          <w:rFonts w:asciiTheme="minorHAnsi" w:hAnsiTheme="minorHAnsi" w:cstheme="minorHAnsi"/>
          <w:sz w:val="24"/>
        </w:rPr>
        <w:tab/>
      </w:r>
      <w:r w:rsidR="00C306CD" w:rsidRPr="00A46515">
        <w:rPr>
          <w:sz w:val="24"/>
        </w:rPr>
        <w:t>Clear evidence of a dangerous level of oppositional behavior involving the threat of physical harm to others.  This rating indicates that the child/youth has severe problems with compliance with rules or adult instruction or authority</w:t>
      </w:r>
      <w:r w:rsidRPr="00A46515">
        <w:rPr>
          <w:rFonts w:asciiTheme="minorHAnsi" w:hAnsiTheme="minorHAnsi" w:cstheme="minorHAnsi"/>
          <w:sz w:val="24"/>
        </w:rPr>
        <w:t>.</w:t>
      </w:r>
    </w:p>
    <w:p w14:paraId="249703CE" w14:textId="07D0FB4D" w:rsidR="00AA29BC" w:rsidRPr="00A46515" w:rsidRDefault="00AA29BC" w:rsidP="005D3281">
      <w:pPr>
        <w:pStyle w:val="RatingTitle"/>
        <w:ind w:left="187" w:firstLine="0"/>
        <w:rPr>
          <w:rFonts w:asciiTheme="minorHAnsi" w:hAnsiTheme="minorHAnsi" w:cstheme="minorHAnsi"/>
          <w:sz w:val="24"/>
          <w:szCs w:val="24"/>
        </w:rPr>
      </w:pPr>
      <w:r>
        <w:rPr>
          <w:rFonts w:asciiTheme="minorHAnsi" w:hAnsiTheme="minorHAnsi" w:cstheme="minorHAnsi"/>
          <w:i w:val="0"/>
          <w:iCs w:val="0"/>
          <w:sz w:val="24"/>
          <w:szCs w:val="24"/>
        </w:rPr>
        <w:t>NA</w:t>
      </w:r>
      <w:r w:rsidRPr="00A46515">
        <w:rPr>
          <w:rFonts w:asciiTheme="minorHAnsi" w:hAnsiTheme="minorHAnsi" w:cstheme="minorHAnsi"/>
          <w:sz w:val="24"/>
          <w:szCs w:val="24"/>
        </w:rPr>
        <w:tab/>
      </w:r>
      <w:r w:rsidR="001F48BE">
        <w:rPr>
          <w:rFonts w:asciiTheme="minorHAnsi" w:hAnsiTheme="minorHAnsi" w:cstheme="minorHAnsi"/>
          <w:i w:val="0"/>
          <w:iCs w:val="0"/>
          <w:sz w:val="24"/>
          <w:szCs w:val="24"/>
        </w:rPr>
        <w:t>Individual</w:t>
      </w:r>
      <w:r w:rsidR="005D3281">
        <w:rPr>
          <w:rFonts w:asciiTheme="minorHAnsi" w:hAnsiTheme="minorHAnsi" w:cstheme="minorHAnsi"/>
          <w:i w:val="0"/>
          <w:iCs w:val="0"/>
          <w:sz w:val="24"/>
          <w:szCs w:val="24"/>
        </w:rPr>
        <w:t xml:space="preserve"> is </w:t>
      </w:r>
      <w:r w:rsidR="001F48BE">
        <w:rPr>
          <w:rFonts w:asciiTheme="minorHAnsi" w:hAnsiTheme="minorHAnsi" w:cstheme="minorHAnsi"/>
          <w:i w:val="0"/>
          <w:iCs w:val="0"/>
          <w:sz w:val="24"/>
          <w:szCs w:val="24"/>
        </w:rPr>
        <w:t>younger than</w:t>
      </w:r>
      <w:r w:rsidR="005D3281">
        <w:rPr>
          <w:rFonts w:asciiTheme="minorHAnsi" w:hAnsiTheme="minorHAnsi" w:cstheme="minorHAnsi"/>
          <w:i w:val="0"/>
          <w:iCs w:val="0"/>
          <w:sz w:val="24"/>
          <w:szCs w:val="24"/>
        </w:rPr>
        <w:t xml:space="preserve"> </w:t>
      </w:r>
      <w:r w:rsidR="00514C81">
        <w:rPr>
          <w:rFonts w:asciiTheme="minorHAnsi" w:hAnsiTheme="minorHAnsi" w:cstheme="minorHAnsi"/>
          <w:i w:val="0"/>
          <w:iCs w:val="0"/>
          <w:sz w:val="24"/>
          <w:szCs w:val="24"/>
        </w:rPr>
        <w:t>3</w:t>
      </w:r>
      <w:r w:rsidR="001F48BE">
        <w:rPr>
          <w:rFonts w:asciiTheme="minorHAnsi" w:hAnsiTheme="minorHAnsi" w:cstheme="minorHAnsi"/>
          <w:i w:val="0"/>
          <w:iCs w:val="0"/>
          <w:sz w:val="24"/>
          <w:szCs w:val="24"/>
        </w:rPr>
        <w:t xml:space="preserve"> years old OR individual</w:t>
      </w:r>
      <w:r w:rsidR="005D3281">
        <w:rPr>
          <w:rFonts w:asciiTheme="minorHAnsi" w:hAnsiTheme="minorHAnsi" w:cstheme="minorHAnsi"/>
          <w:i w:val="0"/>
          <w:iCs w:val="0"/>
          <w:sz w:val="24"/>
          <w:szCs w:val="24"/>
        </w:rPr>
        <w:t xml:space="preserve"> is</w:t>
      </w:r>
      <w:r w:rsidR="0049165C">
        <w:rPr>
          <w:rFonts w:asciiTheme="minorHAnsi" w:hAnsiTheme="minorHAnsi" w:cstheme="minorHAnsi"/>
          <w:i w:val="0"/>
          <w:iCs w:val="0"/>
          <w:sz w:val="24"/>
          <w:szCs w:val="24"/>
        </w:rPr>
        <w:t xml:space="preserve"> </w:t>
      </w:r>
      <w:r w:rsidR="00AC3A98">
        <w:rPr>
          <w:rFonts w:asciiTheme="minorHAnsi" w:hAnsiTheme="minorHAnsi" w:cstheme="minorHAnsi"/>
          <w:i w:val="0"/>
          <w:iCs w:val="0"/>
          <w:sz w:val="24"/>
          <w:szCs w:val="24"/>
        </w:rPr>
        <w:t>19</w:t>
      </w:r>
      <w:r w:rsidR="0049165C">
        <w:rPr>
          <w:rFonts w:asciiTheme="minorHAnsi" w:hAnsiTheme="minorHAnsi" w:cstheme="minorHAnsi"/>
          <w:i w:val="0"/>
          <w:iCs w:val="0"/>
          <w:sz w:val="24"/>
          <w:szCs w:val="24"/>
        </w:rPr>
        <w:t xml:space="preserve"> year</w:t>
      </w:r>
      <w:r w:rsidR="00351247">
        <w:rPr>
          <w:rFonts w:asciiTheme="minorHAnsi" w:hAnsiTheme="minorHAnsi" w:cstheme="minorHAnsi"/>
          <w:i w:val="0"/>
          <w:iCs w:val="0"/>
          <w:sz w:val="24"/>
          <w:szCs w:val="24"/>
        </w:rPr>
        <w:t xml:space="preserve">s </w:t>
      </w:r>
      <w:r w:rsidR="001F48BE">
        <w:rPr>
          <w:rFonts w:asciiTheme="minorHAnsi" w:hAnsiTheme="minorHAnsi" w:cstheme="minorHAnsi"/>
          <w:i w:val="0"/>
          <w:iCs w:val="0"/>
          <w:sz w:val="24"/>
          <w:szCs w:val="24"/>
        </w:rPr>
        <w:t>old</w:t>
      </w:r>
      <w:r w:rsidR="0049165C">
        <w:rPr>
          <w:rFonts w:asciiTheme="minorHAnsi" w:hAnsiTheme="minorHAnsi" w:cstheme="minorHAnsi"/>
          <w:i w:val="0"/>
          <w:iCs w:val="0"/>
          <w:sz w:val="24"/>
          <w:szCs w:val="24"/>
        </w:rPr>
        <w:t xml:space="preserve"> or older.  [continues]</w:t>
      </w:r>
    </w:p>
    <w:p w14:paraId="1C1A743C" w14:textId="632AD63C" w:rsidR="00FC366A" w:rsidRDefault="00FC366A" w:rsidP="00FC366A">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50B7B85" w14:textId="683EA997" w:rsidR="00AA29BC" w:rsidRDefault="00AA29BC" w:rsidP="00FC366A">
      <w:pPr>
        <w:pStyle w:val="FreeForm"/>
        <w:pBdr>
          <w:top w:val="single" w:sz="4" w:space="1" w:color="auto"/>
        </w:pBdr>
        <w:suppressAutoHyphens w:val="0"/>
        <w:jc w:val="left"/>
        <w:rPr>
          <w:rFonts w:ascii="Calibri" w:hAnsi="Calibri"/>
          <w:b/>
          <w:color w:val="auto"/>
          <w:sz w:val="24"/>
          <w:szCs w:val="24"/>
        </w:rPr>
      </w:pPr>
    </w:p>
    <w:p w14:paraId="78289D07" w14:textId="2EC607AA" w:rsidR="00E01E87" w:rsidRDefault="0049165C" w:rsidP="00E01E87">
      <w:pPr>
        <w:spacing w:before="0" w:after="0"/>
        <w:rPr>
          <w:b/>
          <w:sz w:val="24"/>
        </w:rPr>
      </w:pPr>
      <w:r>
        <w:rPr>
          <w:b/>
          <w:sz w:val="24"/>
        </w:rPr>
        <w:br w:type="page"/>
      </w:r>
    </w:p>
    <w:p w14:paraId="620549DC" w14:textId="77777777" w:rsidR="00AA29BC" w:rsidRPr="00A46515" w:rsidRDefault="00AA29BC" w:rsidP="00AA29BC">
      <w:pPr>
        <w:pBdr>
          <w:top w:val="single" w:sz="24" w:space="1" w:color="auto"/>
          <w:bottom w:val="single" w:sz="4" w:space="1" w:color="auto"/>
        </w:pBdr>
        <w:rPr>
          <w:rFonts w:asciiTheme="minorHAnsi" w:hAnsiTheme="minorHAnsi" w:cstheme="minorHAnsi"/>
          <w:b/>
          <w:bCs/>
          <w:sz w:val="24"/>
        </w:rPr>
      </w:pPr>
      <w:r w:rsidRPr="00A46515">
        <w:rPr>
          <w:rFonts w:asciiTheme="minorHAnsi" w:hAnsiTheme="minorHAnsi" w:cstheme="minorHAnsi"/>
          <w:b/>
          <w:bCs/>
          <w:sz w:val="24"/>
        </w:rPr>
        <w:lastRenderedPageBreak/>
        <w:t>OPPOSITIONAL BEHAVIOR continued</w:t>
      </w:r>
    </w:p>
    <w:p w14:paraId="39ED3E9E" w14:textId="2039D0C9" w:rsidR="00C306CD" w:rsidRPr="00A46515" w:rsidRDefault="00C306CD" w:rsidP="00C306CD">
      <w:pPr>
        <w:pStyle w:val="FreeForm"/>
        <w:suppressAutoHyphens w:val="0"/>
        <w:jc w:val="left"/>
        <w:rPr>
          <w:rFonts w:ascii="Calibri" w:hAnsi="Calibri"/>
          <w:color w:val="auto"/>
          <w:sz w:val="24"/>
          <w:szCs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Oppositional behavior is different from conduct disorder in that the emphasis of the behavior is on non-compliance with authority rather than inflicting damage and hurting others.  </w:t>
      </w:r>
    </w:p>
    <w:p w14:paraId="5D8800CC" w14:textId="77777777" w:rsidR="00C306CD" w:rsidRPr="00A46515" w:rsidRDefault="00C306CD" w:rsidP="00430293">
      <w:pPr>
        <w:pStyle w:val="Default"/>
        <w:numPr>
          <w:ilvl w:val="0"/>
          <w:numId w:val="49"/>
        </w:numPr>
        <w:rPr>
          <w:color w:val="auto"/>
        </w:rPr>
      </w:pPr>
      <w:r w:rsidRPr="00A46515">
        <w:rPr>
          <w:color w:val="auto"/>
        </w:rPr>
        <w:t xml:space="preserve">A ‘0’ is used to indicate that a child or youth is generally compliant, recognizing that all children and youth fight authority sometimes. </w:t>
      </w:r>
    </w:p>
    <w:p w14:paraId="4593844D" w14:textId="77777777" w:rsidR="00C306CD" w:rsidRPr="00A46515" w:rsidRDefault="00C306CD" w:rsidP="00430293">
      <w:pPr>
        <w:pStyle w:val="Default"/>
        <w:numPr>
          <w:ilvl w:val="0"/>
          <w:numId w:val="49"/>
        </w:numPr>
        <w:rPr>
          <w:color w:val="auto"/>
        </w:rPr>
      </w:pPr>
      <w:r w:rsidRPr="00A46515">
        <w:rPr>
          <w:color w:val="auto"/>
        </w:rPr>
        <w:t xml:space="preserve">A ‘1’ is used to indicate a problem that has started recently (in the past 6 months) and has not yet begun to cause significant functional impairment or a problem that has begun to be resolved through successful intervention. </w:t>
      </w:r>
    </w:p>
    <w:p w14:paraId="474750EB" w14:textId="77777777" w:rsidR="00C306CD" w:rsidRPr="00A46515" w:rsidRDefault="00C306CD" w:rsidP="00430293">
      <w:pPr>
        <w:pStyle w:val="Default"/>
        <w:numPr>
          <w:ilvl w:val="0"/>
          <w:numId w:val="49"/>
        </w:numPr>
        <w:rPr>
          <w:color w:val="auto"/>
        </w:rPr>
      </w:pPr>
      <w:r w:rsidRPr="00A46515">
        <w:rPr>
          <w:color w:val="auto"/>
        </w:rPr>
        <w:t>A ‘3’ should be used only for children and youth whose oppositional behavior puts them at some physical peril.</w:t>
      </w:r>
    </w:p>
    <w:p w14:paraId="15F82423" w14:textId="5C445CC0" w:rsidR="00C306CD" w:rsidRPr="00A46515" w:rsidRDefault="00C306CD" w:rsidP="00C306CD">
      <w:pPr>
        <w:pStyle w:val="FreeForm"/>
        <w:pBdr>
          <w:bottom w:val="single" w:sz="4" w:space="1" w:color="auto"/>
        </w:pBdr>
        <w:suppressAutoHyphens w:val="0"/>
        <w:jc w:val="left"/>
        <w:rPr>
          <w:rFonts w:ascii="Calibri" w:hAnsi="Calibri"/>
          <w:color w:val="auto"/>
          <w:sz w:val="24"/>
          <w:szCs w:val="24"/>
        </w:rPr>
      </w:pPr>
      <w:r w:rsidRPr="00A46515">
        <w:rPr>
          <w:rFonts w:ascii="Calibri" w:hAnsi="Calibri"/>
          <w:color w:val="auto"/>
          <w:sz w:val="24"/>
          <w:szCs w:val="24"/>
        </w:rPr>
        <w:t xml:space="preserve">Symptoms are associated with </w:t>
      </w:r>
      <w:r w:rsidRPr="00A46515">
        <w:rPr>
          <w:rFonts w:ascii="Calibri" w:hAnsi="Calibri"/>
          <w:b/>
          <w:color w:val="auto"/>
          <w:sz w:val="24"/>
          <w:szCs w:val="24"/>
        </w:rPr>
        <w:t>Oppositional Defiant Disorder</w:t>
      </w:r>
      <w:r w:rsidRPr="00A46515">
        <w:rPr>
          <w:rFonts w:ascii="Calibri" w:hAnsi="Calibri"/>
          <w:color w:val="auto"/>
          <w:sz w:val="24"/>
          <w:szCs w:val="24"/>
        </w:rPr>
        <w:t xml:space="preserve"> as described in the DSM:  A pattern of angry/irritable mood, argumentative/defiant behavior, or vindictiveness lasting at least 6 months and including 4 symptoms from any of the following categories:</w:t>
      </w:r>
    </w:p>
    <w:p w14:paraId="6B8F013E" w14:textId="77777777" w:rsidR="00C306CD" w:rsidRPr="00A46515" w:rsidRDefault="00C306CD" w:rsidP="00430293">
      <w:pPr>
        <w:pStyle w:val="FreeForm"/>
        <w:numPr>
          <w:ilvl w:val="0"/>
          <w:numId w:val="50"/>
        </w:numPr>
        <w:pBdr>
          <w:bottom w:val="single" w:sz="4" w:space="1" w:color="auto"/>
        </w:pBdr>
        <w:suppressAutoHyphens w:val="0"/>
        <w:jc w:val="left"/>
        <w:rPr>
          <w:rFonts w:ascii="Calibri" w:hAnsi="Calibri"/>
          <w:color w:val="auto"/>
          <w:sz w:val="24"/>
          <w:szCs w:val="24"/>
        </w:rPr>
      </w:pPr>
      <w:r w:rsidRPr="00A46515">
        <w:rPr>
          <w:rFonts w:ascii="Calibri" w:hAnsi="Calibri"/>
          <w:color w:val="auto"/>
          <w:sz w:val="24"/>
          <w:szCs w:val="24"/>
        </w:rPr>
        <w:t>Angry/Irritable Mood:  (1) often loses temper; (2) often touchy or easily annoyed; (3) often angry and resentful.</w:t>
      </w:r>
    </w:p>
    <w:p w14:paraId="720C8D32" w14:textId="77777777" w:rsidR="00C306CD" w:rsidRPr="00A46515" w:rsidRDefault="00C306CD" w:rsidP="00430293">
      <w:pPr>
        <w:pStyle w:val="FreeForm"/>
        <w:numPr>
          <w:ilvl w:val="0"/>
          <w:numId w:val="50"/>
        </w:numPr>
        <w:pBdr>
          <w:bottom w:val="single" w:sz="4" w:space="1" w:color="auto"/>
        </w:pBdr>
        <w:suppressAutoHyphens w:val="0"/>
        <w:jc w:val="left"/>
        <w:rPr>
          <w:rFonts w:ascii="Calibri" w:eastAsia="Avenir Next" w:hAnsi="Calibri"/>
          <w:i/>
          <w:iCs/>
          <w:color w:val="auto"/>
          <w:sz w:val="24"/>
          <w:szCs w:val="24"/>
        </w:rPr>
      </w:pPr>
      <w:r w:rsidRPr="00A46515">
        <w:rPr>
          <w:rFonts w:ascii="Calibri" w:hAnsi="Calibri"/>
          <w:color w:val="auto"/>
          <w:sz w:val="24"/>
          <w:szCs w:val="24"/>
        </w:rPr>
        <w:t>Argumentative/Defiant Behavior: (4) often argues with authority figures/adults; (5) often actively defies or refuses to comply with adult’s requests or rules; (6) often deliberately annoys others; (7) often blames others for his/her mistakes or misbehavior.</w:t>
      </w:r>
    </w:p>
    <w:p w14:paraId="64766888" w14:textId="2B8B4EBA" w:rsidR="006735D4" w:rsidRPr="00A46515" w:rsidRDefault="00C306CD" w:rsidP="00430293">
      <w:pPr>
        <w:pStyle w:val="FreeForm"/>
        <w:numPr>
          <w:ilvl w:val="0"/>
          <w:numId w:val="50"/>
        </w:numPr>
        <w:pBdr>
          <w:bottom w:val="single" w:sz="4" w:space="1" w:color="auto"/>
        </w:pBdr>
        <w:suppressAutoHyphens w:val="0"/>
        <w:jc w:val="left"/>
        <w:rPr>
          <w:rFonts w:ascii="Calibri" w:eastAsia="Avenir Next" w:hAnsi="Calibri"/>
          <w:i/>
          <w:iCs/>
          <w:color w:val="auto"/>
          <w:sz w:val="24"/>
          <w:szCs w:val="24"/>
        </w:rPr>
      </w:pPr>
      <w:r w:rsidRPr="00A46515">
        <w:rPr>
          <w:sz w:val="24"/>
        </w:rPr>
        <w:t>Vindictiveness: (8) has been spiteful or vindictive at least twice in the last 6 months.</w:t>
      </w:r>
      <w:r w:rsidR="003E465B">
        <w:rPr>
          <w:sz w:val="24"/>
        </w:rPr>
        <w:t xml:space="preserve"> (DSM 5-TR 202</w:t>
      </w:r>
      <w:r w:rsidR="00F557BE">
        <w:rPr>
          <w:sz w:val="24"/>
        </w:rPr>
        <w:t>2</w:t>
      </w:r>
      <w:r w:rsidR="003E465B">
        <w:rPr>
          <w:sz w:val="24"/>
        </w:rPr>
        <w:t>, pg. 522-523)</w:t>
      </w:r>
    </w:p>
    <w:p w14:paraId="71976FFC" w14:textId="69EDE8D6" w:rsidR="00CC1983" w:rsidRPr="00A46515" w:rsidRDefault="00CC1983" w:rsidP="00A81E0B">
      <w:pPr>
        <w:spacing w:before="0" w:after="0"/>
      </w:pPr>
    </w:p>
    <w:p w14:paraId="10AF90B2" w14:textId="5708BB1A"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7CCA5E9F" w14:textId="11EB3D7E" w:rsidR="00C306CD" w:rsidRDefault="00C306CD" w:rsidP="00A81E0B">
      <w:pPr>
        <w:spacing w:before="0" w:after="0"/>
      </w:pPr>
      <w:r w:rsidRPr="00A46515">
        <w:br w:type="page"/>
      </w:r>
    </w:p>
    <w:p w14:paraId="0DD36524" w14:textId="25B035C7" w:rsidR="00514C81" w:rsidRPr="00A46515" w:rsidRDefault="00514C81" w:rsidP="00514C81">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ANGER CONTROL</w:t>
      </w:r>
      <w:r>
        <w:rPr>
          <w:rFonts w:asciiTheme="minorHAnsi" w:hAnsiTheme="minorHAnsi" w:cstheme="minorHAnsi"/>
          <w:b/>
          <w:bCs/>
          <w:sz w:val="24"/>
        </w:rPr>
        <w:t xml:space="preserve">/FRUSTRATION TOLERANCE (Ages 3+) </w:t>
      </w:r>
    </w:p>
    <w:p w14:paraId="01DBD0E7" w14:textId="3987F728" w:rsidR="00514C81" w:rsidRPr="00A46515" w:rsidRDefault="00514C81" w:rsidP="00514C81">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captures the </w:t>
      </w:r>
      <w:r w:rsidR="00AC3A98">
        <w:rPr>
          <w:sz w:val="24"/>
        </w:rPr>
        <w:t>individual</w:t>
      </w:r>
      <w:r w:rsidRPr="00A46515">
        <w:rPr>
          <w:sz w:val="24"/>
        </w:rPr>
        <w:t>’s ability to identify and manage their anger when frustrated</w:t>
      </w:r>
      <w:r w:rsidRPr="00A46515">
        <w:rPr>
          <w:rFonts w:asciiTheme="minorHAnsi" w:hAnsiTheme="minorHAnsi" w:cstheme="minorHAnsi"/>
          <w:sz w:val="24"/>
        </w:rPr>
        <w:t xml:space="preserve">. </w:t>
      </w:r>
    </w:p>
    <w:p w14:paraId="68E9D195" w14:textId="77777777" w:rsidR="00514C81" w:rsidRPr="00A46515" w:rsidRDefault="00514C81" w:rsidP="00514C81">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6D1A2CA7" w14:textId="7AC959C0"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How does the </w:t>
      </w:r>
      <w:r w:rsidR="00AC3A98">
        <w:rPr>
          <w:rFonts w:asciiTheme="minorHAnsi" w:hAnsiTheme="minorHAnsi" w:cstheme="minorHAnsi"/>
          <w:sz w:val="24"/>
          <w:szCs w:val="24"/>
        </w:rPr>
        <w:t>individual</w:t>
      </w:r>
      <w:r w:rsidRPr="00A46515">
        <w:rPr>
          <w:rFonts w:asciiTheme="minorHAnsi" w:hAnsiTheme="minorHAnsi" w:cstheme="minorHAnsi"/>
          <w:sz w:val="24"/>
          <w:szCs w:val="24"/>
        </w:rPr>
        <w:t xml:space="preserve"> control their emotions? </w:t>
      </w:r>
    </w:p>
    <w:p w14:paraId="202FE640" w14:textId="77777777"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 they get upset or frustrated easily?</w:t>
      </w:r>
    </w:p>
    <w:p w14:paraId="68A0E829" w14:textId="77777777"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 they overreact if someone criticizes or rejects them? </w:t>
      </w:r>
    </w:p>
    <w:p w14:paraId="7FF74E99" w14:textId="408B043D" w:rsidR="00514C81" w:rsidRPr="005007FC"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AC3A98">
        <w:rPr>
          <w:rFonts w:asciiTheme="minorHAnsi" w:hAnsiTheme="minorHAnsi" w:cstheme="minorHAnsi"/>
          <w:sz w:val="24"/>
          <w:szCs w:val="24"/>
        </w:rPr>
        <w:t>individual</w:t>
      </w:r>
      <w:r w:rsidRPr="00A46515">
        <w:rPr>
          <w:rFonts w:asciiTheme="minorHAnsi" w:hAnsiTheme="minorHAnsi" w:cstheme="minorHAnsi"/>
          <w:sz w:val="24"/>
          <w:szCs w:val="24"/>
        </w:rPr>
        <w:t xml:space="preserve"> seem to have dramatic mood swings?</w:t>
      </w:r>
    </w:p>
    <w:p w14:paraId="4D8F3E64" w14:textId="77777777" w:rsidR="00514C81" w:rsidRPr="00A46515" w:rsidRDefault="00514C81" w:rsidP="00514C81">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0B595115" w14:textId="77777777" w:rsidR="00514C81" w:rsidRPr="00A46515" w:rsidRDefault="00514C81" w:rsidP="00514C81">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7C88426E" w14:textId="30245333" w:rsidR="00514C81" w:rsidRDefault="00514C81" w:rsidP="00DA7116">
      <w:pPr>
        <w:pStyle w:val="Domaintext"/>
        <w:pBdr>
          <w:bottom w:val="none" w:sz="0" w:space="0" w:color="auto"/>
        </w:pBdr>
        <w:ind w:left="720" w:hanging="634"/>
        <w:rPr>
          <w:rFonts w:cstheme="minorHAnsi"/>
          <w:sz w:val="24"/>
        </w:rPr>
      </w:pPr>
      <w:r w:rsidRPr="00A46515">
        <w:rPr>
          <w:rFonts w:cstheme="minorHAnsi"/>
          <w:sz w:val="24"/>
        </w:rPr>
        <w:tab/>
      </w:r>
      <w:r w:rsidRPr="00A46515">
        <w:rPr>
          <w:rFonts w:ascii="Calibri" w:hAnsi="Calibri"/>
          <w:sz w:val="24"/>
        </w:rPr>
        <w:t>No evidence of any anger control problems</w:t>
      </w:r>
      <w:r w:rsidRPr="00A46515">
        <w:rPr>
          <w:rFonts w:cstheme="minorHAnsi"/>
          <w:sz w:val="24"/>
        </w:rPr>
        <w:t>.</w:t>
      </w:r>
    </w:p>
    <w:p w14:paraId="7C989D45" w14:textId="07671976" w:rsidR="00DA7116" w:rsidRPr="00DA7116" w:rsidRDefault="00DA7116" w:rsidP="00FA58B4">
      <w:pPr>
        <w:spacing w:after="60"/>
        <w:ind w:left="720"/>
        <w:rPr>
          <w:b/>
          <w:sz w:val="24"/>
          <w:lang w:eastAsia="en-US"/>
        </w:rPr>
      </w:pPr>
      <w:r w:rsidRPr="00DA7116">
        <w:rPr>
          <w:rFonts w:eastAsiaTheme="minorEastAsia" w:cstheme="minorBidi"/>
          <w:b/>
          <w:sz w:val="24"/>
          <w:lang w:eastAsia="en-US"/>
        </w:rPr>
        <w:t>Age 3</w:t>
      </w:r>
      <w:r w:rsidRPr="00DA7116">
        <w:rPr>
          <w:b/>
          <w:sz w:val="24"/>
          <w:lang w:eastAsia="en-US"/>
        </w:rPr>
        <w:t xml:space="preserve">-5: </w:t>
      </w:r>
      <w:r w:rsidRPr="00DA7116">
        <w:rPr>
          <w:sz w:val="24"/>
          <w:lang w:eastAsia="en-US"/>
        </w:rPr>
        <w:t>Child is able to deal with frustration in age and developmentally appropriate ways.</w:t>
      </w:r>
    </w:p>
    <w:p w14:paraId="126971D2" w14:textId="77777777" w:rsidR="00514C81" w:rsidRPr="00A46515" w:rsidRDefault="00514C81" w:rsidP="00FA58B4">
      <w:pPr>
        <w:pStyle w:val="RatingTitle"/>
        <w:pBdr>
          <w:top w:val="dashSmallGap" w:sz="4" w:space="1" w:color="auto"/>
        </w:pBdr>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72404281" w14:textId="18BDE514" w:rsidR="00514C81" w:rsidRDefault="00514C81" w:rsidP="00FA58B4">
      <w:pPr>
        <w:pStyle w:val="Domaintext"/>
        <w:pBdr>
          <w:bottom w:val="none" w:sz="0" w:space="0" w:color="auto"/>
        </w:pBdr>
        <w:ind w:left="720" w:hanging="630"/>
        <w:rPr>
          <w:rFonts w:cstheme="minorHAnsi"/>
          <w:sz w:val="24"/>
        </w:rPr>
      </w:pPr>
      <w:r w:rsidRPr="00A46515">
        <w:rPr>
          <w:rFonts w:cstheme="minorHAnsi"/>
          <w:sz w:val="24"/>
        </w:rPr>
        <w:tab/>
      </w:r>
      <w:r w:rsidRPr="00A46515">
        <w:rPr>
          <w:rFonts w:ascii="Calibri" w:hAnsi="Calibri"/>
          <w:sz w:val="24"/>
        </w:rPr>
        <w:t xml:space="preserve">History, suspicion of, or evidence of some problems with controlling anger. </w:t>
      </w:r>
      <w:r w:rsidR="00AC3A98">
        <w:rPr>
          <w:rFonts w:ascii="Calibri" w:hAnsi="Calibri"/>
          <w:sz w:val="24"/>
        </w:rPr>
        <w:t>Individual</w:t>
      </w:r>
      <w:r w:rsidRPr="00A46515">
        <w:rPr>
          <w:rFonts w:ascii="Calibri" w:hAnsi="Calibri"/>
          <w:sz w:val="24"/>
        </w:rPr>
        <w:t xml:space="preserve"> may sometimes become verbally aggressive when frustrated.  Peers</w:t>
      </w:r>
      <w:r w:rsidR="00AC3A98">
        <w:rPr>
          <w:rFonts w:ascii="Calibri" w:hAnsi="Calibri"/>
          <w:sz w:val="24"/>
        </w:rPr>
        <w:t>, co-workers</w:t>
      </w:r>
      <w:r w:rsidRPr="00A46515">
        <w:rPr>
          <w:rFonts w:ascii="Calibri" w:hAnsi="Calibri"/>
          <w:sz w:val="24"/>
        </w:rPr>
        <w:t xml:space="preserve"> and family are aware of and may attempt to avoid stimulating angry outbursts</w:t>
      </w:r>
      <w:r w:rsidRPr="00A46515">
        <w:rPr>
          <w:rFonts w:cstheme="minorHAnsi"/>
          <w:sz w:val="24"/>
        </w:rPr>
        <w:t xml:space="preserve">.  </w:t>
      </w:r>
    </w:p>
    <w:p w14:paraId="4809F2CD" w14:textId="5EC693FD" w:rsidR="00DA7116" w:rsidRPr="00DA7116" w:rsidRDefault="00DA7116" w:rsidP="00FA58B4">
      <w:pPr>
        <w:spacing w:after="60"/>
        <w:ind w:left="720"/>
        <w:rPr>
          <w:sz w:val="24"/>
          <w:lang w:eastAsia="en-US"/>
        </w:rPr>
      </w:pPr>
      <w:r w:rsidRPr="00DA7116">
        <w:rPr>
          <w:b/>
          <w:sz w:val="24"/>
          <w:lang w:eastAsia="en-US"/>
        </w:rPr>
        <w:t>Ages 3-5:</w:t>
      </w:r>
      <w:r w:rsidRPr="00DA7116">
        <w:rPr>
          <w:sz w:val="24"/>
          <w:lang w:eastAsia="en-US"/>
        </w:rPr>
        <w:t xml:space="preserve"> Child demonstrates some difficulties dealing with frustration. Child may sometimes become agitated, verbally hostile, aggressive, or anxious when frustrated.</w:t>
      </w:r>
    </w:p>
    <w:p w14:paraId="26443811" w14:textId="77777777" w:rsidR="00514C81" w:rsidRPr="00A46515" w:rsidRDefault="00514C81" w:rsidP="00FA58B4">
      <w:pPr>
        <w:pStyle w:val="FreeForm"/>
        <w:pBdr>
          <w:top w:val="dashSmallGap" w:sz="4" w:space="1" w:color="auto"/>
          <w:left w:val="none" w:sz="0" w:space="0" w:color="auto"/>
          <w:bottom w:val="none" w:sz="0" w:space="0" w:color="auto"/>
          <w:right w:val="none" w:sz="0" w:space="0" w:color="auto"/>
          <w:between w:val="none" w:sz="0" w:space="0" w:color="auto"/>
          <w:bar w:val="none" w:sz="0" w:color="auto"/>
        </w:pBdr>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2227988E" w14:textId="09CFEACC" w:rsidR="00514C81" w:rsidRDefault="00514C81" w:rsidP="00FA58B4">
      <w:pPr>
        <w:pStyle w:val="Domaintext"/>
        <w:pBdr>
          <w:bottom w:val="none" w:sz="0" w:space="0" w:color="auto"/>
        </w:pBdr>
        <w:ind w:left="720" w:hanging="630"/>
        <w:rPr>
          <w:rFonts w:cstheme="minorHAnsi"/>
          <w:sz w:val="24"/>
        </w:rPr>
      </w:pPr>
      <w:r w:rsidRPr="00A46515">
        <w:rPr>
          <w:rFonts w:cstheme="minorHAnsi"/>
          <w:sz w:val="24"/>
        </w:rPr>
        <w:tab/>
      </w:r>
      <w:r w:rsidR="00AC3A98">
        <w:rPr>
          <w:rFonts w:ascii="Calibri" w:hAnsi="Calibri"/>
          <w:sz w:val="24"/>
        </w:rPr>
        <w:t>Individual</w:t>
      </w:r>
      <w:r w:rsidRPr="00A46515">
        <w:rPr>
          <w:rFonts w:ascii="Calibri" w:hAnsi="Calibri"/>
          <w:sz w:val="24"/>
        </w:rPr>
        <w:t>’s difficulties with controlling their anger are impacting functioning in at least one life domain.  Their temper has resulted in significant trouble with peers, family</w:t>
      </w:r>
      <w:r w:rsidR="00AC3A98">
        <w:rPr>
          <w:rFonts w:ascii="Calibri" w:hAnsi="Calibri"/>
          <w:sz w:val="24"/>
        </w:rPr>
        <w:t>, co-workers</w:t>
      </w:r>
      <w:r w:rsidRPr="00A46515">
        <w:rPr>
          <w:rFonts w:ascii="Calibri" w:hAnsi="Calibri"/>
          <w:sz w:val="24"/>
        </w:rPr>
        <w:t xml:space="preserve"> and/or school. Anger may be associated with physical violence. Others are likely quite aware of anger potential</w:t>
      </w:r>
      <w:r w:rsidRPr="00A46515">
        <w:rPr>
          <w:rFonts w:cstheme="minorHAnsi"/>
          <w:sz w:val="24"/>
        </w:rPr>
        <w:t xml:space="preserve">. </w:t>
      </w:r>
    </w:p>
    <w:p w14:paraId="086F4617" w14:textId="6A5D764A" w:rsidR="00FA58B4" w:rsidRPr="00FA58B4" w:rsidRDefault="00FA58B4" w:rsidP="00FA58B4">
      <w:pPr>
        <w:spacing w:after="60"/>
        <w:ind w:left="720"/>
        <w:rPr>
          <w:sz w:val="24"/>
          <w:lang w:eastAsia="en-US"/>
        </w:rPr>
      </w:pPr>
      <w:r w:rsidRPr="00FA58B4">
        <w:rPr>
          <w:b/>
          <w:sz w:val="24"/>
          <w:lang w:eastAsia="en-US"/>
        </w:rPr>
        <w:t>Age 3-5:</w:t>
      </w:r>
      <w:r w:rsidRPr="00FA58B4">
        <w:rPr>
          <w:sz w:val="24"/>
          <w:lang w:eastAsia="en-US"/>
        </w:rPr>
        <w:t xml:space="preserve"> Child struggles with tolerating frustration. Child’s reaction to frustration impairs functioning in at least one life domain. They may throw a tantrum when frustrated.</w:t>
      </w:r>
    </w:p>
    <w:p w14:paraId="641431C9" w14:textId="496CA2CA" w:rsidR="00514C81" w:rsidRPr="00A46515" w:rsidRDefault="00514C81" w:rsidP="001D0148">
      <w:pPr>
        <w:pStyle w:val="RatingTitle"/>
        <w:pBdr>
          <w:top w:val="dashSmallGap" w:sz="4" w:space="1" w:color="auto"/>
        </w:pBdr>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D0148">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75C6E0AE" w14:textId="0CD4FF5D" w:rsidR="00514C81" w:rsidRDefault="00514C81" w:rsidP="00FA58B4">
      <w:pPr>
        <w:spacing w:after="120"/>
        <w:ind w:left="720" w:hanging="634"/>
        <w:rPr>
          <w:rFonts w:asciiTheme="minorHAnsi" w:hAnsiTheme="minorHAnsi" w:cstheme="minorHAnsi"/>
          <w:sz w:val="24"/>
        </w:rPr>
      </w:pPr>
      <w:r w:rsidRPr="00A46515">
        <w:rPr>
          <w:rFonts w:asciiTheme="minorHAnsi" w:hAnsiTheme="minorHAnsi" w:cstheme="minorHAnsi"/>
          <w:sz w:val="24"/>
        </w:rPr>
        <w:tab/>
      </w:r>
      <w:r w:rsidR="00AC3A98">
        <w:rPr>
          <w:sz w:val="24"/>
        </w:rPr>
        <w:t>Individual</w:t>
      </w:r>
      <w:r w:rsidRPr="00A46515">
        <w:rPr>
          <w:sz w:val="24"/>
        </w:rPr>
        <w:t xml:space="preserve">’s temper or anger control problem is dangerous.  </w:t>
      </w:r>
      <w:r w:rsidR="00AC3A98">
        <w:rPr>
          <w:sz w:val="24"/>
        </w:rPr>
        <w:t>Individual</w:t>
      </w:r>
      <w:r w:rsidRPr="00A46515">
        <w:rPr>
          <w:sz w:val="24"/>
        </w:rPr>
        <w:t xml:space="preserve"> frequently get into fights that are often physical. Others likely fear them</w:t>
      </w:r>
      <w:r w:rsidRPr="00A46515">
        <w:rPr>
          <w:rFonts w:asciiTheme="minorHAnsi" w:hAnsiTheme="minorHAnsi" w:cstheme="minorHAnsi"/>
          <w:sz w:val="24"/>
        </w:rPr>
        <w:t>.</w:t>
      </w:r>
    </w:p>
    <w:p w14:paraId="2D1F691A" w14:textId="5ECDA37C" w:rsidR="00FA58B4" w:rsidRDefault="00FA58B4" w:rsidP="00FA58B4">
      <w:pPr>
        <w:spacing w:after="60"/>
        <w:ind w:left="720"/>
        <w:rPr>
          <w:rFonts w:asciiTheme="minorHAnsi" w:hAnsiTheme="minorHAnsi" w:cstheme="minorHAnsi"/>
          <w:sz w:val="24"/>
        </w:rPr>
      </w:pPr>
      <w:r w:rsidRPr="00FA58B4">
        <w:rPr>
          <w:rFonts w:asciiTheme="minorHAnsi" w:hAnsiTheme="minorHAnsi" w:cstheme="minorHAnsi"/>
          <w:b/>
          <w:sz w:val="24"/>
        </w:rPr>
        <w:t>Age 3-5:</w:t>
      </w:r>
      <w:r>
        <w:rPr>
          <w:rFonts w:asciiTheme="minorHAnsi" w:hAnsiTheme="minorHAnsi" w:cstheme="minorHAnsi"/>
          <w:sz w:val="24"/>
        </w:rPr>
        <w:t xml:space="preserve"> Child engages in severe tantrums when frustrated. Others may be afraid of child’s tantrums or the child may hurt self or others during tantrums.</w:t>
      </w:r>
    </w:p>
    <w:p w14:paraId="7B0119AE" w14:textId="2CB55654" w:rsidR="00AC3A98" w:rsidRPr="00D9745F" w:rsidRDefault="00AC3A98" w:rsidP="00E95368">
      <w:pPr>
        <w:pBdr>
          <w:top w:val="dashSmallGap" w:sz="4" w:space="1" w:color="auto"/>
        </w:pBdr>
        <w:spacing w:after="120"/>
        <w:ind w:left="734" w:hanging="547"/>
        <w:rPr>
          <w:rFonts w:asciiTheme="minorHAnsi" w:hAnsiTheme="minorHAnsi" w:cstheme="minorHAnsi"/>
          <w:sz w:val="24"/>
        </w:rPr>
      </w:pPr>
      <w:r>
        <w:rPr>
          <w:rFonts w:asciiTheme="minorHAnsi" w:hAnsiTheme="minorHAnsi" w:cstheme="minorHAnsi"/>
          <w:sz w:val="24"/>
        </w:rPr>
        <w:t>NA</w:t>
      </w:r>
      <w:r w:rsidR="00E95368">
        <w:rPr>
          <w:rFonts w:asciiTheme="minorHAnsi" w:hAnsiTheme="minorHAnsi" w:cstheme="minorHAnsi"/>
          <w:sz w:val="24"/>
        </w:rPr>
        <w:tab/>
      </w:r>
      <w:r>
        <w:rPr>
          <w:rFonts w:asciiTheme="minorHAnsi" w:hAnsiTheme="minorHAnsi" w:cstheme="minorHAnsi"/>
          <w:sz w:val="24"/>
        </w:rPr>
        <w:t>Individual is younger than 3 years old.</w:t>
      </w:r>
    </w:p>
    <w:p w14:paraId="69A66C4B" w14:textId="13DD2CA7" w:rsidR="00514C81" w:rsidRPr="00A46515" w:rsidRDefault="00514C81" w:rsidP="00514C81">
      <w:pPr>
        <w:pStyle w:val="FreeForm"/>
        <w:pBdr>
          <w:top w:val="single" w:sz="4" w:space="1" w:color="auto"/>
          <w:left w:val="none" w:sz="0" w:space="0" w:color="auto"/>
          <w:bottom w:val="single" w:sz="8" w:space="1" w:color="auto"/>
          <w:right w:val="none" w:sz="0" w:space="0" w:color="auto"/>
        </w:pBdr>
        <w:suppressAutoHyphens w:val="0"/>
        <w:jc w:val="left"/>
        <w:rPr>
          <w:rFonts w:ascii="Calibri" w:hAnsi="Calibri"/>
          <w:color w:val="auto"/>
          <w:sz w:val="24"/>
          <w:szCs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w:t>
      </w:r>
      <w:r w:rsidRPr="00A46515">
        <w:rPr>
          <w:rFonts w:ascii="Calibri" w:hAnsi="Calibri" w:cs="TimesNewRomanPSMT"/>
          <w:color w:val="auto"/>
          <w:sz w:val="24"/>
          <w:szCs w:val="24"/>
        </w:rPr>
        <w:t xml:space="preserve">Everyone gets angry at times. </w:t>
      </w:r>
      <w:r w:rsidRPr="00A46515">
        <w:rPr>
          <w:rFonts w:ascii="Calibri" w:hAnsi="Calibri"/>
          <w:color w:val="auto"/>
          <w:sz w:val="24"/>
          <w:szCs w:val="24"/>
        </w:rPr>
        <w:t xml:space="preserve"> This </w:t>
      </w:r>
      <w:r w:rsidR="00EF1FFE">
        <w:rPr>
          <w:rFonts w:ascii="Calibri" w:hAnsi="Calibri"/>
          <w:color w:val="auto"/>
          <w:sz w:val="24"/>
          <w:szCs w:val="24"/>
        </w:rPr>
        <w:t>indicator</w:t>
      </w:r>
      <w:r w:rsidRPr="00A46515">
        <w:rPr>
          <w:rFonts w:ascii="Calibri" w:hAnsi="Calibri"/>
          <w:color w:val="auto"/>
          <w:sz w:val="24"/>
          <w:szCs w:val="24"/>
        </w:rPr>
        <w:t xml:space="preserve"> is intended to identify </w:t>
      </w:r>
      <w:r w:rsidR="00FA58B4">
        <w:rPr>
          <w:rFonts w:ascii="Calibri" w:hAnsi="Calibri"/>
          <w:color w:val="auto"/>
          <w:sz w:val="24"/>
          <w:szCs w:val="24"/>
        </w:rPr>
        <w:t>individuals</w:t>
      </w:r>
      <w:r w:rsidRPr="00A46515">
        <w:rPr>
          <w:rFonts w:ascii="Calibri" w:hAnsi="Calibri"/>
          <w:color w:val="auto"/>
          <w:sz w:val="24"/>
          <w:szCs w:val="24"/>
        </w:rPr>
        <w:t xml:space="preserve"> who are more likely than average to become angry and lose control in such a way that it leads to problems with functioning.  </w:t>
      </w:r>
      <w:r w:rsidRPr="00A46515">
        <w:rPr>
          <w:rFonts w:ascii="Calibri" w:hAnsi="Calibri" w:cs="TimesNewRomanPSMT"/>
          <w:color w:val="auto"/>
          <w:sz w:val="24"/>
          <w:szCs w:val="24"/>
        </w:rPr>
        <w:t>A ‘3’ describes a</w:t>
      </w:r>
      <w:r w:rsidR="00FA58B4">
        <w:rPr>
          <w:rFonts w:ascii="Calibri" w:hAnsi="Calibri" w:cs="TimesNewRomanPSMT"/>
          <w:color w:val="auto"/>
          <w:sz w:val="24"/>
          <w:szCs w:val="24"/>
        </w:rPr>
        <w:t>n individual</w:t>
      </w:r>
      <w:r w:rsidRPr="00A46515">
        <w:rPr>
          <w:rFonts w:ascii="Calibri" w:hAnsi="Calibri" w:cs="TimesNewRomanPSMT"/>
          <w:color w:val="auto"/>
          <w:sz w:val="24"/>
          <w:szCs w:val="24"/>
        </w:rPr>
        <w:t xml:space="preserve"> whose anger has put themselves or others in physical peril within the rating period</w:t>
      </w:r>
      <w:r w:rsidRPr="00A46515">
        <w:rPr>
          <w:rFonts w:ascii="Calibri" w:hAnsi="Calibri"/>
          <w:color w:val="auto"/>
          <w:sz w:val="24"/>
          <w:szCs w:val="24"/>
        </w:rPr>
        <w:t xml:space="preserve">.   </w:t>
      </w:r>
      <w:r w:rsidR="00FA58B4">
        <w:rPr>
          <w:rFonts w:ascii="Calibri" w:hAnsi="Calibri"/>
          <w:color w:val="auto"/>
          <w:sz w:val="24"/>
          <w:szCs w:val="24"/>
        </w:rPr>
        <w:t>[continues]</w:t>
      </w:r>
    </w:p>
    <w:p w14:paraId="12008D39" w14:textId="46F101D7" w:rsidR="00FA58B4" w:rsidRDefault="00514C81" w:rsidP="00FA58B4">
      <w:pPr>
        <w:pStyle w:val="FreeForm"/>
        <w:pBdr>
          <w:top w:val="none" w:sz="0" w:space="0" w:color="auto"/>
        </w:pBdr>
        <w:jc w:val="left"/>
        <w:rPr>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3FDD0BB" w14:textId="77777777" w:rsidR="00FA58B4" w:rsidRDefault="00FA58B4" w:rsidP="00FA58B4">
      <w:pPr>
        <w:pStyle w:val="FreeForm"/>
        <w:pBdr>
          <w:top w:val="none" w:sz="0" w:space="0" w:color="auto"/>
        </w:pBdr>
        <w:jc w:val="left"/>
        <w:rPr>
          <w:color w:val="000000" w:themeColor="text1"/>
        </w:rPr>
      </w:pPr>
    </w:p>
    <w:p w14:paraId="3E78B817" w14:textId="167DF6DC" w:rsidR="00FA58B4" w:rsidRDefault="00FA58B4" w:rsidP="00FA58B4">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ANGER CONTROL/FRUSTRATION TOLERANCE (Ages 3+) continued</w:t>
      </w:r>
    </w:p>
    <w:p w14:paraId="5A70714F" w14:textId="77777777" w:rsidR="00FA58B4" w:rsidRDefault="00FA58B4" w:rsidP="00FA58B4">
      <w:pPr>
        <w:pStyle w:val="NormalWeb"/>
        <w:pBdr>
          <w:top w:val="single" w:sz="4" w:space="1" w:color="auto"/>
        </w:pBdr>
        <w:spacing w:before="60" w:after="40"/>
        <w:rPr>
          <w:rFonts w:asciiTheme="minorHAnsi" w:hAnsiTheme="minorHAnsi" w:cstheme="minorHAnsi"/>
          <w:bCs/>
          <w:color w:val="000000" w:themeColor="text1"/>
          <w:sz w:val="24"/>
        </w:rPr>
      </w:pPr>
      <w:r>
        <w:rPr>
          <w:rFonts w:asciiTheme="minorHAnsi" w:hAnsiTheme="minorHAnsi" w:cstheme="minorHAnsi"/>
          <w:b/>
          <w:bCs/>
          <w:color w:val="000000" w:themeColor="text1"/>
          <w:sz w:val="24"/>
        </w:rPr>
        <w:t>Supplemental Information -- Understanding</w:t>
      </w:r>
      <w:r>
        <w:rPr>
          <w:rFonts w:asciiTheme="minorHAnsi" w:hAnsiTheme="minorHAnsi" w:cstheme="minorHAnsi"/>
          <w:color w:val="000000" w:themeColor="text1"/>
          <w:sz w:val="24"/>
        </w:rPr>
        <w:t xml:space="preserve"> </w:t>
      </w:r>
      <w:r>
        <w:rPr>
          <w:rFonts w:asciiTheme="minorHAnsi" w:hAnsiTheme="minorHAnsi" w:cstheme="minorHAnsi"/>
          <w:b/>
          <w:color w:val="000000" w:themeColor="text1"/>
          <w:sz w:val="24"/>
        </w:rPr>
        <w:t xml:space="preserve">aggression in young children:  </w:t>
      </w:r>
      <w:r>
        <w:rPr>
          <w:rFonts w:asciiTheme="minorHAnsi" w:hAnsiTheme="minorHAnsi" w:cstheme="minorHAnsi"/>
          <w:bCs/>
          <w:color w:val="000000" w:themeColor="text1"/>
          <w:sz w:val="24"/>
        </w:rPr>
        <w:t>In the early childhood period, infants and young children are learning important skills about asserting themselves, communicating their likes and dislikes, and acting independently (as much as they can!). At the same time, they still have limited self-control. As a result, aggressive behaviors in early childhood are not uncommon and are often the reason parents seek assistance for their children.</w:t>
      </w:r>
    </w:p>
    <w:p w14:paraId="383B180F" w14:textId="26B7CAA7" w:rsidR="00FA58B4" w:rsidRDefault="00FA58B4" w:rsidP="00FA58B4">
      <w:pPr>
        <w:pStyle w:val="NormalWeb"/>
        <w:pBdr>
          <w:top w:val="single" w:sz="4" w:space="1" w:color="auto"/>
        </w:pBdr>
        <w:spacing w:before="60" w:after="40"/>
        <w:rPr>
          <w:rFonts w:asciiTheme="minorHAnsi" w:hAnsiTheme="minorHAnsi" w:cstheme="minorHAnsi"/>
          <w:bCs/>
          <w:color w:val="000000" w:themeColor="text1"/>
          <w:sz w:val="24"/>
        </w:rPr>
      </w:pPr>
      <w:r>
        <w:rPr>
          <w:rFonts w:asciiTheme="minorHAnsi" w:hAnsiTheme="minorHAnsi" w:cstheme="minorHAnsi"/>
          <w:bCs/>
          <w:color w:val="000000" w:themeColor="text1"/>
          <w:sz w:val="24"/>
        </w:rPr>
        <w:t xml:space="preserve">Like most aspects of development, there is a wide variation among children when it comes to acting out aggressively. Children who are intense and “big reactors” tend to have a more difficult time managing their emotions than children who are by nature more easygoing. Big reactors rely more heavily on using their actions to communicate their strong feelings. In addition, patterns of aggressive behaviors can change throughout development; aggression (hitting, kicking, biting, etc.) usually peaks around age two, a time when toddlers have very strong feelings but are not yet able to use language effectively to express themselves. In some cases, aggressive behaviors may emerge when a child is experiencing emotional distress, such as after an experience of trauma or within the context of relational challenges with caregivers.  </w:t>
      </w:r>
    </w:p>
    <w:p w14:paraId="4E16B8C9" w14:textId="77777777" w:rsidR="00FA58B4" w:rsidRDefault="00FA58B4" w:rsidP="00FA58B4">
      <w:pPr>
        <w:pStyle w:val="NormalWeb"/>
        <w:pBdr>
          <w:top w:val="single" w:sz="4" w:space="1" w:color="auto"/>
        </w:pBdr>
        <w:spacing w:before="60" w:after="40"/>
        <w:rPr>
          <w:rFonts w:asciiTheme="minorHAnsi" w:hAnsiTheme="minorHAnsi" w:cstheme="minorHAnsi"/>
          <w:bCs/>
          <w:color w:val="000000" w:themeColor="text1"/>
          <w:sz w:val="24"/>
        </w:rPr>
      </w:pPr>
      <w:r>
        <w:rPr>
          <w:rFonts w:asciiTheme="minorHAnsi" w:hAnsiTheme="minorHAnsi" w:cstheme="minorHAnsi"/>
          <w:bCs/>
          <w:color w:val="000000" w:themeColor="text1"/>
          <w:sz w:val="24"/>
        </w:rPr>
        <w:t>Aggressive moments can be extremely challenging for parents, as parents may expect that their child is capable of more self-control than they really are. This stage of development can be very confusing for parents because while a young child may be able to tell you what the rule is, they still do not always have the impulse control to stop themselves from doing something they desire. In these moments, it is important for caregivers to try to recognize the child’s feeling or goal that may be prompting the aggressive behavior and use the moment as an opportunity for modeling or teaching emotional regulation skills. (Lerner &amp; Parlakian, 2016).</w:t>
      </w:r>
    </w:p>
    <w:p w14:paraId="3A873FBB" w14:textId="77777777" w:rsidR="00FA58B4" w:rsidRDefault="00FA58B4" w:rsidP="00FA58B4">
      <w:pPr>
        <w:pStyle w:val="NormalWeb"/>
        <w:pBdr>
          <w:top w:val="single" w:sz="4" w:space="1" w:color="auto"/>
        </w:pBdr>
        <w:spacing w:before="120" w:after="40"/>
        <w:rPr>
          <w:rFonts w:asciiTheme="minorHAnsi" w:hAnsiTheme="minorHAnsi" w:cstheme="minorHAnsi"/>
          <w:b/>
          <w:color w:val="000000" w:themeColor="text1"/>
          <w:sz w:val="24"/>
        </w:rPr>
      </w:pPr>
      <w:r>
        <w:rPr>
          <w:rFonts w:asciiTheme="minorHAnsi" w:hAnsiTheme="minorHAnsi" w:cstheme="minorHAnsi"/>
          <w:b/>
          <w:color w:val="000000" w:themeColor="text1"/>
          <w:sz w:val="24"/>
        </w:rPr>
        <w:t>FOR REFERENCE TO DC 0-5 (ZTT, 2016) IF APPLICABLE</w:t>
      </w:r>
    </w:p>
    <w:p w14:paraId="71A4AFBD" w14:textId="77777777" w:rsidR="00FA58B4" w:rsidRDefault="00FA58B4" w:rsidP="00FA58B4">
      <w:pPr>
        <w:pStyle w:val="NormalWeb"/>
        <w:pBdr>
          <w:top w:val="single" w:sz="4" w:space="1" w:color="auto"/>
        </w:pBdr>
        <w:spacing w:before="60" w:after="40"/>
        <w:rPr>
          <w:rFonts w:asciiTheme="minorHAnsi" w:hAnsiTheme="minorHAnsi" w:cstheme="minorHAnsi"/>
          <w:b/>
          <w:color w:val="000000" w:themeColor="text1"/>
          <w:sz w:val="24"/>
        </w:rPr>
      </w:pPr>
      <w:r>
        <w:rPr>
          <w:rFonts w:asciiTheme="minorHAnsi" w:hAnsiTheme="minorHAnsi" w:cstheme="minorHAnsi"/>
          <w:b/>
          <w:color w:val="000000" w:themeColor="text1"/>
          <w:sz w:val="24"/>
        </w:rPr>
        <w:t>Axis I</w:t>
      </w:r>
    </w:p>
    <w:p w14:paraId="55F6D873" w14:textId="77777777" w:rsidR="00FA58B4" w:rsidRDefault="00FA58B4" w:rsidP="00FA58B4">
      <w:pPr>
        <w:pStyle w:val="FreeForm"/>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right="14"/>
        <w:jc w:val="left"/>
        <w:rPr>
          <w:rFonts w:cstheme="minorHAnsi"/>
          <w:i/>
          <w:iCs/>
          <w:sz w:val="24"/>
          <w:szCs w:val="24"/>
        </w:rPr>
      </w:pPr>
      <w:r>
        <w:rPr>
          <w:rFonts w:cstheme="minorHAnsi"/>
          <w:iCs/>
          <w:sz w:val="24"/>
          <w:szCs w:val="24"/>
        </w:rPr>
        <w:t xml:space="preserve">Following a stressful or traumatic event, a rating of ‘2’ or ‘3’ may be consistent with symptoms of </w:t>
      </w:r>
      <w:r>
        <w:rPr>
          <w:rFonts w:cstheme="minorHAnsi"/>
          <w:b/>
          <w:iCs/>
          <w:sz w:val="24"/>
          <w:szCs w:val="24"/>
        </w:rPr>
        <w:t>PTSD</w:t>
      </w:r>
      <w:r>
        <w:rPr>
          <w:rFonts w:cstheme="minorHAnsi"/>
          <w:iCs/>
          <w:sz w:val="24"/>
          <w:szCs w:val="24"/>
        </w:rPr>
        <w:t xml:space="preserve"> or </w:t>
      </w:r>
      <w:r>
        <w:rPr>
          <w:rFonts w:cstheme="minorHAnsi"/>
          <w:b/>
          <w:iCs/>
          <w:sz w:val="24"/>
          <w:szCs w:val="24"/>
        </w:rPr>
        <w:t>Adjustment Disorder</w:t>
      </w:r>
      <w:r>
        <w:rPr>
          <w:rFonts w:cstheme="minorHAnsi"/>
          <w:iCs/>
          <w:sz w:val="24"/>
          <w:szCs w:val="24"/>
        </w:rPr>
        <w:t xml:space="preserve"> </w:t>
      </w:r>
      <w:r>
        <w:rPr>
          <w:rFonts w:cstheme="minorHAnsi"/>
          <w:i/>
          <w:iCs/>
          <w:sz w:val="24"/>
          <w:szCs w:val="24"/>
        </w:rPr>
        <w:t>(see Adjustment to Trauma indicator).</w:t>
      </w:r>
    </w:p>
    <w:p w14:paraId="79DA981A" w14:textId="77777777" w:rsidR="00FA58B4" w:rsidRDefault="00FA58B4" w:rsidP="00FA58B4">
      <w:pPr>
        <w:pStyle w:val="FreeForm"/>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right="14"/>
        <w:jc w:val="left"/>
        <w:rPr>
          <w:rFonts w:cstheme="minorHAnsi"/>
          <w:i/>
          <w:iCs/>
          <w:sz w:val="24"/>
          <w:szCs w:val="24"/>
        </w:rPr>
      </w:pPr>
      <w:r>
        <w:rPr>
          <w:rFonts w:cstheme="minorHAnsi"/>
          <w:iCs/>
          <w:sz w:val="24"/>
          <w:szCs w:val="24"/>
        </w:rPr>
        <w:t xml:space="preserve">A rating of ‘2’ or ‘3’ may be consistent with symptoms of </w:t>
      </w:r>
      <w:r>
        <w:rPr>
          <w:rFonts w:cstheme="minorHAnsi"/>
          <w:b/>
          <w:iCs/>
          <w:sz w:val="24"/>
          <w:szCs w:val="24"/>
        </w:rPr>
        <w:t>Disorder of Dysregulated Anger and Aggression of Early Childhood (DDAA).</w:t>
      </w:r>
    </w:p>
    <w:p w14:paraId="520A25F7" w14:textId="77777777" w:rsidR="00FA58B4" w:rsidRDefault="00FA58B4" w:rsidP="00FA58B4">
      <w:pPr>
        <w:pStyle w:val="FreeForm"/>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right="14"/>
        <w:jc w:val="left"/>
        <w:rPr>
          <w:rFonts w:cstheme="minorHAnsi"/>
          <w:i/>
          <w:iCs/>
          <w:sz w:val="24"/>
          <w:szCs w:val="24"/>
        </w:rPr>
      </w:pPr>
      <w:r>
        <w:rPr>
          <w:rFonts w:cstheme="minorHAnsi"/>
          <w:iCs/>
          <w:sz w:val="24"/>
          <w:szCs w:val="24"/>
        </w:rPr>
        <w:t>A rating of ‘2’ or ‘3’ related to tantruming may be consistent with symptoms of:</w:t>
      </w:r>
    </w:p>
    <w:p w14:paraId="6A5F4CC5" w14:textId="77777777" w:rsidR="00FA58B4" w:rsidRDefault="00FA58B4" w:rsidP="00FA58B4">
      <w:pPr>
        <w:pStyle w:val="FreeForm"/>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right="14"/>
        <w:jc w:val="left"/>
        <w:rPr>
          <w:rFonts w:cstheme="minorHAnsi"/>
          <w:iCs/>
          <w:sz w:val="24"/>
          <w:szCs w:val="24"/>
        </w:rPr>
      </w:pPr>
      <w:r>
        <w:rPr>
          <w:rFonts w:cstheme="minorHAnsi"/>
          <w:b/>
          <w:iCs/>
          <w:sz w:val="24"/>
          <w:szCs w:val="24"/>
        </w:rPr>
        <w:t>Depressive Disorder of Early Childhood</w:t>
      </w:r>
      <w:r>
        <w:rPr>
          <w:rFonts w:cstheme="minorHAnsi"/>
          <w:iCs/>
          <w:sz w:val="24"/>
          <w:szCs w:val="24"/>
        </w:rPr>
        <w:t xml:space="preserve"> </w:t>
      </w:r>
      <w:r>
        <w:rPr>
          <w:rFonts w:cstheme="minorHAnsi"/>
          <w:i/>
          <w:iCs/>
          <w:sz w:val="24"/>
          <w:szCs w:val="24"/>
        </w:rPr>
        <w:t>(see Depression indicator)</w:t>
      </w:r>
    </w:p>
    <w:p w14:paraId="65110BD0" w14:textId="77777777" w:rsidR="00FA58B4" w:rsidRDefault="00FA58B4" w:rsidP="00FA58B4">
      <w:pPr>
        <w:pStyle w:val="FreeForm"/>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right="14"/>
        <w:jc w:val="left"/>
        <w:rPr>
          <w:rFonts w:cstheme="minorHAnsi"/>
          <w:iCs/>
          <w:sz w:val="24"/>
          <w:szCs w:val="24"/>
        </w:rPr>
      </w:pPr>
      <w:r>
        <w:rPr>
          <w:rFonts w:cstheme="minorHAnsi"/>
          <w:b/>
          <w:iCs/>
          <w:sz w:val="24"/>
          <w:szCs w:val="24"/>
        </w:rPr>
        <w:t>Generalized Anxiety Disorder</w:t>
      </w:r>
      <w:r>
        <w:rPr>
          <w:rFonts w:cstheme="minorHAnsi"/>
          <w:iCs/>
          <w:sz w:val="24"/>
          <w:szCs w:val="24"/>
        </w:rPr>
        <w:t xml:space="preserve"> </w:t>
      </w:r>
      <w:r>
        <w:rPr>
          <w:rFonts w:cstheme="minorHAnsi"/>
          <w:i/>
          <w:iCs/>
          <w:sz w:val="24"/>
          <w:szCs w:val="24"/>
        </w:rPr>
        <w:t>(see Anxiety indicator)</w:t>
      </w:r>
    </w:p>
    <w:p w14:paraId="59FF1A21" w14:textId="77777777" w:rsidR="00FA58B4" w:rsidRDefault="00FA58B4" w:rsidP="00FA58B4">
      <w:pPr>
        <w:pStyle w:val="FreeForm"/>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right="14"/>
        <w:jc w:val="left"/>
        <w:rPr>
          <w:rFonts w:cstheme="minorHAnsi"/>
          <w:iCs/>
          <w:sz w:val="24"/>
          <w:szCs w:val="24"/>
        </w:rPr>
      </w:pPr>
      <w:r>
        <w:rPr>
          <w:rFonts w:cstheme="minorHAnsi"/>
          <w:b/>
          <w:iCs/>
          <w:sz w:val="24"/>
          <w:szCs w:val="24"/>
        </w:rPr>
        <w:t>Social Anxiety Disorder</w:t>
      </w:r>
      <w:r>
        <w:rPr>
          <w:rFonts w:cstheme="minorHAnsi"/>
          <w:iCs/>
          <w:sz w:val="24"/>
          <w:szCs w:val="24"/>
        </w:rPr>
        <w:t xml:space="preserve">, when tantrums occur following exposure to a feared social situation </w:t>
      </w:r>
      <w:r>
        <w:rPr>
          <w:rFonts w:cstheme="minorHAnsi"/>
          <w:i/>
          <w:iCs/>
          <w:sz w:val="24"/>
          <w:szCs w:val="24"/>
        </w:rPr>
        <w:t>(see Anxiety indicator)</w:t>
      </w:r>
    </w:p>
    <w:p w14:paraId="2A9A4F96" w14:textId="77777777" w:rsidR="00FA58B4" w:rsidRDefault="00FA58B4" w:rsidP="00FA58B4">
      <w:pPr>
        <w:pStyle w:val="ListParagraph"/>
        <w:pBdr>
          <w:top w:val="single" w:sz="8" w:space="1" w:color="auto"/>
        </w:pBdr>
        <w:spacing w:after="0"/>
        <w:ind w:left="0"/>
        <w:rPr>
          <w:color w:val="000000" w:themeColor="text1"/>
          <w:sz w:val="24"/>
        </w:rPr>
      </w:pPr>
      <w:r>
        <w:rPr>
          <w:color w:val="000000" w:themeColor="text1"/>
          <w:sz w:val="24"/>
        </w:rPr>
        <w:t>[Return to Table of Contents]  [Return to Core Indicator List]</w:t>
      </w:r>
    </w:p>
    <w:p w14:paraId="7CEC0109" w14:textId="77777777" w:rsidR="00FA58B4" w:rsidRDefault="00FA58B4" w:rsidP="00FA58B4">
      <w:pPr>
        <w:rPr>
          <w:color w:val="000000" w:themeColor="text1"/>
        </w:rPr>
      </w:pPr>
    </w:p>
    <w:p w14:paraId="76384241" w14:textId="77777777" w:rsidR="00514C81" w:rsidRDefault="00514C81" w:rsidP="00514C81">
      <w:pPr>
        <w:spacing w:before="0" w:after="0"/>
      </w:pPr>
      <w:r>
        <w:br w:type="page"/>
      </w:r>
    </w:p>
    <w:p w14:paraId="39B07F9C" w14:textId="3AA89A06" w:rsidR="00514C81" w:rsidRPr="00A46515" w:rsidRDefault="00514C81" w:rsidP="00514C81">
      <w:pPr>
        <w:pBdr>
          <w:top w:val="single" w:sz="24" w:space="0" w:color="auto"/>
        </w:pBdr>
        <w:rPr>
          <w:rFonts w:asciiTheme="minorHAnsi" w:hAnsiTheme="minorHAnsi" w:cstheme="minorHAnsi"/>
          <w:b/>
          <w:bCs/>
          <w:sz w:val="24"/>
        </w:rPr>
      </w:pPr>
      <w:r w:rsidRPr="00A46515">
        <w:rPr>
          <w:rFonts w:asciiTheme="minorHAnsi" w:hAnsiTheme="minorHAnsi" w:cstheme="minorHAnsi"/>
          <w:b/>
          <w:bCs/>
          <w:sz w:val="24"/>
        </w:rPr>
        <w:lastRenderedPageBreak/>
        <w:t>IMPULSIVITY/HYPERACTIVITY</w:t>
      </w:r>
      <w:r>
        <w:rPr>
          <w:rFonts w:asciiTheme="minorHAnsi" w:hAnsiTheme="minorHAnsi" w:cstheme="minorHAnsi"/>
          <w:b/>
          <w:bCs/>
          <w:sz w:val="24"/>
        </w:rPr>
        <w:t xml:space="preserve"> (Ages 3+)</w:t>
      </w:r>
    </w:p>
    <w:p w14:paraId="431C5AAA" w14:textId="3CE79654" w:rsidR="00514C81" w:rsidRPr="00A46515" w:rsidRDefault="00514C81" w:rsidP="00514C81">
      <w:pPr>
        <w:spacing w:after="120"/>
        <w:rPr>
          <w:rFonts w:asciiTheme="minorHAnsi" w:hAnsiTheme="minorHAnsi" w:cstheme="minorHAnsi"/>
          <w:sz w:val="24"/>
        </w:rPr>
      </w:pPr>
      <w:r w:rsidRPr="00A46515">
        <w:rPr>
          <w:rFonts w:cs="Calibri"/>
          <w:sz w:val="24"/>
        </w:rPr>
        <w:t xml:space="preserve">Problems with impulse control and impulsive behaviors, including motoric disruptions, are rated here. This includes behavioral symptoms associated with Attention-Deficit/Hyperactivity Disorder (ADHD) and Impulse-Control Disorders as indicated in the DSM. </w:t>
      </w:r>
    </w:p>
    <w:p w14:paraId="31CF012D" w14:textId="77777777" w:rsidR="00514C81" w:rsidRPr="00A46515" w:rsidRDefault="00514C81" w:rsidP="00514C81">
      <w:pPr>
        <w:pBdr>
          <w:top w:val="single" w:sz="8" w:space="10" w:color="auto"/>
        </w:pBdr>
        <w:spacing w:before="0"/>
        <w:rPr>
          <w:rFonts w:asciiTheme="minorHAnsi" w:hAnsiTheme="minorHAnsi" w:cstheme="minorHAnsi"/>
          <w:b/>
          <w:bCs/>
          <w:sz w:val="24"/>
        </w:rPr>
      </w:pPr>
      <w:r w:rsidRPr="00A46515">
        <w:rPr>
          <w:rFonts w:asciiTheme="minorHAnsi" w:hAnsiTheme="minorHAnsi" w:cstheme="minorHAnsi"/>
          <w:b/>
          <w:bCs/>
          <w:sz w:val="24"/>
        </w:rPr>
        <w:t>Questions to Consider:</w:t>
      </w:r>
    </w:p>
    <w:p w14:paraId="6D6CF7E2" w14:textId="77777777"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Does the child/ youth’s impulsivity put them at risk?</w:t>
      </w:r>
    </w:p>
    <w:p w14:paraId="086E7F75" w14:textId="77777777"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How has the child/youth’s impulsivity impacted their life?</w:t>
      </w:r>
    </w:p>
    <w:p w14:paraId="121C63C7" w14:textId="77777777"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Is the child/youth unable to sit still for any length of time? Do they have trouble paying attention for more than a few minutes?</w:t>
      </w:r>
    </w:p>
    <w:p w14:paraId="662C8C94" w14:textId="77777777" w:rsidR="00514C81" w:rsidRPr="00A46515" w:rsidRDefault="00514C81" w:rsidP="00514C81">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Is the child/youth able to control themselves? </w:t>
      </w:r>
    </w:p>
    <w:p w14:paraId="5619E7F3" w14:textId="77777777" w:rsidR="00514C81" w:rsidRPr="00A46515" w:rsidRDefault="00514C81" w:rsidP="00514C81">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3AE43B7B" w14:textId="77777777" w:rsidR="00514C81" w:rsidRPr="00A46515" w:rsidRDefault="00514C81" w:rsidP="00514C81">
      <w:pPr>
        <w:pStyle w:val="ListParagraph"/>
        <w:numPr>
          <w:ilvl w:val="0"/>
          <w:numId w:val="4"/>
        </w:numPr>
        <w:spacing w:before="0" w:after="60"/>
        <w:contextualSpacing w:val="0"/>
        <w:rPr>
          <w:rFonts w:asciiTheme="minorHAnsi" w:hAnsiTheme="minorHAnsi" w:cstheme="minorHAnsi"/>
          <w:i/>
          <w:iCs/>
          <w:color w:val="000000"/>
          <w:sz w:val="24"/>
        </w:rPr>
      </w:pPr>
      <w:r w:rsidRPr="00A46515">
        <w:rPr>
          <w:rFonts w:asciiTheme="minorHAnsi" w:hAnsiTheme="minorHAnsi" w:cstheme="minorHAnsi"/>
          <w:i/>
          <w:iCs/>
          <w:color w:val="000000"/>
          <w:sz w:val="24"/>
        </w:rPr>
        <w:t xml:space="preserve">No evidence of any needs; no need for action. </w:t>
      </w:r>
    </w:p>
    <w:p w14:paraId="60CAAE3B" w14:textId="77777777" w:rsidR="00514C81" w:rsidRPr="00A46515" w:rsidRDefault="00514C81" w:rsidP="00514C81">
      <w:pPr>
        <w:pBdr>
          <w:bottom w:val="dashSmallGap" w:sz="4" w:space="1" w:color="auto"/>
          <w:between w:val="dashSmallGap" w:sz="4" w:space="1" w:color="auto"/>
        </w:pBdr>
        <w:autoSpaceDE w:val="0"/>
        <w:autoSpaceDN w:val="0"/>
        <w:adjustRightInd w:val="0"/>
        <w:spacing w:before="0" w:after="120"/>
        <w:rPr>
          <w:rFonts w:asciiTheme="minorHAnsi" w:hAnsiTheme="minorHAnsi" w:cstheme="minorHAnsi"/>
          <w:color w:val="000000"/>
          <w:sz w:val="24"/>
        </w:rPr>
      </w:pPr>
      <w:r w:rsidRPr="00A46515">
        <w:rPr>
          <w:rFonts w:asciiTheme="minorHAnsi" w:hAnsiTheme="minorHAnsi" w:cstheme="minorHAnsi"/>
          <w:color w:val="000000"/>
          <w:sz w:val="24"/>
        </w:rPr>
        <w:tab/>
      </w:r>
      <w:r w:rsidRPr="00A46515">
        <w:rPr>
          <w:rFonts w:cs="Calibri"/>
          <w:sz w:val="24"/>
        </w:rPr>
        <w:t>No evidence of symptoms of loss of control of behavior</w:t>
      </w:r>
      <w:r w:rsidRPr="00A46515">
        <w:rPr>
          <w:sz w:val="24"/>
        </w:rPr>
        <w:t>.</w:t>
      </w:r>
    </w:p>
    <w:p w14:paraId="5A8AF163" w14:textId="77777777" w:rsidR="00514C81" w:rsidRPr="00A46515" w:rsidRDefault="00514C81" w:rsidP="00514C81">
      <w:pPr>
        <w:pStyle w:val="RatingTitle"/>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1F5B48A5" w14:textId="4F7B8DAE" w:rsidR="00514C81" w:rsidRPr="00A46515" w:rsidRDefault="00514C81" w:rsidP="00514C81">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sz w:val="24"/>
          <w:szCs w:val="24"/>
        </w:rPr>
      </w:pPr>
      <w:r w:rsidRPr="00A46515">
        <w:rPr>
          <w:rFonts w:cstheme="minorHAnsi"/>
          <w:sz w:val="24"/>
          <w:szCs w:val="24"/>
        </w:rPr>
        <w:tab/>
      </w:r>
      <w:r w:rsidRPr="00A46515">
        <w:rPr>
          <w:rFonts w:ascii="Calibri" w:hAnsi="Calibri" w:cs="Calibri"/>
          <w:sz w:val="24"/>
          <w:szCs w:val="24"/>
        </w:rPr>
        <w:t xml:space="preserve">There is a history or evidence of </w:t>
      </w:r>
      <w:r w:rsidR="00825F29">
        <w:rPr>
          <w:rFonts w:ascii="Calibri" w:hAnsi="Calibri" w:cs="Calibri"/>
          <w:sz w:val="24"/>
          <w:szCs w:val="24"/>
        </w:rPr>
        <w:t>some</w:t>
      </w:r>
      <w:r w:rsidRPr="00A46515">
        <w:rPr>
          <w:rFonts w:ascii="Calibri" w:hAnsi="Calibri" w:cs="Calibri"/>
          <w:sz w:val="24"/>
          <w:szCs w:val="24"/>
        </w:rPr>
        <w:t xml:space="preserve"> impulsivity evident in action or thought that place the </w:t>
      </w:r>
      <w:r w:rsidR="00825F29">
        <w:rPr>
          <w:rFonts w:ascii="Calibri" w:hAnsi="Calibri" w:cs="Calibri"/>
          <w:sz w:val="24"/>
          <w:szCs w:val="24"/>
        </w:rPr>
        <w:t xml:space="preserve">individual </w:t>
      </w:r>
      <w:r w:rsidRPr="00A46515">
        <w:rPr>
          <w:rFonts w:ascii="Calibri" w:hAnsi="Calibri" w:cs="Calibri"/>
          <w:sz w:val="24"/>
          <w:szCs w:val="24"/>
        </w:rPr>
        <w:t xml:space="preserve">at risk of future functioning difficulties.  The </w:t>
      </w:r>
      <w:r w:rsidR="00825F29">
        <w:rPr>
          <w:rFonts w:ascii="Calibri" w:hAnsi="Calibri" w:cs="Calibri"/>
          <w:sz w:val="24"/>
          <w:szCs w:val="24"/>
        </w:rPr>
        <w:t>individual</w:t>
      </w:r>
      <w:r w:rsidRPr="00A46515">
        <w:rPr>
          <w:rFonts w:ascii="Calibri" w:hAnsi="Calibri" w:cs="Calibri"/>
          <w:sz w:val="24"/>
          <w:szCs w:val="24"/>
        </w:rPr>
        <w:t xml:space="preserve"> may exhibit limited impulse control, e.g., </w:t>
      </w:r>
      <w:r w:rsidR="00825F29">
        <w:rPr>
          <w:rFonts w:ascii="Calibri" w:hAnsi="Calibri" w:cs="Calibri"/>
          <w:sz w:val="24"/>
          <w:szCs w:val="24"/>
        </w:rPr>
        <w:t>individual</w:t>
      </w:r>
      <w:r w:rsidRPr="00A46515">
        <w:rPr>
          <w:rFonts w:ascii="Calibri" w:hAnsi="Calibri" w:cs="Calibri"/>
          <w:sz w:val="24"/>
          <w:szCs w:val="24"/>
        </w:rPr>
        <w:t xml:space="preserve"> may yell out answers to questions or may have difficulty waiting their turn.  Some motor difficulties may be present as well, such as pushing or shoving others.</w:t>
      </w:r>
    </w:p>
    <w:p w14:paraId="0BFEA814" w14:textId="77777777" w:rsidR="00514C81" w:rsidRPr="00A46515" w:rsidRDefault="00514C81" w:rsidP="00514C81">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4382BB57" w14:textId="43563C9E" w:rsidR="00514C81" w:rsidRDefault="00514C81" w:rsidP="00514C81">
      <w:pPr>
        <w:pStyle w:val="Domaintext"/>
        <w:ind w:left="720" w:hanging="634"/>
        <w:rPr>
          <w:rFonts w:cstheme="minorHAnsi"/>
          <w:sz w:val="24"/>
        </w:rPr>
      </w:pPr>
      <w:r w:rsidRPr="00A46515">
        <w:rPr>
          <w:rFonts w:cstheme="minorHAnsi"/>
          <w:sz w:val="24"/>
        </w:rPr>
        <w:tab/>
      </w:r>
      <w:r w:rsidRPr="00A46515">
        <w:rPr>
          <w:rFonts w:ascii="Calibri" w:hAnsi="Calibri" w:cs="Times New Roman (Body CS)"/>
          <w:sz w:val="24"/>
        </w:rPr>
        <w:t xml:space="preserve">Clear evidence of problems with impulsive, distractible, or hyperactive behavior that interferes with the </w:t>
      </w:r>
      <w:r w:rsidR="00825F29">
        <w:rPr>
          <w:rFonts w:ascii="Calibri" w:hAnsi="Calibri" w:cs="Times New Roman (Body CS)"/>
          <w:sz w:val="24"/>
        </w:rPr>
        <w:t>individual</w:t>
      </w:r>
      <w:r w:rsidRPr="00A46515">
        <w:rPr>
          <w:rFonts w:ascii="Calibri" w:hAnsi="Calibri" w:cs="Times New Roman (Body CS)"/>
          <w:sz w:val="24"/>
        </w:rPr>
        <w:t>’s functioning in at least one life domain. This indicates a</w:t>
      </w:r>
      <w:r w:rsidR="00825F29">
        <w:rPr>
          <w:rFonts w:ascii="Calibri" w:hAnsi="Calibri" w:cs="Times New Roman (Body CS)"/>
          <w:sz w:val="24"/>
        </w:rPr>
        <w:t>n individual</w:t>
      </w:r>
      <w:r w:rsidRPr="00A46515">
        <w:rPr>
          <w:rFonts w:ascii="Calibri" w:hAnsi="Calibri" w:cs="Times New Roman (Body CS)"/>
          <w:sz w:val="24"/>
        </w:rPr>
        <w:t xml:space="preserve"> with impulsive behavior who may represent a significant management problem for adults (e.g., caregivers, teachers, coaches, </w:t>
      </w:r>
      <w:r w:rsidR="00825F29">
        <w:rPr>
          <w:rFonts w:ascii="Calibri" w:hAnsi="Calibri" w:cs="Times New Roman (Body CS)"/>
          <w:sz w:val="24"/>
        </w:rPr>
        <w:t xml:space="preserve">employers, </w:t>
      </w:r>
      <w:r w:rsidRPr="00A46515">
        <w:rPr>
          <w:rFonts w:ascii="Calibri" w:hAnsi="Calibri" w:cs="Times New Roman (Body CS)"/>
          <w:sz w:val="24"/>
        </w:rPr>
        <w:t>etc.).  A</w:t>
      </w:r>
      <w:r w:rsidR="00825F29">
        <w:rPr>
          <w:rFonts w:ascii="Calibri" w:hAnsi="Calibri" w:cs="Times New Roman (Body CS)"/>
          <w:sz w:val="24"/>
        </w:rPr>
        <w:t>n individual</w:t>
      </w:r>
      <w:r w:rsidRPr="00A46515">
        <w:rPr>
          <w:rFonts w:ascii="Calibri" w:hAnsi="Calibri" w:cs="Times New Roman (Body CS)"/>
          <w:sz w:val="24"/>
        </w:rPr>
        <w:t xml:space="preserve"> who often intrudes on others and often exhibits aggressive impulses would be rated here</w:t>
      </w:r>
      <w:r w:rsidRPr="00A46515">
        <w:rPr>
          <w:rFonts w:cstheme="minorHAnsi"/>
          <w:sz w:val="24"/>
        </w:rPr>
        <w:t>.</w:t>
      </w:r>
    </w:p>
    <w:p w14:paraId="0959DBAA" w14:textId="580FA332" w:rsidR="00514C81" w:rsidRPr="00A46515" w:rsidRDefault="00514C81" w:rsidP="00291A9B">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D0148">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6ED278ED" w14:textId="52FB707C" w:rsidR="00825F29" w:rsidRDefault="00514C81" w:rsidP="00825F29">
      <w:pPr>
        <w:tabs>
          <w:tab w:val="left" w:pos="5490"/>
        </w:tabs>
        <w:spacing w:before="0" w:after="120"/>
        <w:ind w:left="734" w:hanging="734"/>
        <w:rPr>
          <w:rFonts w:cstheme="minorHAnsi"/>
          <w:sz w:val="24"/>
        </w:rPr>
      </w:pPr>
      <w:r w:rsidRPr="00A46515">
        <w:rPr>
          <w:rFonts w:asciiTheme="minorHAnsi" w:hAnsiTheme="minorHAnsi" w:cstheme="minorHAnsi"/>
          <w:sz w:val="24"/>
        </w:rPr>
        <w:tab/>
      </w:r>
      <w:r w:rsidRPr="00A46515">
        <w:rPr>
          <w:sz w:val="24"/>
        </w:rPr>
        <w:t xml:space="preserve">Clear evidence of a dangerous level of hyperactivity and/or impulsive behavior that places the </w:t>
      </w:r>
      <w:r w:rsidR="00825F29">
        <w:rPr>
          <w:sz w:val="24"/>
        </w:rPr>
        <w:t>individual</w:t>
      </w:r>
      <w:r w:rsidRPr="00A46515">
        <w:rPr>
          <w:sz w:val="24"/>
        </w:rPr>
        <w:t xml:space="preserve"> at risk of physical harm. This indicates a</w:t>
      </w:r>
      <w:r w:rsidR="00825F29">
        <w:rPr>
          <w:sz w:val="24"/>
        </w:rPr>
        <w:t>n individual</w:t>
      </w:r>
      <w:r w:rsidRPr="00A46515">
        <w:rPr>
          <w:sz w:val="24"/>
        </w:rPr>
        <w:t xml:space="preserve"> with frequent and significant levels of impulsive behavior that carries considerable safety risk (e.g., running into the street, dangerous driving or bike riding). The </w:t>
      </w:r>
      <w:r w:rsidR="00825F29">
        <w:rPr>
          <w:sz w:val="24"/>
        </w:rPr>
        <w:t>individual</w:t>
      </w:r>
      <w:r w:rsidRPr="00A46515">
        <w:rPr>
          <w:sz w:val="24"/>
        </w:rPr>
        <w:t xml:space="preserve"> may be impulsive on a nearly continuous basis. The </w:t>
      </w:r>
      <w:r w:rsidR="00825F29">
        <w:rPr>
          <w:sz w:val="24"/>
        </w:rPr>
        <w:t xml:space="preserve">individual </w:t>
      </w:r>
      <w:r w:rsidRPr="00A46515">
        <w:rPr>
          <w:sz w:val="24"/>
        </w:rPr>
        <w:t>endangers self or others without thinking.</w:t>
      </w:r>
      <w:r w:rsidRPr="00A46515">
        <w:rPr>
          <w:rFonts w:cstheme="minorHAnsi"/>
          <w:sz w:val="24"/>
        </w:rPr>
        <w:t xml:space="preserve"> </w:t>
      </w:r>
    </w:p>
    <w:p w14:paraId="574CC12D" w14:textId="1B585699" w:rsidR="00514C81" w:rsidRPr="00A46515" w:rsidRDefault="00825F29" w:rsidP="00825F29">
      <w:pPr>
        <w:pBdr>
          <w:top w:val="dashSmallGap" w:sz="4" w:space="1" w:color="auto"/>
        </w:pBdr>
        <w:tabs>
          <w:tab w:val="left" w:pos="5490"/>
        </w:tabs>
        <w:spacing w:before="0" w:after="120"/>
        <w:ind w:left="720" w:hanging="634"/>
        <w:rPr>
          <w:rFonts w:asciiTheme="minorHAnsi" w:hAnsiTheme="minorHAnsi" w:cstheme="minorHAnsi"/>
          <w:sz w:val="24"/>
        </w:rPr>
      </w:pPr>
      <w:r>
        <w:rPr>
          <w:rFonts w:cstheme="minorHAnsi"/>
          <w:sz w:val="24"/>
        </w:rPr>
        <w:t xml:space="preserve"> NA</w:t>
      </w:r>
      <w:r w:rsidR="00E95368">
        <w:rPr>
          <w:rFonts w:cstheme="minorHAnsi"/>
          <w:sz w:val="24"/>
        </w:rPr>
        <w:tab/>
      </w:r>
      <w:r>
        <w:rPr>
          <w:rFonts w:cstheme="minorHAnsi"/>
          <w:sz w:val="24"/>
        </w:rPr>
        <w:t xml:space="preserve">Individual is younger than 3 years old. </w:t>
      </w:r>
      <w:r w:rsidR="00514C81" w:rsidRPr="00A46515">
        <w:rPr>
          <w:rFonts w:cstheme="minorHAnsi"/>
          <w:sz w:val="24"/>
        </w:rPr>
        <w:t xml:space="preserve"> </w:t>
      </w:r>
      <w:r w:rsidR="00514C81">
        <w:rPr>
          <w:rFonts w:cstheme="minorHAnsi"/>
          <w:sz w:val="24"/>
        </w:rPr>
        <w:t>[continues]</w:t>
      </w:r>
    </w:p>
    <w:p w14:paraId="369BD2EF" w14:textId="089A67C8" w:rsidR="00514C81" w:rsidRDefault="00514C81" w:rsidP="00825F29">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12F7F0C5" w14:textId="77777777" w:rsidR="00514C81" w:rsidRDefault="00514C81" w:rsidP="00514C81">
      <w:pPr>
        <w:spacing w:before="0" w:after="0"/>
        <w:rPr>
          <w:lang w:eastAsia="en-US"/>
        </w:rPr>
      </w:pPr>
      <w:r>
        <w:rPr>
          <w:lang w:eastAsia="en-US"/>
        </w:rPr>
        <w:br w:type="page"/>
      </w:r>
    </w:p>
    <w:p w14:paraId="40ADA609" w14:textId="5715F733" w:rsidR="00514C81" w:rsidRPr="00A46515" w:rsidRDefault="00514C81" w:rsidP="00514C81">
      <w:pPr>
        <w:pBdr>
          <w:top w:val="single" w:sz="24" w:space="0" w:color="auto"/>
          <w:bottom w:val="single" w:sz="4" w:space="1" w:color="auto"/>
        </w:pBdr>
        <w:rPr>
          <w:rFonts w:asciiTheme="minorHAnsi" w:hAnsiTheme="minorHAnsi" w:cstheme="minorHAnsi"/>
          <w:b/>
          <w:bCs/>
          <w:sz w:val="24"/>
        </w:rPr>
      </w:pPr>
      <w:r w:rsidRPr="00A46515">
        <w:rPr>
          <w:rFonts w:asciiTheme="minorHAnsi" w:hAnsiTheme="minorHAnsi" w:cstheme="minorHAnsi"/>
          <w:b/>
          <w:bCs/>
          <w:sz w:val="24"/>
        </w:rPr>
        <w:lastRenderedPageBreak/>
        <w:t xml:space="preserve">IMPULSIVITY/HYPERACTIVITY </w:t>
      </w:r>
      <w:r w:rsidR="008C0A63">
        <w:rPr>
          <w:rFonts w:asciiTheme="minorHAnsi" w:hAnsiTheme="minorHAnsi" w:cstheme="minorHAnsi"/>
          <w:b/>
          <w:bCs/>
          <w:sz w:val="24"/>
        </w:rPr>
        <w:t xml:space="preserve">(Ages 3+) </w:t>
      </w:r>
      <w:r w:rsidRPr="00A46515">
        <w:rPr>
          <w:rFonts w:asciiTheme="minorHAnsi" w:hAnsiTheme="minorHAnsi" w:cstheme="minorHAnsi"/>
          <w:b/>
          <w:bCs/>
          <w:sz w:val="24"/>
        </w:rPr>
        <w:t>continued</w:t>
      </w:r>
    </w:p>
    <w:p w14:paraId="60C78860" w14:textId="60036970" w:rsidR="00514C81" w:rsidRPr="00A46515" w:rsidRDefault="00514C81" w:rsidP="00514C81">
      <w:pPr>
        <w:pStyle w:val="FreeForm"/>
        <w:suppressAutoHyphens w:val="0"/>
        <w:spacing w:after="40"/>
        <w:jc w:val="left"/>
        <w:rPr>
          <w:rFonts w:ascii="Calibri" w:eastAsia="MS Mincho" w:hAnsi="Calibri" w:cs="Calibri"/>
          <w:color w:val="auto"/>
          <w:sz w:val="24"/>
          <w:szCs w:val="24"/>
        </w:rPr>
      </w:pPr>
      <w:r w:rsidRPr="00A46515">
        <w:rPr>
          <w:rFonts w:ascii="Calibri" w:hAnsi="Calibri"/>
          <w:b/>
          <w:color w:val="auto"/>
          <w:sz w:val="24"/>
          <w:szCs w:val="24"/>
        </w:rPr>
        <w:t>Supplemental information:</w:t>
      </w:r>
      <w:r w:rsidRPr="00A46515">
        <w:rPr>
          <w:rFonts w:ascii="Calibri" w:hAnsi="Calibri"/>
          <w:iCs/>
          <w:color w:val="auto"/>
          <w:sz w:val="24"/>
          <w:szCs w:val="24"/>
        </w:rPr>
        <w:t xml:space="preserve"> </w:t>
      </w:r>
      <w:r w:rsidRPr="00A46515">
        <w:rPr>
          <w:rFonts w:ascii="Calibri" w:eastAsia="MS Mincho" w:hAnsi="Calibri" w:cs="Calibri"/>
          <w:color w:val="auto"/>
          <w:sz w:val="24"/>
          <w:szCs w:val="24"/>
        </w:rPr>
        <w:t xml:space="preserve">This </w:t>
      </w:r>
      <w:r w:rsidR="00EF1FFE">
        <w:rPr>
          <w:rFonts w:ascii="Calibri" w:eastAsia="MS Mincho" w:hAnsi="Calibri" w:cs="Calibri"/>
          <w:color w:val="auto"/>
          <w:sz w:val="24"/>
          <w:szCs w:val="24"/>
        </w:rPr>
        <w:t>indicator</w:t>
      </w:r>
      <w:r w:rsidRPr="00A46515">
        <w:rPr>
          <w:rFonts w:ascii="Calibri" w:eastAsia="MS Mincho" w:hAnsi="Calibri" w:cs="Calibri"/>
          <w:color w:val="auto"/>
          <w:sz w:val="24"/>
          <w:szCs w:val="24"/>
        </w:rPr>
        <w:t xml:space="preserve"> is designed to allow for the description of the </w:t>
      </w:r>
      <w:r w:rsidR="00825F29">
        <w:rPr>
          <w:rFonts w:ascii="Calibri" w:eastAsia="MS Mincho" w:hAnsi="Calibri" w:cs="Calibri"/>
          <w:color w:val="auto"/>
          <w:sz w:val="24"/>
          <w:szCs w:val="24"/>
        </w:rPr>
        <w:t>individual</w:t>
      </w:r>
      <w:r w:rsidRPr="00A46515">
        <w:rPr>
          <w:rFonts w:ascii="Calibri" w:eastAsia="MS Mincho" w:hAnsi="Calibri" w:cs="Calibri"/>
          <w:color w:val="auto"/>
          <w:sz w:val="24"/>
          <w:szCs w:val="24"/>
        </w:rPr>
        <w:t>’s ability to control their own behavior, including impulsiveness, hyperactivity and/or distractibility.  If a</w:t>
      </w:r>
      <w:r w:rsidR="00825F29">
        <w:rPr>
          <w:rFonts w:ascii="Calibri" w:eastAsia="MS Mincho" w:hAnsi="Calibri" w:cs="Calibri"/>
          <w:color w:val="auto"/>
          <w:sz w:val="24"/>
          <w:szCs w:val="24"/>
        </w:rPr>
        <w:t>n individual</w:t>
      </w:r>
      <w:r w:rsidRPr="00A46515">
        <w:rPr>
          <w:rFonts w:ascii="Calibri" w:eastAsia="MS Mincho" w:hAnsi="Calibri" w:cs="Calibri"/>
          <w:color w:val="auto"/>
          <w:sz w:val="24"/>
          <w:szCs w:val="24"/>
        </w:rPr>
        <w:t xml:space="preserve"> has been diagnosed with Attention-Deficit/Hyperactivity Disorder (ADHD) and disorders of impulse control, this may be rated here.  </w:t>
      </w:r>
      <w:r w:rsidR="00825F29">
        <w:rPr>
          <w:rFonts w:ascii="Calibri" w:eastAsia="MS Mincho" w:hAnsi="Calibri" w:cs="Calibri"/>
          <w:color w:val="auto"/>
          <w:sz w:val="24"/>
          <w:szCs w:val="24"/>
        </w:rPr>
        <w:t>Individuals</w:t>
      </w:r>
      <w:r w:rsidRPr="00A46515">
        <w:rPr>
          <w:rFonts w:ascii="Calibri" w:eastAsia="MS Mincho" w:hAnsi="Calibri" w:cs="Calibri"/>
          <w:color w:val="auto"/>
          <w:sz w:val="24"/>
          <w:szCs w:val="24"/>
        </w:rPr>
        <w:t xml:space="preserve"> with impulse problems tend to engage in behavior without thinking, regardless of the consequences.  A ‘3’ on this </w:t>
      </w:r>
      <w:r w:rsidR="00EF1FFE">
        <w:rPr>
          <w:rFonts w:ascii="Calibri" w:eastAsia="MS Mincho" w:hAnsi="Calibri" w:cs="Calibri"/>
          <w:color w:val="auto"/>
          <w:sz w:val="24"/>
          <w:szCs w:val="24"/>
        </w:rPr>
        <w:t>indicator</w:t>
      </w:r>
      <w:r w:rsidRPr="00A46515">
        <w:rPr>
          <w:rFonts w:ascii="Calibri" w:eastAsia="MS Mincho" w:hAnsi="Calibri" w:cs="Calibri"/>
          <w:color w:val="auto"/>
          <w:sz w:val="24"/>
          <w:szCs w:val="24"/>
        </w:rPr>
        <w:t xml:space="preserve"> is reserved for those whose lack of control of behavior has placed them in physical danger during the period of the rating. Consider the </w:t>
      </w:r>
      <w:r w:rsidR="00825F29">
        <w:rPr>
          <w:rFonts w:ascii="Calibri" w:eastAsia="MS Mincho" w:hAnsi="Calibri" w:cs="Calibri"/>
          <w:color w:val="auto"/>
          <w:sz w:val="24"/>
          <w:szCs w:val="24"/>
        </w:rPr>
        <w:t>individual</w:t>
      </w:r>
      <w:r w:rsidRPr="00A46515">
        <w:rPr>
          <w:rFonts w:ascii="Calibri" w:eastAsia="MS Mincho" w:hAnsi="Calibri" w:cs="Calibri"/>
          <w:color w:val="auto"/>
          <w:sz w:val="24"/>
          <w:szCs w:val="24"/>
        </w:rPr>
        <w:t>’s environment when rating (i.e., bored kids tend to be impulsive kids).</w:t>
      </w:r>
    </w:p>
    <w:p w14:paraId="61C7B44C" w14:textId="77777777" w:rsidR="00514C81" w:rsidRPr="00A46515" w:rsidRDefault="00514C81" w:rsidP="00825F29">
      <w:pPr>
        <w:pStyle w:val="FreeForm"/>
        <w:suppressAutoHyphens w:val="0"/>
        <w:spacing w:after="120"/>
        <w:ind w:hanging="14"/>
        <w:jc w:val="left"/>
        <w:rPr>
          <w:rFonts w:ascii="Calibri" w:hAnsi="Calibri"/>
          <w:color w:val="auto"/>
          <w:sz w:val="24"/>
          <w:szCs w:val="24"/>
        </w:rPr>
      </w:pPr>
      <w:r w:rsidRPr="00A46515">
        <w:rPr>
          <w:rFonts w:ascii="Calibri" w:hAnsi="Calibri"/>
          <w:color w:val="auto"/>
          <w:sz w:val="24"/>
          <w:szCs w:val="24"/>
        </w:rPr>
        <w:t xml:space="preserve">ADHD is characterized by either frequently displayed symptoms of inattention (e.g., difficulty sustaining attention, not seeming to listen when spoken to directly, losing items, forgetful in daily activities, etc.) or hyperactivity or impulsivity (e.g., fidgety, difficulty playing quietly, talking excessively, difficulty waiting </w:t>
      </w:r>
      <w:r>
        <w:rPr>
          <w:rFonts w:ascii="Calibri" w:hAnsi="Calibri"/>
          <w:color w:val="auto"/>
          <w:sz w:val="24"/>
          <w:szCs w:val="24"/>
        </w:rPr>
        <w:t xml:space="preserve">one’s </w:t>
      </w:r>
      <w:r w:rsidRPr="00A46515">
        <w:rPr>
          <w:rFonts w:ascii="Calibri" w:hAnsi="Calibri"/>
          <w:color w:val="auto"/>
          <w:sz w:val="24"/>
          <w:szCs w:val="24"/>
        </w:rPr>
        <w:t>turn, etc.) to a degree that it causes functioning problems.</w:t>
      </w:r>
      <w:r>
        <w:rPr>
          <w:rFonts w:ascii="Calibri" w:hAnsi="Calibri"/>
          <w:color w:val="auto"/>
          <w:sz w:val="24"/>
          <w:szCs w:val="24"/>
        </w:rPr>
        <w:t xml:space="preserve"> (DSM 5-TR 2022, pg. 70)</w:t>
      </w:r>
    </w:p>
    <w:p w14:paraId="10EF04D2" w14:textId="77777777" w:rsidR="00514C81" w:rsidRPr="00A46515" w:rsidRDefault="00514C81" w:rsidP="00514C81">
      <w:pPr>
        <w:pStyle w:val="FreeForm"/>
        <w:suppressAutoHyphens w:val="0"/>
        <w:spacing w:before="40"/>
        <w:ind w:hanging="14"/>
        <w:jc w:val="left"/>
        <w:rPr>
          <w:rFonts w:ascii="Calibri" w:hAnsi="Calibri"/>
          <w:color w:val="auto"/>
          <w:sz w:val="24"/>
          <w:szCs w:val="24"/>
        </w:rPr>
      </w:pPr>
      <w:r w:rsidRPr="00A46515">
        <w:rPr>
          <w:rFonts w:ascii="Calibri" w:hAnsi="Calibri"/>
          <w:color w:val="auto"/>
          <w:sz w:val="24"/>
          <w:szCs w:val="24"/>
        </w:rPr>
        <w:t xml:space="preserve">DSM Criteria for </w:t>
      </w:r>
      <w:r w:rsidRPr="00A46515">
        <w:rPr>
          <w:rFonts w:ascii="Calibri" w:hAnsi="Calibri"/>
          <w:b/>
          <w:color w:val="auto"/>
          <w:sz w:val="24"/>
          <w:szCs w:val="24"/>
        </w:rPr>
        <w:t>Attention-Deficit/Hyperactivity Disorder</w:t>
      </w:r>
      <w:r w:rsidRPr="00A46515">
        <w:rPr>
          <w:rFonts w:ascii="Calibri" w:hAnsi="Calibri"/>
          <w:color w:val="auto"/>
          <w:sz w:val="24"/>
          <w:szCs w:val="24"/>
        </w:rPr>
        <w:t>:  A persistent pattern of inattention and/or hyperactivity-impulsivity that interferes with function or development characterized by (1) and/or (2):</w:t>
      </w:r>
    </w:p>
    <w:p w14:paraId="3C98955A" w14:textId="77777777" w:rsidR="00514C81" w:rsidRPr="00A46515" w:rsidRDefault="00514C81" w:rsidP="00514C81">
      <w:pPr>
        <w:pStyle w:val="FreeForm"/>
        <w:suppressAutoHyphens w:val="0"/>
        <w:ind w:left="360" w:hanging="360"/>
        <w:jc w:val="left"/>
        <w:rPr>
          <w:rFonts w:ascii="Calibri" w:hAnsi="Calibri"/>
          <w:color w:val="auto"/>
          <w:sz w:val="24"/>
          <w:szCs w:val="24"/>
        </w:rPr>
      </w:pPr>
      <w:r w:rsidRPr="00A46515">
        <w:rPr>
          <w:rFonts w:ascii="Calibri" w:hAnsi="Calibri"/>
          <w:color w:val="auto"/>
          <w:sz w:val="24"/>
          <w:szCs w:val="24"/>
        </w:rPr>
        <w:t>1.</w:t>
      </w:r>
      <w:r w:rsidRPr="00A46515">
        <w:rPr>
          <w:rFonts w:ascii="Calibri" w:hAnsi="Calibri"/>
          <w:color w:val="auto"/>
          <w:sz w:val="24"/>
          <w:szCs w:val="24"/>
        </w:rPr>
        <w:tab/>
        <w:t>Inattention: 6 or more of the following symptoms for 6 months:</w:t>
      </w:r>
    </w:p>
    <w:p w14:paraId="44A665DA"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Often fails to give close attention to details or makes careless mistakes</w:t>
      </w:r>
    </w:p>
    <w:p w14:paraId="3E9E32F6"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Difficulty sustaining attention in tasks or play activities</w:t>
      </w:r>
    </w:p>
    <w:p w14:paraId="5615EE3E"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Does not seem to listen when spoken to directly</w:t>
      </w:r>
    </w:p>
    <w:p w14:paraId="2261A96D"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Does not follow through on instructions and fails to finish tasks</w:t>
      </w:r>
    </w:p>
    <w:p w14:paraId="17AD7977"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Difficulty organizing tasks and activities</w:t>
      </w:r>
    </w:p>
    <w:p w14:paraId="75198CEA"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Avoids, dislikes, or is reluctant to engage in tasks that require sustained mental effort</w:t>
      </w:r>
    </w:p>
    <w:p w14:paraId="703FE02C"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Loses things necessary for tasks or activities</w:t>
      </w:r>
    </w:p>
    <w:p w14:paraId="5D87D8DD" w14:textId="77777777" w:rsidR="00514C81" w:rsidRPr="00A46515" w:rsidRDefault="00514C81" w:rsidP="00514C81">
      <w:pPr>
        <w:pStyle w:val="FreeForm"/>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Easily distracted by extraneous stimuli</w:t>
      </w:r>
    </w:p>
    <w:p w14:paraId="3F97913E" w14:textId="77777777" w:rsidR="00514C81" w:rsidRPr="00A46515" w:rsidRDefault="00514C81" w:rsidP="00514C81">
      <w:pPr>
        <w:pStyle w:val="FreeForm"/>
        <w:suppressAutoHyphens w:val="0"/>
        <w:ind w:left="342"/>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Forgetful in daily activities</w:t>
      </w:r>
    </w:p>
    <w:p w14:paraId="34ABD423" w14:textId="77777777" w:rsidR="00514C81" w:rsidRPr="00A46515" w:rsidRDefault="00514C81" w:rsidP="00514C81">
      <w:pPr>
        <w:pStyle w:val="FreeForm"/>
        <w:suppressAutoHyphens w:val="0"/>
        <w:ind w:left="360" w:hanging="360"/>
        <w:jc w:val="left"/>
        <w:rPr>
          <w:rFonts w:ascii="Calibri" w:hAnsi="Calibri"/>
          <w:color w:val="auto"/>
          <w:sz w:val="24"/>
          <w:szCs w:val="24"/>
        </w:rPr>
      </w:pPr>
      <w:r w:rsidRPr="00A46515">
        <w:rPr>
          <w:rFonts w:ascii="Calibri" w:hAnsi="Calibri"/>
          <w:color w:val="auto"/>
          <w:sz w:val="24"/>
          <w:szCs w:val="24"/>
        </w:rPr>
        <w:t>2.   Hyperactivity and Impulsivity:  6 or more of the following symptoms for 6 months:</w:t>
      </w:r>
    </w:p>
    <w:p w14:paraId="3EF609AC" w14:textId="77777777" w:rsidR="00514C81" w:rsidRPr="00A46515" w:rsidRDefault="00514C81" w:rsidP="00514C81">
      <w:pPr>
        <w:pStyle w:val="FreeForm"/>
        <w:pBdr>
          <w:bottom w:val="none" w:sz="0" w:space="0" w:color="auto"/>
        </w:pBdr>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Fidgets with or taps hands or feet or squirms in seat; leaves seat in situations when remaining seated is expected</w:t>
      </w:r>
    </w:p>
    <w:p w14:paraId="7FDDE5D8" w14:textId="77777777" w:rsidR="00514C81" w:rsidRPr="00A46515" w:rsidRDefault="00514C81" w:rsidP="00514C81">
      <w:pPr>
        <w:pStyle w:val="FreeForm"/>
        <w:pBdr>
          <w:bottom w:val="none" w:sz="0" w:space="0" w:color="auto"/>
        </w:pBdr>
        <w:suppressAutoHyphens w:val="0"/>
        <w:ind w:left="720" w:hanging="360"/>
        <w:jc w:val="left"/>
        <w:rPr>
          <w:rFonts w:ascii="Calibri" w:hAnsi="Calibri"/>
          <w:color w:val="auto"/>
          <w:sz w:val="24"/>
          <w:szCs w:val="24"/>
        </w:rPr>
      </w:pPr>
      <w:r w:rsidRPr="00A46515">
        <w:rPr>
          <w:rFonts w:ascii="Calibri" w:hAnsi="Calibri"/>
          <w:color w:val="auto"/>
          <w:sz w:val="24"/>
          <w:szCs w:val="24"/>
        </w:rPr>
        <w:t>•</w:t>
      </w:r>
      <w:r w:rsidRPr="00A46515">
        <w:rPr>
          <w:rFonts w:ascii="Calibri" w:hAnsi="Calibri"/>
          <w:color w:val="auto"/>
          <w:sz w:val="24"/>
          <w:szCs w:val="24"/>
        </w:rPr>
        <w:tab/>
        <w:t xml:space="preserve">Runs about or climbs where it is inappropriate </w:t>
      </w:r>
    </w:p>
    <w:p w14:paraId="7EC791EA" w14:textId="77777777" w:rsidR="00514C81" w:rsidRPr="00A46515" w:rsidRDefault="00514C81" w:rsidP="00430293">
      <w:pPr>
        <w:pStyle w:val="FreeForm"/>
        <w:numPr>
          <w:ilvl w:val="0"/>
          <w:numId w:val="48"/>
        </w:numPr>
        <w:pBdr>
          <w:bottom w:val="none" w:sz="0" w:space="0" w:color="auto"/>
        </w:pBdr>
        <w:suppressAutoHyphens w:val="0"/>
        <w:ind w:left="720"/>
        <w:jc w:val="left"/>
        <w:rPr>
          <w:rFonts w:ascii="Calibri" w:hAnsi="Calibri"/>
          <w:color w:val="auto"/>
          <w:sz w:val="24"/>
          <w:szCs w:val="24"/>
        </w:rPr>
      </w:pPr>
      <w:r w:rsidRPr="00A46515">
        <w:rPr>
          <w:rFonts w:ascii="Calibri" w:hAnsi="Calibri"/>
          <w:color w:val="auto"/>
          <w:sz w:val="24"/>
          <w:szCs w:val="24"/>
        </w:rPr>
        <w:t>Unable to play or engage in leisure activities quietly</w:t>
      </w:r>
    </w:p>
    <w:p w14:paraId="4935C75A" w14:textId="77777777" w:rsidR="00514C81" w:rsidRPr="00A46515" w:rsidRDefault="00514C81" w:rsidP="00430293">
      <w:pPr>
        <w:pStyle w:val="FreeForm"/>
        <w:numPr>
          <w:ilvl w:val="0"/>
          <w:numId w:val="48"/>
        </w:numPr>
        <w:pBdr>
          <w:bottom w:val="none" w:sz="0" w:space="0" w:color="auto"/>
        </w:pBdr>
        <w:suppressAutoHyphens w:val="0"/>
        <w:ind w:left="720"/>
        <w:jc w:val="left"/>
        <w:rPr>
          <w:rFonts w:ascii="Calibri" w:hAnsi="Calibri"/>
          <w:color w:val="auto"/>
          <w:sz w:val="24"/>
          <w:szCs w:val="24"/>
        </w:rPr>
      </w:pPr>
      <w:r w:rsidRPr="00A46515">
        <w:rPr>
          <w:rFonts w:ascii="Calibri" w:hAnsi="Calibri"/>
          <w:color w:val="auto"/>
          <w:sz w:val="24"/>
          <w:szCs w:val="24"/>
        </w:rPr>
        <w:t>Often</w:t>
      </w:r>
      <w:r>
        <w:rPr>
          <w:rFonts w:ascii="Calibri" w:hAnsi="Calibri"/>
          <w:color w:val="auto"/>
          <w:sz w:val="24"/>
          <w:szCs w:val="24"/>
        </w:rPr>
        <w:t xml:space="preserve"> ‘</w:t>
      </w:r>
      <w:r w:rsidRPr="00A46515">
        <w:rPr>
          <w:rFonts w:ascii="Calibri" w:hAnsi="Calibri"/>
          <w:color w:val="auto"/>
          <w:sz w:val="24"/>
          <w:szCs w:val="24"/>
        </w:rPr>
        <w:t>on the go</w:t>
      </w:r>
      <w:r>
        <w:rPr>
          <w:rFonts w:ascii="Calibri" w:hAnsi="Calibri"/>
          <w:color w:val="auto"/>
          <w:sz w:val="24"/>
          <w:szCs w:val="24"/>
        </w:rPr>
        <w:t>’</w:t>
      </w:r>
      <w:r w:rsidRPr="00A46515">
        <w:rPr>
          <w:rFonts w:ascii="Calibri" w:hAnsi="Calibri"/>
          <w:color w:val="auto"/>
          <w:sz w:val="24"/>
          <w:szCs w:val="24"/>
        </w:rPr>
        <w:t xml:space="preserve"> acting as if </w:t>
      </w:r>
      <w:r>
        <w:rPr>
          <w:rFonts w:ascii="Calibri" w:hAnsi="Calibri"/>
          <w:color w:val="auto"/>
          <w:sz w:val="24"/>
          <w:szCs w:val="24"/>
        </w:rPr>
        <w:t>‘</w:t>
      </w:r>
      <w:r w:rsidRPr="00A46515">
        <w:rPr>
          <w:rFonts w:ascii="Calibri" w:hAnsi="Calibri"/>
          <w:color w:val="auto"/>
          <w:sz w:val="24"/>
          <w:szCs w:val="24"/>
        </w:rPr>
        <w:t>driven by a motor</w:t>
      </w:r>
      <w:r>
        <w:rPr>
          <w:rFonts w:ascii="Calibri" w:hAnsi="Calibri"/>
          <w:color w:val="auto"/>
          <w:sz w:val="24"/>
          <w:szCs w:val="24"/>
        </w:rPr>
        <w:t>’</w:t>
      </w:r>
    </w:p>
    <w:p w14:paraId="2F2D9F96" w14:textId="77777777" w:rsidR="00514C81" w:rsidRPr="00A46515" w:rsidRDefault="00514C81" w:rsidP="00430293">
      <w:pPr>
        <w:pStyle w:val="FreeForm"/>
        <w:numPr>
          <w:ilvl w:val="0"/>
          <w:numId w:val="48"/>
        </w:numPr>
        <w:pBdr>
          <w:bottom w:val="none" w:sz="0" w:space="0" w:color="auto"/>
        </w:pBdr>
        <w:suppressAutoHyphens w:val="0"/>
        <w:ind w:left="720"/>
        <w:jc w:val="left"/>
        <w:rPr>
          <w:rFonts w:ascii="Calibri" w:hAnsi="Calibri"/>
          <w:color w:val="auto"/>
          <w:sz w:val="24"/>
          <w:szCs w:val="24"/>
        </w:rPr>
      </w:pPr>
      <w:r w:rsidRPr="00A46515">
        <w:rPr>
          <w:rFonts w:ascii="Calibri" w:hAnsi="Calibri"/>
          <w:color w:val="auto"/>
          <w:sz w:val="24"/>
          <w:szCs w:val="24"/>
        </w:rPr>
        <w:t>Talks excessively; interrupts or intrudes on others; blurts out an answer before a question has been completed</w:t>
      </w:r>
    </w:p>
    <w:p w14:paraId="58A53054" w14:textId="77777777" w:rsidR="00825F29" w:rsidRDefault="00514C81" w:rsidP="00430293">
      <w:pPr>
        <w:pStyle w:val="FreeForm"/>
        <w:numPr>
          <w:ilvl w:val="0"/>
          <w:numId w:val="48"/>
        </w:numPr>
        <w:pBdr>
          <w:bottom w:val="none" w:sz="0" w:space="0" w:color="auto"/>
        </w:pBdr>
        <w:suppressAutoHyphens w:val="0"/>
        <w:ind w:left="720"/>
        <w:jc w:val="left"/>
        <w:rPr>
          <w:rFonts w:ascii="Calibri" w:hAnsi="Calibri"/>
          <w:color w:val="auto"/>
          <w:sz w:val="24"/>
          <w:szCs w:val="24"/>
        </w:rPr>
      </w:pPr>
      <w:r w:rsidRPr="00A46515">
        <w:rPr>
          <w:rFonts w:ascii="Calibri" w:hAnsi="Calibri"/>
          <w:color w:val="auto"/>
          <w:sz w:val="24"/>
          <w:szCs w:val="24"/>
        </w:rPr>
        <w:t>Has difficulty waiting his/her turn</w:t>
      </w:r>
      <w:r>
        <w:rPr>
          <w:rFonts w:ascii="Calibri" w:hAnsi="Calibri"/>
          <w:color w:val="auto"/>
          <w:sz w:val="24"/>
          <w:szCs w:val="24"/>
        </w:rPr>
        <w:t xml:space="preserve"> (DSM 5-TR, 2022, pg. 68-69)</w:t>
      </w:r>
      <w:r w:rsidR="00825F29">
        <w:rPr>
          <w:rFonts w:ascii="Calibri" w:hAnsi="Calibri"/>
          <w:color w:val="auto"/>
          <w:sz w:val="24"/>
          <w:szCs w:val="24"/>
        </w:rPr>
        <w:t xml:space="preserve"> </w:t>
      </w:r>
    </w:p>
    <w:p w14:paraId="4AE488A5" w14:textId="77777777" w:rsidR="00825F29" w:rsidRDefault="00825F29" w:rsidP="00825F29">
      <w:pPr>
        <w:pStyle w:val="FreeForm"/>
        <w:jc w:val="left"/>
        <w:rPr>
          <w:b/>
          <w:bCs/>
          <w:color w:val="000000" w:themeColor="text1"/>
          <w:sz w:val="24"/>
        </w:rPr>
      </w:pPr>
    </w:p>
    <w:p w14:paraId="045019CF" w14:textId="7E2CE1D3" w:rsidR="00514C81" w:rsidRPr="00A46515" w:rsidRDefault="00825F29" w:rsidP="00A41A12">
      <w:pPr>
        <w:pStyle w:val="FreeForm"/>
        <w:jc w:val="left"/>
        <w:rPr>
          <w:rFonts w:ascii="Calibri" w:hAnsi="Calibri"/>
          <w:color w:val="auto"/>
          <w:sz w:val="24"/>
          <w:szCs w:val="24"/>
        </w:rPr>
      </w:pPr>
      <w:r>
        <w:rPr>
          <w:b/>
          <w:bCs/>
          <w:color w:val="000000" w:themeColor="text1"/>
          <w:sz w:val="24"/>
        </w:rPr>
        <w:t>Understanding</w:t>
      </w:r>
      <w:r>
        <w:rPr>
          <w:color w:val="000000" w:themeColor="text1"/>
          <w:sz w:val="24"/>
        </w:rPr>
        <w:t xml:space="preserve"> </w:t>
      </w:r>
      <w:r>
        <w:rPr>
          <w:rFonts w:cstheme="minorHAnsi"/>
          <w:b/>
          <w:color w:val="000000" w:themeColor="text1"/>
          <w:sz w:val="24"/>
        </w:rPr>
        <w:t xml:space="preserve">attention, hyperactivity, and impulsivity in young children: </w:t>
      </w:r>
      <w:r>
        <w:rPr>
          <w:rFonts w:cstheme="minorHAnsi"/>
          <w:bCs/>
          <w:color w:val="000000" w:themeColor="text1"/>
          <w:sz w:val="24"/>
        </w:rPr>
        <w:t>Symptoms of ADHD are among the most common reasons for referral to mental health professionals in early childhood. Although young children have higher levels of inattention, hyperactivity, and impulsivity than older children, some young children present with extremes of these patterns even at early ages.</w:t>
      </w:r>
      <w:r w:rsidR="00A41A12">
        <w:rPr>
          <w:rFonts w:cstheme="minorHAnsi"/>
          <w:bCs/>
          <w:color w:val="000000" w:themeColor="text1"/>
          <w:sz w:val="24"/>
        </w:rPr>
        <w:t xml:space="preserve"> [continues]</w:t>
      </w:r>
    </w:p>
    <w:p w14:paraId="0FFAC549" w14:textId="1C3CB406" w:rsidR="00514C81" w:rsidRDefault="00514C81" w:rsidP="00514C81">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226F4602" w14:textId="77777777" w:rsidR="00514C81" w:rsidRPr="00A46515" w:rsidRDefault="00514C81" w:rsidP="00514C81">
      <w:pPr>
        <w:autoSpaceDE w:val="0"/>
        <w:autoSpaceDN w:val="0"/>
        <w:adjustRightInd w:val="0"/>
        <w:spacing w:before="120" w:after="120"/>
        <w:ind w:left="720" w:hanging="720"/>
        <w:rPr>
          <w:sz w:val="24"/>
        </w:rPr>
      </w:pPr>
    </w:p>
    <w:p w14:paraId="21DD6EF4" w14:textId="6DD2F178" w:rsidR="00825F29" w:rsidRDefault="00825F29">
      <w:pPr>
        <w:spacing w:before="0" w:after="0"/>
      </w:pPr>
      <w:r>
        <w:br w:type="page"/>
      </w:r>
    </w:p>
    <w:p w14:paraId="0F0966D8" w14:textId="75F38E4B" w:rsidR="00825F29" w:rsidRDefault="00825F29" w:rsidP="00825F29">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 xml:space="preserve">IMPULSIVITY/HYPERACTIVITY </w:t>
      </w:r>
      <w:r w:rsidR="008C0A63">
        <w:rPr>
          <w:rFonts w:asciiTheme="minorHAnsi" w:hAnsiTheme="minorHAnsi" w:cstheme="minorHAnsi"/>
          <w:b/>
          <w:bCs/>
          <w:color w:val="000000" w:themeColor="text1"/>
          <w:sz w:val="24"/>
        </w:rPr>
        <w:t xml:space="preserve">(Ages 3+) </w:t>
      </w:r>
      <w:r>
        <w:rPr>
          <w:rFonts w:asciiTheme="minorHAnsi" w:hAnsiTheme="minorHAnsi" w:cstheme="minorHAnsi"/>
          <w:b/>
          <w:bCs/>
          <w:color w:val="000000" w:themeColor="text1"/>
          <w:sz w:val="24"/>
        </w:rPr>
        <w:t xml:space="preserve">continued </w:t>
      </w:r>
    </w:p>
    <w:p w14:paraId="1E3270F3" w14:textId="77777777" w:rsidR="00825F29" w:rsidRDefault="00825F29" w:rsidP="00825F29">
      <w:pPr>
        <w:pStyle w:val="FreeForm"/>
        <w:spacing w:before="60" w:after="40"/>
        <w:ind w:right="14"/>
        <w:rPr>
          <w:rFonts w:cstheme="minorHAnsi"/>
          <w:b/>
          <w:color w:val="000000" w:themeColor="text1"/>
          <w:sz w:val="24"/>
          <w:szCs w:val="24"/>
        </w:rPr>
      </w:pPr>
      <w:r>
        <w:rPr>
          <w:rFonts w:cstheme="minorHAnsi"/>
          <w:b/>
          <w:color w:val="000000" w:themeColor="text1"/>
          <w:sz w:val="24"/>
          <w:szCs w:val="24"/>
        </w:rPr>
        <w:t>Potential presenting symptoms of inattention in early childhood (ZTT, 2016)</w:t>
      </w:r>
    </w:p>
    <w:p w14:paraId="1023DE51"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Being inattentive to details in play, activities of daily living or structured activities (e.g., makes developmentally unexpected accidents or mistakes)</w:t>
      </w:r>
    </w:p>
    <w:p w14:paraId="25231387" w14:textId="77777777" w:rsidR="00E95368" w:rsidRDefault="00825F29" w:rsidP="00E95368">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Having a hard time maintaining focus on activities or play</w:t>
      </w:r>
    </w:p>
    <w:p w14:paraId="6BA1003E" w14:textId="09DAACC7" w:rsidR="00825F29" w:rsidRPr="00E95368" w:rsidRDefault="00825F29" w:rsidP="00E95368">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sidRPr="00E95368">
        <w:rPr>
          <w:rFonts w:cstheme="minorHAnsi"/>
          <w:color w:val="000000" w:themeColor="text1"/>
          <w:sz w:val="24"/>
          <w:szCs w:val="24"/>
        </w:rPr>
        <w:t xml:space="preserve">Failing to attend to verbal requests/demands, especially when engaged in a preferred activity (e.g., caregiver needs to call the young child’s name multiple times before the child notices) </w:t>
      </w:r>
    </w:p>
    <w:p w14:paraId="1A93452F"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Getting derailed when attempting to follow multistep instructions and does not complete the activity</w:t>
      </w:r>
    </w:p>
    <w:p w14:paraId="1ED1DCE4"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Having a hard time executing age-appropriate sequential activities (e.g., getting dressed, following routines at childcare or home)</w:t>
      </w:r>
    </w:p>
    <w:p w14:paraId="7413CEDF"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Avoiding or objecting to activities that require prolonged attention (e.g., reading a book with a parent, or working on a puzzle)</w:t>
      </w:r>
    </w:p>
    <w:p w14:paraId="36F43C1F"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Losing track of things that are used regularly (e.g., favorite stuffed animal, shoes)</w:t>
      </w:r>
    </w:p>
    <w:p w14:paraId="52B33585"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Getting distracted by sounds and sights (e.g., sounds from another room or objects or activities outside the window)</w:t>
      </w:r>
    </w:p>
    <w:p w14:paraId="40191B5D" w14:textId="77777777" w:rsidR="00825F29" w:rsidRDefault="00825F29" w:rsidP="00825F29">
      <w:pPr>
        <w:pStyle w:val="FreeForm"/>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rPr>
        <w:t>Seeming to forget what they are doing in common routine activities</w:t>
      </w:r>
    </w:p>
    <w:p w14:paraId="1E3B95C7" w14:textId="77777777" w:rsidR="00825F29" w:rsidRDefault="00825F29" w:rsidP="00825F29">
      <w:pPr>
        <w:pStyle w:val="FreeForm"/>
        <w:spacing w:before="60" w:after="40"/>
        <w:ind w:right="14"/>
        <w:rPr>
          <w:rFonts w:cstheme="minorHAnsi"/>
          <w:b/>
          <w:color w:val="000000" w:themeColor="text1"/>
          <w:sz w:val="24"/>
          <w:szCs w:val="24"/>
        </w:rPr>
      </w:pPr>
      <w:r>
        <w:rPr>
          <w:rFonts w:cstheme="minorHAnsi"/>
          <w:b/>
          <w:color w:val="000000" w:themeColor="text1"/>
          <w:sz w:val="24"/>
          <w:szCs w:val="24"/>
        </w:rPr>
        <w:t>Potential presenting symptoms of hyperactivity/impulsivity in early childhood (ZTT, 2016)</w:t>
      </w:r>
    </w:p>
    <w:p w14:paraId="6EEDC8B5"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Squirming or fidgeting when expected to be still, even for short periods of time</w:t>
      </w:r>
    </w:p>
    <w:p w14:paraId="3339CAA8"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Getting up from seat during activities when sitting is expected (e.g., circle time, mealtime, worship)</w:t>
      </w:r>
    </w:p>
    <w:p w14:paraId="4B204F18"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Climbing on furniture or other inappropriate objects</w:t>
      </w:r>
    </w:p>
    <w:p w14:paraId="3187312C"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Making more noise than other young children, and having difficulty playing quietly</w:t>
      </w:r>
    </w:p>
    <w:p w14:paraId="2A763C94"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Showing excessive motor activity and non-directed energy (as if “driven by a motor”)</w:t>
      </w:r>
    </w:p>
    <w:p w14:paraId="14FEBA35"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Talking too much</w:t>
      </w:r>
    </w:p>
    <w:p w14:paraId="0B3A3ED3"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Having a hard time taking turns in conversation or interrupts others in conversation (e.g., talks over others)</w:t>
      </w:r>
    </w:p>
    <w:p w14:paraId="5488E7A3" w14:textId="77777777"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Having difficulty taking turns in activities or waiting for needs to be met</w:t>
      </w:r>
    </w:p>
    <w:p w14:paraId="232B40E4" w14:textId="2FDD4463" w:rsidR="00825F29" w:rsidRDefault="00825F29" w:rsidP="00825F29">
      <w:pPr>
        <w:pStyle w:val="FreeForm"/>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right="14"/>
        <w:rPr>
          <w:rFonts w:cstheme="minorHAnsi"/>
          <w:color w:val="000000" w:themeColor="text1"/>
          <w:sz w:val="24"/>
          <w:szCs w:val="24"/>
        </w:rPr>
      </w:pPr>
      <w:r>
        <w:rPr>
          <w:rFonts w:cstheme="minorHAnsi"/>
          <w:color w:val="000000" w:themeColor="text1"/>
          <w:sz w:val="24"/>
          <w:szCs w:val="24"/>
        </w:rPr>
        <w:t>Being intrusive in play or other activities (e.g., takes over toys or activities from other young children, interrupts an established game)  [continues]</w:t>
      </w:r>
    </w:p>
    <w:p w14:paraId="3A737AE8" w14:textId="6417183A" w:rsidR="00825F29" w:rsidRDefault="00825F29" w:rsidP="00825F29">
      <w:pPr>
        <w:spacing w:before="120" w:after="0"/>
        <w:rPr>
          <w:b/>
          <w:bCs/>
          <w:color w:val="000000" w:themeColor="text1"/>
          <w:sz w:val="24"/>
        </w:rPr>
      </w:pPr>
      <w:r>
        <w:rPr>
          <w:b/>
          <w:bCs/>
          <w:color w:val="000000" w:themeColor="text1"/>
          <w:sz w:val="24"/>
        </w:rPr>
        <w:t>FOR REFERENCE TO DC 0-5 (ZTT, 2016) IF APPLICABLE:</w:t>
      </w:r>
    </w:p>
    <w:p w14:paraId="7B3EF403" w14:textId="77777777" w:rsidR="00825F29" w:rsidRDefault="00825F29" w:rsidP="00825F29">
      <w:pPr>
        <w:pStyle w:val="FreeForm"/>
        <w:spacing w:before="60" w:after="40"/>
        <w:ind w:right="14"/>
        <w:rPr>
          <w:rFonts w:cstheme="minorHAnsi"/>
          <w:b/>
          <w:sz w:val="24"/>
          <w:szCs w:val="24"/>
        </w:rPr>
      </w:pPr>
      <w:r>
        <w:rPr>
          <w:rFonts w:cstheme="minorHAnsi"/>
          <w:b/>
          <w:sz w:val="24"/>
          <w:szCs w:val="24"/>
        </w:rPr>
        <w:t>Axis I</w:t>
      </w:r>
    </w:p>
    <w:p w14:paraId="39242036" w14:textId="77777777" w:rsidR="00825F29" w:rsidRDefault="00825F29" w:rsidP="00825F29">
      <w:pPr>
        <w:pStyle w:val="FreeForm"/>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right="14"/>
        <w:rPr>
          <w:rFonts w:cstheme="minorHAnsi"/>
          <w:sz w:val="24"/>
          <w:szCs w:val="24"/>
        </w:rPr>
      </w:pPr>
      <w:r>
        <w:rPr>
          <w:rFonts w:cstheme="minorHAnsi"/>
          <w:sz w:val="24"/>
          <w:szCs w:val="24"/>
        </w:rPr>
        <w:t xml:space="preserve">Following a traumatic event, a rating of ‘2’ or ‘3’ related to Inattention and/or Hyperactivity may be consistent with symptoms of </w:t>
      </w:r>
      <w:r>
        <w:rPr>
          <w:rFonts w:cstheme="minorHAnsi"/>
          <w:b/>
          <w:sz w:val="24"/>
          <w:szCs w:val="24"/>
        </w:rPr>
        <w:t>Post-Traumatic Stress Disorder (PTSD)</w:t>
      </w:r>
      <w:r>
        <w:rPr>
          <w:rFonts w:cstheme="minorHAnsi"/>
          <w:sz w:val="24"/>
          <w:szCs w:val="24"/>
        </w:rPr>
        <w:t xml:space="preserve"> </w:t>
      </w:r>
      <w:r>
        <w:rPr>
          <w:rFonts w:cstheme="minorHAnsi"/>
          <w:i/>
          <w:sz w:val="24"/>
          <w:szCs w:val="24"/>
        </w:rPr>
        <w:t>(see Adjustment to Trauma indicator).</w:t>
      </w:r>
    </w:p>
    <w:p w14:paraId="39F47AAE" w14:textId="77777777" w:rsidR="00825F29" w:rsidRDefault="00825F29" w:rsidP="00825F29">
      <w:pPr>
        <w:pStyle w:val="FreeForm"/>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right="14"/>
        <w:rPr>
          <w:rFonts w:cstheme="minorHAnsi"/>
          <w:b/>
          <w:sz w:val="24"/>
          <w:szCs w:val="24"/>
        </w:rPr>
      </w:pPr>
      <w:r>
        <w:rPr>
          <w:rFonts w:cstheme="minorHAnsi"/>
          <w:sz w:val="24"/>
          <w:szCs w:val="24"/>
        </w:rPr>
        <w:t xml:space="preserve">A rating of ‘2’ or ‘3’ related to both Inattention and Hyperactivity may be consistent with a diagnosis of </w:t>
      </w:r>
      <w:r>
        <w:rPr>
          <w:rFonts w:cstheme="minorHAnsi"/>
          <w:b/>
          <w:sz w:val="24"/>
          <w:szCs w:val="24"/>
        </w:rPr>
        <w:t>Attention Deficit Hyperactivity Disorder (ADHD)</w:t>
      </w:r>
      <w:r>
        <w:rPr>
          <w:rFonts w:cstheme="minorHAnsi"/>
          <w:sz w:val="24"/>
          <w:szCs w:val="24"/>
        </w:rPr>
        <w:t xml:space="preserve"> </w:t>
      </w:r>
      <w:r>
        <w:rPr>
          <w:rFonts w:cstheme="minorHAnsi"/>
          <w:b/>
          <w:sz w:val="24"/>
          <w:szCs w:val="24"/>
        </w:rPr>
        <w:t>or Overactivity Disorder of Toddlerhood (OADT).</w:t>
      </w:r>
    </w:p>
    <w:p w14:paraId="56955890" w14:textId="7BBFC26E" w:rsidR="00825F29" w:rsidRPr="00825F29" w:rsidRDefault="00825F29" w:rsidP="00825F29">
      <w:pPr>
        <w:pStyle w:val="FreeForm"/>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40" w:line="288" w:lineRule="auto"/>
        <w:ind w:right="14"/>
        <w:rPr>
          <w:rFonts w:cstheme="minorHAnsi"/>
          <w:b/>
          <w:sz w:val="24"/>
          <w:szCs w:val="24"/>
        </w:rPr>
      </w:pPr>
      <w:r>
        <w:rPr>
          <w:rFonts w:cstheme="minorHAnsi"/>
          <w:sz w:val="24"/>
        </w:rPr>
        <w:t xml:space="preserve">A rating of ‘2’ or ‘3’ related to Inattention may be consistent with symptoms of </w:t>
      </w:r>
      <w:r>
        <w:rPr>
          <w:rFonts w:cstheme="minorHAnsi"/>
          <w:b/>
          <w:sz w:val="24"/>
        </w:rPr>
        <w:t xml:space="preserve">Depressive Disorder of Early Childhood </w:t>
      </w:r>
      <w:r>
        <w:rPr>
          <w:rFonts w:cstheme="minorHAnsi"/>
          <w:i/>
          <w:sz w:val="24"/>
        </w:rPr>
        <w:t>(see Depression indicator).</w:t>
      </w:r>
    </w:p>
    <w:p w14:paraId="4D653B27" w14:textId="77777777" w:rsidR="00825F29" w:rsidRDefault="00825F29" w:rsidP="00825F29">
      <w:pPr>
        <w:pBdr>
          <w:top w:val="single" w:sz="8" w:space="1" w:color="auto"/>
        </w:pBdr>
        <w:spacing w:after="0"/>
        <w:rPr>
          <w:color w:val="000000" w:themeColor="text1"/>
          <w:sz w:val="24"/>
        </w:rPr>
      </w:pPr>
      <w:r>
        <w:rPr>
          <w:color w:val="000000" w:themeColor="text1"/>
          <w:sz w:val="24"/>
        </w:rPr>
        <w:t>[Return to Table of Contents]  [Return to Core Indicator List]</w:t>
      </w:r>
    </w:p>
    <w:p w14:paraId="4C0A4AAE" w14:textId="2208EDA1" w:rsidR="00CC1983" w:rsidRPr="00A46515" w:rsidRDefault="00C306CD" w:rsidP="00CC1983">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CONDUCT</w:t>
      </w:r>
      <w:r w:rsidR="001A3C67">
        <w:rPr>
          <w:rFonts w:asciiTheme="minorHAnsi" w:hAnsiTheme="minorHAnsi" w:cstheme="minorHAnsi"/>
          <w:b/>
          <w:bCs/>
          <w:sz w:val="24"/>
        </w:rPr>
        <w:t>/</w:t>
      </w:r>
      <w:r w:rsidRPr="00A46515">
        <w:rPr>
          <w:rFonts w:asciiTheme="minorHAnsi" w:hAnsiTheme="minorHAnsi" w:cstheme="minorHAnsi"/>
          <w:b/>
          <w:bCs/>
          <w:sz w:val="24"/>
        </w:rPr>
        <w:t>ANTISOCIAL BEHAVIOR</w:t>
      </w:r>
      <w:r w:rsidR="00351247">
        <w:rPr>
          <w:rFonts w:asciiTheme="minorHAnsi" w:hAnsiTheme="minorHAnsi" w:cstheme="minorHAnsi"/>
          <w:b/>
          <w:bCs/>
          <w:sz w:val="24"/>
        </w:rPr>
        <w:t xml:space="preserve"> (Ages 6+)</w:t>
      </w:r>
    </w:p>
    <w:p w14:paraId="41DFC635" w14:textId="3E53D0F1" w:rsidR="00CC1983" w:rsidRPr="00A46515" w:rsidRDefault="00C306CD" w:rsidP="00CC1983">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rates the degree to which a</w:t>
      </w:r>
      <w:r w:rsidR="005D78B2">
        <w:rPr>
          <w:sz w:val="24"/>
        </w:rPr>
        <w:t>n individual</w:t>
      </w:r>
      <w:r w:rsidRPr="00A46515">
        <w:rPr>
          <w:sz w:val="24"/>
        </w:rPr>
        <w:t xml:space="preserve"> engages in behavior that shows a disregard for and violation of the rights of others, such as </w:t>
      </w:r>
      <w:r w:rsidR="00DA06A6">
        <w:rPr>
          <w:sz w:val="24"/>
        </w:rPr>
        <w:t xml:space="preserve">aggression toward people and animals, destruction of property, deceitfulness or theft, or serious violation of rules (DSM 5-TR, p. 749). </w:t>
      </w:r>
      <w:r w:rsidRPr="00A46515">
        <w:rPr>
          <w:sz w:val="24"/>
        </w:rPr>
        <w:t xml:space="preserve"> </w:t>
      </w:r>
      <w:r w:rsidR="005F6220">
        <w:rPr>
          <w:sz w:val="24"/>
        </w:rPr>
        <w:t xml:space="preserve">For children/youth </w:t>
      </w:r>
      <w:r w:rsidR="00D8560D">
        <w:rPr>
          <w:sz w:val="24"/>
        </w:rPr>
        <w:t>under age 18, t</w:t>
      </w:r>
      <w:r w:rsidRPr="00A46515">
        <w:rPr>
          <w:sz w:val="24"/>
        </w:rPr>
        <w:t>hese behaviors may be consistent with the symptoms of a Conduct Disorder</w:t>
      </w:r>
      <w:r w:rsidR="00CC1983" w:rsidRPr="00A46515">
        <w:rPr>
          <w:rFonts w:asciiTheme="minorHAnsi" w:hAnsiTheme="minorHAnsi" w:cstheme="minorHAnsi"/>
          <w:sz w:val="24"/>
        </w:rPr>
        <w:t xml:space="preserve">. </w:t>
      </w:r>
    </w:p>
    <w:p w14:paraId="40C3C6A8" w14:textId="77777777" w:rsidR="00CC1983" w:rsidRPr="00A46515" w:rsidRDefault="00CC1983" w:rsidP="00CC1983">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1ABC529F" w14:textId="3F956D0A"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Is the </w:t>
      </w:r>
      <w:r w:rsidR="00DA06A6">
        <w:rPr>
          <w:rFonts w:asciiTheme="minorHAnsi" w:hAnsiTheme="minorHAnsi" w:cstheme="minorHAnsi"/>
          <w:sz w:val="24"/>
          <w:szCs w:val="24"/>
        </w:rPr>
        <w:t>individual</w:t>
      </w:r>
      <w:r w:rsidRPr="00A46515">
        <w:rPr>
          <w:rFonts w:asciiTheme="minorHAnsi" w:hAnsiTheme="minorHAnsi" w:cstheme="minorHAnsi"/>
          <w:sz w:val="24"/>
          <w:szCs w:val="24"/>
        </w:rPr>
        <w:t xml:space="preserve"> seen as dishonest? How does the </w:t>
      </w:r>
      <w:r w:rsidR="00DA06A6">
        <w:rPr>
          <w:rFonts w:asciiTheme="minorHAnsi" w:hAnsiTheme="minorHAnsi" w:cstheme="minorHAnsi"/>
          <w:sz w:val="24"/>
          <w:szCs w:val="24"/>
        </w:rPr>
        <w:t>individual</w:t>
      </w:r>
      <w:r w:rsidRPr="00A46515">
        <w:rPr>
          <w:rFonts w:asciiTheme="minorHAnsi" w:hAnsiTheme="minorHAnsi" w:cstheme="minorHAnsi"/>
          <w:sz w:val="24"/>
          <w:szCs w:val="24"/>
        </w:rPr>
        <w:t xml:space="preserve"> handle telling the truth/lies? </w:t>
      </w:r>
    </w:p>
    <w:p w14:paraId="18C297B6" w14:textId="6A9E08A8" w:rsidR="00C306CD" w:rsidRPr="00DA06A6" w:rsidRDefault="00C306CD" w:rsidP="001F202B">
      <w:pPr>
        <w:pStyle w:val="DHSListItems"/>
        <w:spacing w:after="60"/>
        <w:ind w:left="374"/>
        <w:rPr>
          <w:rFonts w:asciiTheme="minorHAnsi" w:hAnsiTheme="minorHAnsi" w:cstheme="minorHAnsi"/>
          <w:sz w:val="24"/>
          <w:szCs w:val="24"/>
        </w:rPr>
      </w:pPr>
      <w:r w:rsidRPr="00DA06A6">
        <w:rPr>
          <w:rFonts w:asciiTheme="minorHAnsi" w:hAnsiTheme="minorHAnsi" w:cstheme="minorHAnsi"/>
          <w:sz w:val="24"/>
          <w:szCs w:val="24"/>
        </w:rPr>
        <w:t xml:space="preserve">Has the </w:t>
      </w:r>
      <w:r w:rsidR="00DA06A6">
        <w:rPr>
          <w:rFonts w:asciiTheme="minorHAnsi" w:hAnsiTheme="minorHAnsi" w:cstheme="minorHAnsi"/>
          <w:sz w:val="24"/>
          <w:szCs w:val="24"/>
        </w:rPr>
        <w:t>individual</w:t>
      </w:r>
      <w:r w:rsidRPr="00DA06A6">
        <w:rPr>
          <w:rFonts w:asciiTheme="minorHAnsi" w:hAnsiTheme="minorHAnsi" w:cstheme="minorHAnsi"/>
          <w:sz w:val="24"/>
          <w:szCs w:val="24"/>
        </w:rPr>
        <w:t xml:space="preserve"> ever shown violent or threatening behavior towards others</w:t>
      </w:r>
      <w:r w:rsidR="00DA06A6">
        <w:rPr>
          <w:rFonts w:asciiTheme="minorHAnsi" w:hAnsiTheme="minorHAnsi" w:cstheme="minorHAnsi"/>
          <w:sz w:val="24"/>
          <w:szCs w:val="24"/>
        </w:rPr>
        <w:t xml:space="preserve"> that resulted in an arrest</w:t>
      </w:r>
      <w:r w:rsidRPr="00DA06A6">
        <w:rPr>
          <w:rFonts w:asciiTheme="minorHAnsi" w:hAnsiTheme="minorHAnsi" w:cstheme="minorHAnsi"/>
          <w:sz w:val="24"/>
          <w:szCs w:val="24"/>
        </w:rPr>
        <w:t>?</w:t>
      </w:r>
    </w:p>
    <w:p w14:paraId="7C42F15D" w14:textId="2B839AD7"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DA06A6">
        <w:rPr>
          <w:rFonts w:asciiTheme="minorHAnsi" w:hAnsiTheme="minorHAnsi" w:cstheme="minorHAnsi"/>
          <w:sz w:val="24"/>
          <w:szCs w:val="24"/>
        </w:rPr>
        <w:t>individual</w:t>
      </w:r>
      <w:r w:rsidRPr="00A46515">
        <w:rPr>
          <w:rFonts w:asciiTheme="minorHAnsi" w:hAnsiTheme="minorHAnsi" w:cstheme="minorHAnsi"/>
          <w:sz w:val="24"/>
          <w:szCs w:val="24"/>
        </w:rPr>
        <w:t xml:space="preserve"> ever tortured animals?</w:t>
      </w:r>
    </w:p>
    <w:p w14:paraId="254E9916" w14:textId="44F4143F" w:rsidR="00C306CD" w:rsidRPr="00A46515" w:rsidRDefault="00C306CD" w:rsidP="00C306CD">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DA06A6">
        <w:rPr>
          <w:rFonts w:asciiTheme="minorHAnsi" w:hAnsiTheme="minorHAnsi" w:cstheme="minorHAnsi"/>
          <w:sz w:val="24"/>
          <w:szCs w:val="24"/>
        </w:rPr>
        <w:t>individual</w:t>
      </w:r>
      <w:r w:rsidRPr="00A46515">
        <w:rPr>
          <w:rFonts w:asciiTheme="minorHAnsi" w:hAnsiTheme="minorHAnsi" w:cstheme="minorHAnsi"/>
          <w:sz w:val="24"/>
          <w:szCs w:val="24"/>
        </w:rPr>
        <w:t xml:space="preserve"> disregard or is unconcerned about the feelings of others (lack empathy)?</w:t>
      </w:r>
    </w:p>
    <w:p w14:paraId="25193E4B" w14:textId="77777777" w:rsidR="00CC1983" w:rsidRPr="00A46515" w:rsidRDefault="00CC1983" w:rsidP="00CC1983">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5477778C" w14:textId="77777777" w:rsidR="00CC1983" w:rsidRPr="00A46515" w:rsidRDefault="00CC1983" w:rsidP="00CC1983">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06320776" w14:textId="34E7AD36" w:rsidR="00CC1983" w:rsidRPr="00A46515" w:rsidRDefault="00CC1983" w:rsidP="00CC1983">
      <w:pPr>
        <w:pStyle w:val="Domaintext"/>
        <w:ind w:left="720" w:hanging="630"/>
        <w:rPr>
          <w:rFonts w:cstheme="minorHAnsi"/>
          <w:sz w:val="24"/>
        </w:rPr>
      </w:pPr>
      <w:r w:rsidRPr="00A46515">
        <w:rPr>
          <w:rFonts w:cstheme="minorHAnsi"/>
          <w:sz w:val="24"/>
        </w:rPr>
        <w:tab/>
      </w:r>
      <w:r w:rsidR="00C306CD" w:rsidRPr="00A46515">
        <w:rPr>
          <w:rFonts w:ascii="Calibri" w:hAnsi="Calibri"/>
          <w:sz w:val="24"/>
        </w:rPr>
        <w:t>No evidence of serious violations of others or laws</w:t>
      </w:r>
      <w:r w:rsidRPr="00A46515">
        <w:rPr>
          <w:rFonts w:cstheme="minorHAnsi"/>
          <w:sz w:val="24"/>
        </w:rPr>
        <w:t>.</w:t>
      </w:r>
    </w:p>
    <w:p w14:paraId="4854E5ED" w14:textId="22DED54C" w:rsidR="00CC1983" w:rsidRPr="00A46515" w:rsidRDefault="00CC1983" w:rsidP="00CC1983">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r>
      <w:r w:rsidR="006E6A4F" w:rsidRPr="00A46515">
        <w:rPr>
          <w:rFonts w:asciiTheme="minorHAnsi" w:hAnsiTheme="minorHAnsi" w:cstheme="minorHAnsi"/>
          <w:sz w:val="24"/>
          <w:szCs w:val="24"/>
        </w:rPr>
        <w:t>Need or risk behavior that requires monitoring, watchful waiting, or preventive action based on history, suspicion, or disagreement</w:t>
      </w:r>
      <w:r w:rsidRPr="00A46515">
        <w:rPr>
          <w:rFonts w:asciiTheme="minorHAnsi" w:hAnsiTheme="minorHAnsi" w:cstheme="minorHAnsi"/>
          <w:sz w:val="24"/>
          <w:szCs w:val="24"/>
        </w:rPr>
        <w:t>.</w:t>
      </w:r>
    </w:p>
    <w:p w14:paraId="7C058771" w14:textId="7C953519" w:rsidR="00CC1983" w:rsidRPr="00A46515" w:rsidRDefault="00CC1983" w:rsidP="00CC1983">
      <w:pPr>
        <w:pStyle w:val="Domaintext"/>
        <w:ind w:left="720" w:hanging="630"/>
        <w:rPr>
          <w:rFonts w:cstheme="minorHAnsi"/>
          <w:sz w:val="24"/>
        </w:rPr>
      </w:pPr>
      <w:r w:rsidRPr="00A46515">
        <w:rPr>
          <w:rFonts w:cstheme="minorHAnsi"/>
          <w:sz w:val="24"/>
        </w:rPr>
        <w:tab/>
      </w:r>
      <w:r w:rsidR="00DA06A6">
        <w:rPr>
          <w:rFonts w:ascii="Calibri" w:hAnsi="Calibri"/>
          <w:sz w:val="24"/>
        </w:rPr>
        <w:t>H</w:t>
      </w:r>
      <w:r w:rsidR="00C306CD" w:rsidRPr="00987B03">
        <w:rPr>
          <w:rFonts w:ascii="Calibri" w:hAnsi="Calibri"/>
          <w:sz w:val="24"/>
        </w:rPr>
        <w:t>istory</w:t>
      </w:r>
      <w:r w:rsidR="00DA06A6">
        <w:rPr>
          <w:rFonts w:ascii="Calibri" w:hAnsi="Calibri"/>
          <w:sz w:val="24"/>
        </w:rPr>
        <w:t>,</w:t>
      </w:r>
      <w:r w:rsidR="00C306CD" w:rsidRPr="00987B03">
        <w:rPr>
          <w:rFonts w:ascii="Calibri" w:hAnsi="Calibri"/>
          <w:sz w:val="24"/>
        </w:rPr>
        <w:t xml:space="preserve"> suspicion</w:t>
      </w:r>
      <w:r w:rsidR="00DA06A6">
        <w:rPr>
          <w:rFonts w:ascii="Calibri" w:hAnsi="Calibri"/>
          <w:sz w:val="24"/>
        </w:rPr>
        <w:t>, or some evidence</w:t>
      </w:r>
      <w:r w:rsidR="00C306CD" w:rsidRPr="00987B03">
        <w:rPr>
          <w:rFonts w:ascii="Calibri" w:hAnsi="Calibri"/>
          <w:sz w:val="24"/>
        </w:rPr>
        <w:t xml:space="preserve"> of problems associated with antisocial behavior including but not limited to lying, stealing, manipulation of</w:t>
      </w:r>
      <w:r w:rsidR="00C306CD" w:rsidRPr="00A46515">
        <w:rPr>
          <w:rFonts w:ascii="Calibri" w:hAnsi="Calibri"/>
          <w:sz w:val="24"/>
        </w:rPr>
        <w:t xml:space="preserve"> others, acts of sexual aggression, or violence towards people, property</w:t>
      </w:r>
      <w:r w:rsidR="00DA06A6">
        <w:rPr>
          <w:rFonts w:ascii="Calibri" w:hAnsi="Calibri"/>
          <w:sz w:val="24"/>
        </w:rPr>
        <w:t>,</w:t>
      </w:r>
      <w:r w:rsidR="00C306CD" w:rsidRPr="00A46515">
        <w:rPr>
          <w:rFonts w:ascii="Calibri" w:hAnsi="Calibri"/>
          <w:sz w:val="24"/>
        </w:rPr>
        <w:t xml:space="preserve"> or animals.  The </w:t>
      </w:r>
      <w:r w:rsidR="00DA06A6">
        <w:rPr>
          <w:rFonts w:ascii="Calibri" w:hAnsi="Calibri"/>
          <w:sz w:val="24"/>
        </w:rPr>
        <w:t>individual</w:t>
      </w:r>
      <w:r w:rsidR="00C306CD" w:rsidRPr="00A46515">
        <w:rPr>
          <w:rFonts w:ascii="Calibri" w:hAnsi="Calibri"/>
          <w:sz w:val="24"/>
        </w:rPr>
        <w:t xml:space="preserve"> may have some difficulties in school, work</w:t>
      </w:r>
      <w:r w:rsidR="00DA06A6">
        <w:rPr>
          <w:rFonts w:ascii="Calibri" w:hAnsi="Calibri"/>
          <w:sz w:val="24"/>
        </w:rPr>
        <w:t>,</w:t>
      </w:r>
      <w:r w:rsidR="00C306CD" w:rsidRPr="00A46515">
        <w:rPr>
          <w:rFonts w:ascii="Calibri" w:hAnsi="Calibri"/>
          <w:sz w:val="24"/>
        </w:rPr>
        <w:t xml:space="preserve"> and</w:t>
      </w:r>
      <w:r w:rsidR="00DA06A6">
        <w:rPr>
          <w:rFonts w:ascii="Calibri" w:hAnsi="Calibri"/>
          <w:sz w:val="24"/>
        </w:rPr>
        <w:t>/or</w:t>
      </w:r>
      <w:r w:rsidR="00C306CD" w:rsidRPr="00A46515">
        <w:rPr>
          <w:rFonts w:ascii="Calibri" w:hAnsi="Calibri"/>
          <w:sz w:val="24"/>
        </w:rPr>
        <w:t xml:space="preserve"> home behavior.  Problems are recognizable but not notably deviant for age, sex and community</w:t>
      </w:r>
      <w:r w:rsidRPr="00A46515">
        <w:rPr>
          <w:rFonts w:cstheme="minorHAnsi"/>
          <w:sz w:val="24"/>
        </w:rPr>
        <w:t xml:space="preserve">.  </w:t>
      </w:r>
    </w:p>
    <w:p w14:paraId="7B29EBCA" w14:textId="2D86F713" w:rsidR="00CC1983" w:rsidRPr="00A46515" w:rsidRDefault="00CC1983" w:rsidP="00CC1983">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12479A66" w14:textId="48533AB0" w:rsidR="00CC1983" w:rsidRPr="00A46515" w:rsidRDefault="00CC1983" w:rsidP="00CC1983">
      <w:pPr>
        <w:pStyle w:val="Domaintext"/>
        <w:ind w:left="720" w:hanging="630"/>
        <w:rPr>
          <w:rFonts w:cstheme="minorHAnsi"/>
          <w:sz w:val="24"/>
        </w:rPr>
      </w:pPr>
      <w:r w:rsidRPr="00A46515">
        <w:rPr>
          <w:rFonts w:cstheme="minorHAnsi"/>
          <w:sz w:val="24"/>
        </w:rPr>
        <w:tab/>
      </w:r>
      <w:r w:rsidR="00DA06A6">
        <w:rPr>
          <w:rFonts w:cstheme="minorHAnsi"/>
          <w:sz w:val="24"/>
        </w:rPr>
        <w:t>Clear evidence of</w:t>
      </w:r>
      <w:r w:rsidR="00C306CD" w:rsidRPr="00A46515">
        <w:rPr>
          <w:rFonts w:ascii="Calibri" w:hAnsi="Calibri" w:cs="Calibri"/>
          <w:sz w:val="24"/>
        </w:rPr>
        <w:t xml:space="preserve"> antisocial behavior that impacts the</w:t>
      </w:r>
      <w:r w:rsidR="00DA06A6">
        <w:rPr>
          <w:rFonts w:ascii="Calibri" w:hAnsi="Calibri" w:cs="Calibri"/>
          <w:sz w:val="24"/>
        </w:rPr>
        <w:t xml:space="preserve"> individual’s</w:t>
      </w:r>
      <w:r w:rsidR="00C306CD" w:rsidRPr="00A46515">
        <w:rPr>
          <w:rFonts w:ascii="Calibri" w:hAnsi="Calibri" w:cs="Calibri"/>
          <w:sz w:val="24"/>
        </w:rPr>
        <w:t xml:space="preserve"> functioning in at least one life domain. This could include failure to obey laws, repeated lying, conning others, sexual aggression, or violence towards people, property, or animals.  A child/youth rated at this level will likely meet criteria for a diagnosis of Conduct Disorder</w:t>
      </w:r>
      <w:r w:rsidRPr="00A46515">
        <w:rPr>
          <w:rFonts w:cstheme="minorHAnsi"/>
          <w:sz w:val="24"/>
        </w:rPr>
        <w:t xml:space="preserve">. </w:t>
      </w:r>
    </w:p>
    <w:p w14:paraId="5FFAF1D3" w14:textId="45B0BE34" w:rsidR="00CC1983" w:rsidRPr="00A46515" w:rsidRDefault="00CC1983" w:rsidP="00291A9B">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291A9B">
        <w:rPr>
          <w:rFonts w:asciiTheme="minorHAnsi" w:hAnsiTheme="minorHAnsi" w:cstheme="minorHAnsi"/>
          <w:sz w:val="24"/>
          <w:szCs w:val="24"/>
        </w:rPr>
        <w:t xml:space="preserve">Need is dangerous or disabling. </w:t>
      </w:r>
      <w:r w:rsidR="006E6A4F"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sz w:val="24"/>
          <w:szCs w:val="24"/>
        </w:rPr>
        <w:t>.</w:t>
      </w:r>
    </w:p>
    <w:p w14:paraId="391C2363" w14:textId="420A7F62" w:rsidR="00CC1983" w:rsidRPr="00A46515" w:rsidRDefault="00CC1983" w:rsidP="00653E6B">
      <w:pPr>
        <w:pBdr>
          <w:bottom w:val="dashSmallGap" w:sz="4" w:space="1" w:color="auto"/>
        </w:pBdr>
        <w:spacing w:after="120"/>
        <w:ind w:left="720" w:hanging="630"/>
        <w:rPr>
          <w:rFonts w:asciiTheme="minorHAnsi" w:hAnsiTheme="minorHAnsi" w:cstheme="minorHAnsi"/>
          <w:sz w:val="24"/>
        </w:rPr>
      </w:pPr>
      <w:r w:rsidRPr="00A46515">
        <w:rPr>
          <w:rFonts w:asciiTheme="minorHAnsi" w:hAnsiTheme="minorHAnsi" w:cstheme="minorHAnsi"/>
          <w:sz w:val="24"/>
        </w:rPr>
        <w:tab/>
      </w:r>
      <w:r w:rsidR="00DA06A6">
        <w:rPr>
          <w:rFonts w:asciiTheme="minorHAnsi" w:hAnsiTheme="minorHAnsi" w:cstheme="minorHAnsi"/>
          <w:sz w:val="24"/>
        </w:rPr>
        <w:t>Evidence of a</w:t>
      </w:r>
      <w:r w:rsidR="00C306CD" w:rsidRPr="00A46515">
        <w:rPr>
          <w:sz w:val="24"/>
        </w:rPr>
        <w:t xml:space="preserve"> dangerous </w:t>
      </w:r>
      <w:r w:rsidR="00DA06A6">
        <w:rPr>
          <w:sz w:val="24"/>
        </w:rPr>
        <w:t xml:space="preserve">level of </w:t>
      </w:r>
      <w:r w:rsidR="00C306CD" w:rsidRPr="00A46515">
        <w:rPr>
          <w:sz w:val="24"/>
        </w:rPr>
        <w:t xml:space="preserve">antisocial behavior that places </w:t>
      </w:r>
      <w:r w:rsidR="00DA06A6">
        <w:rPr>
          <w:sz w:val="24"/>
        </w:rPr>
        <w:t>individual</w:t>
      </w:r>
      <w:r w:rsidR="00C306CD" w:rsidRPr="00A46515">
        <w:rPr>
          <w:sz w:val="24"/>
        </w:rPr>
        <w:t xml:space="preserve"> or others at significant risk of physical harm due to these behaviors</w:t>
      </w:r>
      <w:r w:rsidR="00C306CD" w:rsidRPr="00A46515">
        <w:rPr>
          <w:rFonts w:cs="Arial"/>
          <w:sz w:val="24"/>
        </w:rPr>
        <w:t xml:space="preserve">. </w:t>
      </w:r>
      <w:r w:rsidR="00C306CD" w:rsidRPr="00A46515">
        <w:rPr>
          <w:sz w:val="24"/>
        </w:rPr>
        <w:t>This could include frequent episodes of unprovoked, planned aggressive or other antisocial behavior</w:t>
      </w:r>
      <w:r w:rsidRPr="00A46515">
        <w:rPr>
          <w:rFonts w:asciiTheme="minorHAnsi" w:hAnsiTheme="minorHAnsi" w:cstheme="minorHAnsi"/>
          <w:sz w:val="24"/>
        </w:rPr>
        <w:t>.</w:t>
      </w:r>
    </w:p>
    <w:p w14:paraId="66FEA18E" w14:textId="00D36CE7" w:rsidR="00C306CD" w:rsidRPr="005D3281" w:rsidRDefault="005D3281" w:rsidP="005D3281">
      <w:pPr>
        <w:pStyle w:val="RatingTitle"/>
        <w:ind w:left="187" w:firstLine="0"/>
        <w:rPr>
          <w:rFonts w:asciiTheme="minorHAnsi" w:hAnsiTheme="minorHAnsi" w:cstheme="minorHAnsi"/>
          <w:sz w:val="24"/>
          <w:szCs w:val="24"/>
        </w:rPr>
      </w:pPr>
      <w:r>
        <w:rPr>
          <w:rFonts w:asciiTheme="minorHAnsi" w:hAnsiTheme="minorHAnsi" w:cstheme="minorHAnsi"/>
          <w:i w:val="0"/>
          <w:iCs w:val="0"/>
          <w:sz w:val="24"/>
          <w:szCs w:val="24"/>
        </w:rPr>
        <w:t>NA</w:t>
      </w:r>
      <w:r w:rsidRPr="00A46515">
        <w:rPr>
          <w:rFonts w:asciiTheme="minorHAnsi" w:hAnsiTheme="minorHAnsi" w:cstheme="minorHAnsi"/>
          <w:sz w:val="24"/>
          <w:szCs w:val="24"/>
        </w:rPr>
        <w:tab/>
      </w:r>
      <w:r w:rsidR="00DA06A6">
        <w:rPr>
          <w:rFonts w:asciiTheme="minorHAnsi" w:hAnsiTheme="minorHAnsi" w:cstheme="minorHAnsi"/>
          <w:i w:val="0"/>
          <w:iCs w:val="0"/>
          <w:sz w:val="24"/>
          <w:szCs w:val="24"/>
        </w:rPr>
        <w:t>Individual is younger than</w:t>
      </w:r>
      <w:r>
        <w:rPr>
          <w:rFonts w:asciiTheme="minorHAnsi" w:hAnsiTheme="minorHAnsi" w:cstheme="minorHAnsi"/>
          <w:i w:val="0"/>
          <w:iCs w:val="0"/>
          <w:sz w:val="24"/>
          <w:szCs w:val="24"/>
        </w:rPr>
        <w:t xml:space="preserve"> 6</w:t>
      </w:r>
      <w:r w:rsidR="00DA06A6">
        <w:rPr>
          <w:rFonts w:asciiTheme="minorHAnsi" w:hAnsiTheme="minorHAnsi" w:cstheme="minorHAnsi"/>
          <w:i w:val="0"/>
          <w:iCs w:val="0"/>
          <w:sz w:val="24"/>
          <w:szCs w:val="24"/>
        </w:rPr>
        <w:t xml:space="preserve"> years old</w:t>
      </w:r>
      <w:r>
        <w:rPr>
          <w:rFonts w:asciiTheme="minorHAnsi" w:hAnsiTheme="minorHAnsi" w:cstheme="minorHAnsi"/>
          <w:i w:val="0"/>
          <w:iCs w:val="0"/>
          <w:sz w:val="24"/>
          <w:szCs w:val="24"/>
        </w:rPr>
        <w:t>.  [continues]</w:t>
      </w:r>
    </w:p>
    <w:p w14:paraId="3A4EACB2" w14:textId="41669392" w:rsidR="00FC366A" w:rsidRDefault="00FC366A" w:rsidP="00FC366A">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31E43C4E" w14:textId="62584336" w:rsidR="00F55496" w:rsidRDefault="00F55496" w:rsidP="00FC366A">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ind w:left="90"/>
        <w:jc w:val="left"/>
        <w:rPr>
          <w:rFonts w:ascii="Calibri" w:hAnsi="Calibri"/>
          <w:color w:val="auto"/>
          <w:sz w:val="24"/>
          <w:szCs w:val="24"/>
        </w:rPr>
      </w:pPr>
    </w:p>
    <w:p w14:paraId="662E38AE" w14:textId="1641474D" w:rsidR="00E01E87" w:rsidRDefault="00E01E87" w:rsidP="00F5549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p>
    <w:p w14:paraId="17CE2ECE" w14:textId="470441F8" w:rsidR="005D3281" w:rsidRDefault="005D3281">
      <w:pPr>
        <w:spacing w:before="0" w:after="0"/>
        <w:rPr>
          <w:rFonts w:eastAsia="Arial Unicode MS" w:cs="Arial Unicode MS"/>
          <w:sz w:val="24"/>
          <w:bdr w:val="nil"/>
          <w:lang w:eastAsia="en-US"/>
        </w:rPr>
      </w:pPr>
      <w:r>
        <w:rPr>
          <w:sz w:val="24"/>
        </w:rPr>
        <w:br w:type="page"/>
      </w:r>
    </w:p>
    <w:p w14:paraId="6586E5B5" w14:textId="1BEA4F5C" w:rsidR="00C306CD" w:rsidRPr="00A46515" w:rsidRDefault="00503906" w:rsidP="00C306CD">
      <w:pPr>
        <w:pBdr>
          <w:top w:val="single" w:sz="24" w:space="1" w:color="auto"/>
          <w:bottom w:val="single" w:sz="4" w:space="1" w:color="auto"/>
        </w:pBdr>
        <w:rPr>
          <w:rFonts w:asciiTheme="minorHAnsi" w:hAnsiTheme="minorHAnsi" w:cstheme="minorHAnsi"/>
          <w:b/>
          <w:bCs/>
          <w:sz w:val="24"/>
        </w:rPr>
      </w:pPr>
      <w:r w:rsidRPr="00A46515">
        <w:rPr>
          <w:rFonts w:asciiTheme="minorHAnsi" w:hAnsiTheme="minorHAnsi" w:cstheme="minorHAnsi"/>
          <w:b/>
          <w:bCs/>
          <w:sz w:val="24"/>
        </w:rPr>
        <w:lastRenderedPageBreak/>
        <w:t>CONDUCT (ANTISOCIAL BEHAVIOR) continued</w:t>
      </w:r>
    </w:p>
    <w:p w14:paraId="556CD21C" w14:textId="417772E4" w:rsidR="005D3281" w:rsidRDefault="005D3281" w:rsidP="005D3281">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jc w:val="left"/>
        <w:rPr>
          <w:rFonts w:ascii="Calibri" w:hAnsi="Calibri"/>
          <w:color w:val="auto"/>
          <w:sz w:val="24"/>
          <w:szCs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w:t>
      </w:r>
      <w:r w:rsidR="00DA06A6">
        <w:rPr>
          <w:rFonts w:cstheme="minorHAnsi"/>
          <w:color w:val="000000" w:themeColor="text1"/>
          <w:sz w:val="24"/>
        </w:rPr>
        <w:t>This indicator describes the degree to which an individual engages in behavior in which the basic rights of others or major age-appropriate societal norms or rules are violated.  Adults fail to conform to social norms with respect to lawful behavior and disregard the wishes, rights or feelings of others.  They may repeatedly perform acts that are grounds for arrest (whether they are arrested or not), such as destroying property, harassing others, stealing, or pursuing illegal occupations. (DSM 5-TR, pg. 749)</w:t>
      </w:r>
    </w:p>
    <w:p w14:paraId="21427118" w14:textId="4081FA51" w:rsidR="00F55496" w:rsidRDefault="00F55496" w:rsidP="00F5549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r w:rsidRPr="00A46515">
        <w:rPr>
          <w:rFonts w:ascii="Calibri" w:hAnsi="Calibri"/>
          <w:color w:val="auto"/>
          <w:sz w:val="24"/>
          <w:szCs w:val="24"/>
        </w:rPr>
        <w:t xml:space="preserve">DSM criteria for </w:t>
      </w:r>
      <w:r w:rsidRPr="00A46515">
        <w:rPr>
          <w:rFonts w:ascii="Calibri" w:hAnsi="Calibri"/>
          <w:b/>
          <w:color w:val="auto"/>
          <w:sz w:val="24"/>
          <w:szCs w:val="24"/>
        </w:rPr>
        <w:t>Conduct Disorder</w:t>
      </w:r>
      <w:r w:rsidRPr="00A46515">
        <w:rPr>
          <w:rFonts w:ascii="Calibri" w:hAnsi="Calibri"/>
          <w:color w:val="auto"/>
          <w:sz w:val="24"/>
          <w:szCs w:val="24"/>
        </w:rPr>
        <w:t>:  A repetitive and persistent pattern of behavior in which the basic rights of others or major age-appropriate social norms or rules are violated as evidenced by the presence of 3 of the 15 criteria (from any category) in the past 12 months:</w:t>
      </w:r>
    </w:p>
    <w:p w14:paraId="5188BFEB" w14:textId="59B5B22B" w:rsidR="00C306CD" w:rsidRPr="00A46515" w:rsidRDefault="00C306CD" w:rsidP="00430293">
      <w:pPr>
        <w:pStyle w:val="FreeForm"/>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r w:rsidRPr="00A46515">
        <w:rPr>
          <w:rFonts w:ascii="Calibri" w:hAnsi="Calibri"/>
          <w:color w:val="auto"/>
          <w:sz w:val="24"/>
          <w:szCs w:val="24"/>
        </w:rPr>
        <w:t>Aggression to People and Animals</w:t>
      </w:r>
      <w:r w:rsidRPr="00A46515">
        <w:rPr>
          <w:rFonts w:ascii="Calibri" w:hAnsi="Calibri"/>
          <w:b/>
          <w:color w:val="auto"/>
          <w:sz w:val="24"/>
          <w:szCs w:val="24"/>
        </w:rPr>
        <w:t>:</w:t>
      </w:r>
      <w:r w:rsidRPr="00A46515">
        <w:rPr>
          <w:rFonts w:ascii="Calibri" w:hAnsi="Calibri"/>
          <w:color w:val="auto"/>
          <w:sz w:val="24"/>
          <w:szCs w:val="24"/>
        </w:rPr>
        <w:t xml:space="preserve"> (1) often bullies, threatens, or intimidates others; (2) often initiates physical fights; (3) has used a weapon that can cause serious physical harm; (4) has been physically cruel to people; (5) has been physically cruel to animals; (6) has stolen while confronting a victim; (7) has forced someone into sexual activity.</w:t>
      </w:r>
    </w:p>
    <w:p w14:paraId="06377377" w14:textId="39635EF0" w:rsidR="00C306CD" w:rsidRPr="00A46515" w:rsidRDefault="00C306CD" w:rsidP="00430293">
      <w:pPr>
        <w:pStyle w:val="FreeForm"/>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r w:rsidRPr="00A46515">
        <w:rPr>
          <w:rFonts w:ascii="Calibri" w:hAnsi="Calibri"/>
          <w:color w:val="auto"/>
          <w:sz w:val="24"/>
          <w:szCs w:val="24"/>
        </w:rPr>
        <w:t>Destruction of Property</w:t>
      </w:r>
      <w:r w:rsidRPr="00A46515">
        <w:rPr>
          <w:rFonts w:ascii="Calibri" w:hAnsi="Calibri"/>
          <w:b/>
          <w:color w:val="auto"/>
          <w:sz w:val="24"/>
          <w:szCs w:val="24"/>
        </w:rPr>
        <w:t>:</w:t>
      </w:r>
      <w:r w:rsidRPr="00A46515">
        <w:rPr>
          <w:rFonts w:ascii="Calibri" w:hAnsi="Calibri"/>
          <w:color w:val="auto"/>
          <w:sz w:val="24"/>
          <w:szCs w:val="24"/>
        </w:rPr>
        <w:t xml:space="preserve"> (8) has deliberately engaged in fire setting; (9) has deliberately destroyed others’ property.</w:t>
      </w:r>
    </w:p>
    <w:p w14:paraId="0A7BBBEF" w14:textId="77777777" w:rsidR="005007FC" w:rsidRDefault="00C306CD" w:rsidP="00430293">
      <w:pPr>
        <w:pStyle w:val="FreeForm"/>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r w:rsidRPr="00A46515">
        <w:rPr>
          <w:rFonts w:ascii="Calibri" w:hAnsi="Calibri"/>
          <w:color w:val="auto"/>
          <w:sz w:val="24"/>
          <w:szCs w:val="24"/>
        </w:rPr>
        <w:t xml:space="preserve">Deceitfulness or Theft: (10) has broken into someone else’s house, building, or car; (11) often lies to obtain goods or favors, or to avoid obligations; (12) has stolen items of nontrivial value without confronting a victim. </w:t>
      </w:r>
    </w:p>
    <w:p w14:paraId="078670D9" w14:textId="3C7701CC" w:rsidR="00CC1983" w:rsidRPr="00FB0C43" w:rsidRDefault="00C306CD" w:rsidP="00430293">
      <w:pPr>
        <w:pStyle w:val="FreeForm"/>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r w:rsidRPr="00FB0C43">
        <w:rPr>
          <w:rFonts w:ascii="Calibri" w:hAnsi="Calibri"/>
          <w:color w:val="auto"/>
          <w:sz w:val="24"/>
          <w:szCs w:val="24"/>
        </w:rPr>
        <w:t>Serious Violation of Rules</w:t>
      </w:r>
      <w:r w:rsidRPr="00FB0C43">
        <w:rPr>
          <w:rFonts w:ascii="Calibri" w:hAnsi="Calibri"/>
          <w:b/>
          <w:color w:val="auto"/>
          <w:sz w:val="24"/>
          <w:szCs w:val="24"/>
        </w:rPr>
        <w:t>:</w:t>
      </w:r>
      <w:r w:rsidRPr="00FB0C43">
        <w:rPr>
          <w:rFonts w:ascii="Calibri" w:hAnsi="Calibri"/>
          <w:color w:val="auto"/>
          <w:sz w:val="24"/>
          <w:szCs w:val="24"/>
        </w:rPr>
        <w:t xml:space="preserve"> (13) often stays out at night despite parental prohibitions, beginning before age 13; (14) has run away from home overnight at least twice while living in parental or parental surrogate home; (15) is often truant from school, beginning before age 13.</w:t>
      </w:r>
      <w:r w:rsidR="003E465B">
        <w:rPr>
          <w:rFonts w:ascii="Calibri" w:hAnsi="Calibri"/>
          <w:color w:val="auto"/>
          <w:sz w:val="24"/>
          <w:szCs w:val="24"/>
        </w:rPr>
        <w:t xml:space="preserve">  (DSM 5-TR 202</w:t>
      </w:r>
      <w:r w:rsidR="00F557BE">
        <w:rPr>
          <w:rFonts w:ascii="Calibri" w:hAnsi="Calibri"/>
          <w:color w:val="auto"/>
          <w:sz w:val="24"/>
          <w:szCs w:val="24"/>
        </w:rPr>
        <w:t>2</w:t>
      </w:r>
      <w:r w:rsidR="003E465B">
        <w:rPr>
          <w:rFonts w:ascii="Calibri" w:hAnsi="Calibri"/>
          <w:color w:val="auto"/>
          <w:sz w:val="24"/>
          <w:szCs w:val="24"/>
        </w:rPr>
        <w:t>, pg. 530-531)</w:t>
      </w:r>
    </w:p>
    <w:p w14:paraId="5274205C" w14:textId="5EEF569A" w:rsidR="00CC1983" w:rsidRPr="00F55496" w:rsidRDefault="00CC1983" w:rsidP="00F55496">
      <w:pPr>
        <w:pBdr>
          <w:bottom w:val="single" w:sz="4" w:space="1" w:color="auto"/>
        </w:pBdr>
        <w:spacing w:before="0" w:after="0"/>
        <w:rPr>
          <w:sz w:val="4"/>
          <w:szCs w:val="4"/>
        </w:rPr>
      </w:pPr>
    </w:p>
    <w:p w14:paraId="18D1346F" w14:textId="5C762911"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484ADF4" w14:textId="343DFCA6" w:rsidR="00F55496" w:rsidRDefault="00F55496">
      <w:pPr>
        <w:spacing w:before="0" w:after="0"/>
      </w:pPr>
      <w:r>
        <w:br w:type="page"/>
      </w:r>
    </w:p>
    <w:p w14:paraId="2B7896DE" w14:textId="44631957" w:rsidR="001E77A8" w:rsidRPr="00A46515" w:rsidRDefault="001E77A8" w:rsidP="001E77A8">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PSYCHOSIS (THOUGHT DISORDER)</w:t>
      </w:r>
      <w:r w:rsidR="00351247">
        <w:rPr>
          <w:rFonts w:asciiTheme="minorHAnsi" w:hAnsiTheme="minorHAnsi" w:cstheme="minorHAnsi"/>
          <w:b/>
          <w:bCs/>
          <w:sz w:val="24"/>
        </w:rPr>
        <w:t xml:space="preserve"> (Ages 6+)</w:t>
      </w:r>
    </w:p>
    <w:p w14:paraId="4C409DE9" w14:textId="294CB6A8" w:rsidR="001E77A8" w:rsidRPr="00EB22AC" w:rsidRDefault="001E77A8" w:rsidP="001E77A8">
      <w:pPr>
        <w:spacing w:after="120"/>
        <w:rPr>
          <w:rFonts w:asciiTheme="minorHAnsi" w:hAnsiTheme="minorHAnsi" w:cstheme="minorHAnsi"/>
          <w:b/>
          <w:bCs/>
          <w:sz w:val="24"/>
        </w:rPr>
      </w:pPr>
      <w:bookmarkStart w:id="47" w:name="_Toc498506910"/>
      <w:bookmarkStart w:id="48" w:name="_Toc498507194"/>
      <w:r w:rsidRPr="00EB22AC">
        <w:rPr>
          <w:rFonts w:cs="Calibri"/>
          <w:sz w:val="24"/>
        </w:rPr>
        <w:t xml:space="preserve">This </w:t>
      </w:r>
      <w:r w:rsidR="00EF1FFE">
        <w:rPr>
          <w:rFonts w:cs="Calibri"/>
          <w:sz w:val="24"/>
        </w:rPr>
        <w:t>indicator</w:t>
      </w:r>
      <w:r w:rsidRPr="00EB22AC">
        <w:rPr>
          <w:rFonts w:cs="Calibri"/>
          <w:sz w:val="24"/>
        </w:rPr>
        <w:t xml:space="preserve"> rates the symptoms of psychiatric disorders with a known neurological base, including schizophrenia spectrum and other psychotic disorders.  The common symptoms of these disorders include hallucinations (i.e., experiencing things others do not experience), delusions (i.e., a false belief or an incorrect inference about reality that is firmly sustained despite the fact that nearly everybody thinks the belief is false or proof exists of its inaccuracy), disorganized thinking, and bizarre/</w:t>
      </w:r>
      <w:r>
        <w:rPr>
          <w:rFonts w:cs="Calibri"/>
          <w:sz w:val="24"/>
        </w:rPr>
        <w:t xml:space="preserve"> </w:t>
      </w:r>
      <w:r w:rsidRPr="00EB22AC">
        <w:rPr>
          <w:rFonts w:cs="Calibri"/>
          <w:sz w:val="24"/>
        </w:rPr>
        <w:t>idiosyncratic behavior.</w:t>
      </w:r>
      <w:bookmarkEnd w:id="47"/>
      <w:bookmarkEnd w:id="48"/>
    </w:p>
    <w:p w14:paraId="65F6D69F" w14:textId="77777777" w:rsidR="001E77A8" w:rsidRPr="00A46515" w:rsidRDefault="001E77A8" w:rsidP="001E77A8">
      <w:pPr>
        <w:pBdr>
          <w:top w:val="single" w:sz="8" w:space="10" w:color="auto"/>
        </w:pBdr>
        <w:spacing w:before="0"/>
        <w:rPr>
          <w:rFonts w:asciiTheme="minorHAnsi" w:hAnsiTheme="minorHAnsi" w:cstheme="minorHAnsi"/>
          <w:b/>
          <w:bCs/>
          <w:sz w:val="24"/>
        </w:rPr>
      </w:pPr>
      <w:r w:rsidRPr="00A46515">
        <w:rPr>
          <w:rFonts w:asciiTheme="minorHAnsi" w:hAnsiTheme="minorHAnsi" w:cstheme="minorHAnsi"/>
          <w:b/>
          <w:bCs/>
          <w:sz w:val="24"/>
        </w:rPr>
        <w:t>Questions to Consider:</w:t>
      </w:r>
    </w:p>
    <w:p w14:paraId="229F60A6" w14:textId="77777777" w:rsidR="001F202B" w:rsidRDefault="001F202B" w:rsidP="001E77A8">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Does the individual exhibit behaviors that are unusual or difficult to understand?</w:t>
      </w:r>
    </w:p>
    <w:p w14:paraId="49948FF1" w14:textId="0FBCA947" w:rsidR="001E77A8" w:rsidRPr="00A46515" w:rsidRDefault="001E77A8" w:rsidP="001E77A8">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1F202B">
        <w:rPr>
          <w:rFonts w:asciiTheme="minorHAnsi" w:hAnsiTheme="minorHAnsi" w:cstheme="minorHAnsi"/>
          <w:sz w:val="24"/>
          <w:szCs w:val="24"/>
        </w:rPr>
        <w:t>individual</w:t>
      </w:r>
      <w:r w:rsidRPr="00A46515">
        <w:rPr>
          <w:rFonts w:asciiTheme="minorHAnsi" w:hAnsiTheme="minorHAnsi" w:cstheme="minorHAnsi"/>
          <w:sz w:val="24"/>
          <w:szCs w:val="24"/>
        </w:rPr>
        <w:t xml:space="preserve"> ever talked about hearing, seeing, or feeling something that was not actually there?</w:t>
      </w:r>
    </w:p>
    <w:p w14:paraId="6362E5E4" w14:textId="5D946C2C" w:rsidR="001E77A8" w:rsidRPr="00A46515" w:rsidRDefault="001E77A8" w:rsidP="001E77A8">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1F202B">
        <w:rPr>
          <w:rFonts w:asciiTheme="minorHAnsi" w:hAnsiTheme="minorHAnsi" w:cstheme="minorHAnsi"/>
          <w:sz w:val="24"/>
          <w:szCs w:val="24"/>
        </w:rPr>
        <w:t>individual</w:t>
      </w:r>
      <w:r w:rsidRPr="00A46515">
        <w:rPr>
          <w:rFonts w:asciiTheme="minorHAnsi" w:hAnsiTheme="minorHAnsi" w:cstheme="minorHAnsi"/>
          <w:sz w:val="24"/>
          <w:szCs w:val="24"/>
        </w:rPr>
        <w:t xml:space="preserve"> ever done strange, bizarre, or nonsensical things?</w:t>
      </w:r>
    </w:p>
    <w:p w14:paraId="641A57C2" w14:textId="417DBA2E" w:rsidR="001E77A8" w:rsidRPr="00A46515" w:rsidRDefault="001E77A8" w:rsidP="001E77A8">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1F202B">
        <w:rPr>
          <w:rFonts w:asciiTheme="minorHAnsi" w:hAnsiTheme="minorHAnsi" w:cstheme="minorHAnsi"/>
          <w:sz w:val="24"/>
          <w:szCs w:val="24"/>
        </w:rPr>
        <w:t>individual</w:t>
      </w:r>
      <w:r w:rsidRPr="00A46515">
        <w:rPr>
          <w:rFonts w:asciiTheme="minorHAnsi" w:hAnsiTheme="minorHAnsi" w:cstheme="minorHAnsi"/>
          <w:sz w:val="24"/>
          <w:szCs w:val="24"/>
        </w:rPr>
        <w:t xml:space="preserve"> have strange beliefs about things? </w:t>
      </w:r>
    </w:p>
    <w:p w14:paraId="61A597F3" w14:textId="77777777" w:rsidR="001E77A8" w:rsidRPr="00A46515" w:rsidRDefault="001E77A8" w:rsidP="001E77A8">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568ACA01" w14:textId="77777777" w:rsidR="00E95368" w:rsidRDefault="001E77A8" w:rsidP="00E95368">
      <w:pPr>
        <w:pStyle w:val="RatingTitle"/>
        <w:spacing w:after="60"/>
        <w:ind w:left="734" w:hanging="547"/>
        <w:rPr>
          <w:rFonts w:asciiTheme="minorHAnsi" w:hAnsiTheme="minorHAnsi" w:cstheme="minorHAnsi"/>
          <w:iCs w:val="0"/>
          <w:sz w:val="24"/>
          <w:szCs w:val="24"/>
        </w:rPr>
      </w:pPr>
      <w:r w:rsidRPr="00A46515">
        <w:rPr>
          <w:rFonts w:asciiTheme="minorHAnsi" w:hAnsiTheme="minorHAnsi" w:cstheme="minorHAnsi"/>
          <w:i w:val="0"/>
          <w:iCs w:val="0"/>
          <w:sz w:val="24"/>
          <w:szCs w:val="24"/>
        </w:rPr>
        <w:t xml:space="preserve">0 </w:t>
      </w:r>
      <w:r w:rsidRPr="00A46515">
        <w:rPr>
          <w:rFonts w:asciiTheme="minorHAnsi" w:hAnsiTheme="minorHAnsi" w:cstheme="minorHAnsi"/>
          <w:sz w:val="24"/>
          <w:szCs w:val="24"/>
        </w:rPr>
        <w:tab/>
      </w:r>
      <w:r w:rsidRPr="00EB22AC">
        <w:rPr>
          <w:rStyle w:val="None"/>
          <w:rFonts w:cs="Calibri"/>
          <w:sz w:val="24"/>
          <w:szCs w:val="24"/>
        </w:rPr>
        <w:t>No evidence of any needs; no need for action</w:t>
      </w:r>
      <w:r w:rsidRPr="00EB22AC">
        <w:rPr>
          <w:rFonts w:asciiTheme="minorHAnsi" w:hAnsiTheme="minorHAnsi" w:cstheme="minorHAnsi"/>
          <w:iCs w:val="0"/>
          <w:sz w:val="24"/>
          <w:szCs w:val="24"/>
        </w:rPr>
        <w:t>.</w:t>
      </w:r>
    </w:p>
    <w:p w14:paraId="61316C32" w14:textId="3D1E82C0" w:rsidR="001E77A8" w:rsidRPr="00E95368" w:rsidRDefault="001E77A8" w:rsidP="00E95368">
      <w:pPr>
        <w:pStyle w:val="RatingTitle"/>
        <w:spacing w:after="60"/>
        <w:ind w:left="720" w:firstLine="0"/>
        <w:rPr>
          <w:rFonts w:asciiTheme="minorHAnsi" w:hAnsiTheme="minorHAnsi" w:cstheme="minorHAnsi"/>
          <w:i w:val="0"/>
          <w:color w:val="000000"/>
          <w:sz w:val="24"/>
        </w:rPr>
      </w:pPr>
      <w:r w:rsidRPr="00E95368">
        <w:rPr>
          <w:rStyle w:val="None"/>
          <w:rFonts w:cs="Calibri"/>
          <w:i w:val="0"/>
          <w:sz w:val="24"/>
        </w:rPr>
        <w:t>No evidence of psychotic symptoms.  Thought processes and content are within normal range</w:t>
      </w:r>
      <w:r w:rsidRPr="00E95368">
        <w:rPr>
          <w:rFonts w:asciiTheme="minorHAnsi" w:hAnsiTheme="minorHAnsi" w:cstheme="minorHAnsi"/>
          <w:i w:val="0"/>
          <w:sz w:val="24"/>
        </w:rPr>
        <w:t>.</w:t>
      </w:r>
    </w:p>
    <w:p w14:paraId="4010B532" w14:textId="77777777" w:rsidR="001E77A8" w:rsidRPr="00A46515" w:rsidRDefault="001E77A8" w:rsidP="003C25F9">
      <w:pPr>
        <w:pStyle w:val="RatingTitle"/>
        <w:pBdr>
          <w:top w:val="dashSmallGap" w:sz="4" w:space="1" w:color="auto"/>
        </w:pBdr>
        <w:spacing w:after="6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5C0422BE" w14:textId="63CFD288" w:rsidR="001E77A8" w:rsidRPr="00A46515" w:rsidRDefault="001E77A8" w:rsidP="001E77A8">
      <w:pPr>
        <w:pStyle w:val="FreeForm"/>
        <w:pBdr>
          <w:top w:val="none" w:sz="0" w:space="0" w:color="auto"/>
          <w:left w:val="none" w:sz="0" w:space="0" w:color="auto"/>
          <w:bottom w:val="dashSmallGap" w:sz="4" w:space="1" w:color="auto"/>
          <w:right w:val="none" w:sz="0" w:space="0" w:color="auto"/>
          <w:between w:val="none" w:sz="0" w:space="0" w:color="auto"/>
          <w:bar w:val="none" w:sz="0" w:color="auto"/>
        </w:pBdr>
        <w:suppressAutoHyphens w:val="0"/>
        <w:spacing w:after="120"/>
        <w:ind w:left="734" w:hanging="734"/>
        <w:jc w:val="left"/>
        <w:rPr>
          <w:rFonts w:cstheme="minorHAnsi"/>
          <w:color w:val="000000" w:themeColor="text1"/>
          <w:sz w:val="24"/>
          <w:szCs w:val="24"/>
        </w:rPr>
      </w:pPr>
      <w:r w:rsidRPr="00A46515">
        <w:rPr>
          <w:rFonts w:cstheme="minorHAnsi"/>
          <w:sz w:val="24"/>
          <w:szCs w:val="24"/>
        </w:rPr>
        <w:tab/>
      </w:r>
      <w:r w:rsidRPr="00A46515">
        <w:rPr>
          <w:rStyle w:val="None"/>
          <w:rFonts w:ascii="Calibri" w:hAnsi="Calibri" w:cs="Calibri"/>
          <w:sz w:val="24"/>
          <w:szCs w:val="24"/>
        </w:rPr>
        <w:t xml:space="preserve">Evidence of disruption in thought processes or content.  </w:t>
      </w:r>
      <w:r w:rsidR="001F202B">
        <w:rPr>
          <w:rStyle w:val="None"/>
          <w:rFonts w:ascii="Calibri" w:hAnsi="Calibri" w:cs="Calibri"/>
          <w:sz w:val="24"/>
          <w:szCs w:val="24"/>
        </w:rPr>
        <w:t>Individual</w:t>
      </w:r>
      <w:r w:rsidRPr="00A46515">
        <w:rPr>
          <w:rStyle w:val="None"/>
          <w:rFonts w:ascii="Calibri" w:hAnsi="Calibri" w:cs="Calibri"/>
          <w:sz w:val="24"/>
          <w:szCs w:val="24"/>
        </w:rPr>
        <w:t xml:space="preserve"> may be somewhat tangential in speech or evidence somewhat illogical thinking (age-inappropriate).  This also includes </w:t>
      </w:r>
      <w:r w:rsidR="001F202B">
        <w:rPr>
          <w:rStyle w:val="None"/>
          <w:rFonts w:ascii="Calibri" w:hAnsi="Calibri" w:cs="Calibri"/>
          <w:sz w:val="24"/>
          <w:szCs w:val="24"/>
        </w:rPr>
        <w:t>an individual</w:t>
      </w:r>
      <w:r w:rsidRPr="00A46515">
        <w:rPr>
          <w:rStyle w:val="None"/>
          <w:rFonts w:ascii="Calibri" w:hAnsi="Calibri" w:cs="Calibri"/>
          <w:sz w:val="24"/>
          <w:szCs w:val="24"/>
        </w:rPr>
        <w:t xml:space="preserve"> with a history of hallucinations but none currently.  Use this category for </w:t>
      </w:r>
      <w:r w:rsidR="001F202B">
        <w:rPr>
          <w:rStyle w:val="None"/>
          <w:rFonts w:ascii="Calibri" w:hAnsi="Calibri" w:cs="Calibri"/>
          <w:sz w:val="24"/>
          <w:szCs w:val="24"/>
        </w:rPr>
        <w:t>individuals</w:t>
      </w:r>
      <w:r w:rsidRPr="00A46515">
        <w:rPr>
          <w:rStyle w:val="None"/>
          <w:rFonts w:ascii="Calibri" w:hAnsi="Calibri" w:cs="Calibri"/>
          <w:sz w:val="24"/>
          <w:szCs w:val="24"/>
        </w:rPr>
        <w:t xml:space="preserve"> who are exhibiting some symptoms for schizophrenia spectrum and other psychotic disorders</w:t>
      </w:r>
      <w:r w:rsidRPr="00A46515">
        <w:rPr>
          <w:rFonts w:cstheme="minorHAnsi"/>
          <w:color w:val="000000" w:themeColor="text1"/>
          <w:sz w:val="24"/>
          <w:szCs w:val="24"/>
        </w:rPr>
        <w:t>.</w:t>
      </w:r>
    </w:p>
    <w:p w14:paraId="25B5BC3A" w14:textId="6D406A5C" w:rsidR="001E77A8" w:rsidRPr="00A46515" w:rsidRDefault="001E77A8" w:rsidP="001E77A8">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
        <w:ind w:left="720" w:hanging="540"/>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4802B172" w14:textId="31FEF0F2" w:rsidR="001E77A8" w:rsidRPr="00A46515" w:rsidRDefault="001E77A8" w:rsidP="001E77A8">
      <w:pPr>
        <w:pStyle w:val="Domaintext"/>
        <w:ind w:left="720" w:hanging="634"/>
        <w:rPr>
          <w:rFonts w:cstheme="minorHAnsi"/>
          <w:sz w:val="24"/>
        </w:rPr>
      </w:pPr>
      <w:r w:rsidRPr="00A46515">
        <w:rPr>
          <w:rFonts w:cstheme="minorHAnsi"/>
          <w:sz w:val="24"/>
        </w:rPr>
        <w:tab/>
      </w:r>
      <w:r w:rsidRPr="00A46515">
        <w:rPr>
          <w:rStyle w:val="None"/>
          <w:rFonts w:ascii="Calibri" w:hAnsi="Calibri" w:cs="Calibri"/>
          <w:sz w:val="24"/>
        </w:rPr>
        <w:t xml:space="preserve">Evidence of disturbance in thought process or content that may be impairing </w:t>
      </w:r>
      <w:r w:rsidR="001F202B">
        <w:rPr>
          <w:rStyle w:val="None"/>
          <w:rFonts w:ascii="Calibri" w:hAnsi="Calibri" w:cs="Calibri"/>
          <w:sz w:val="24"/>
        </w:rPr>
        <w:t>the individual</w:t>
      </w:r>
      <w:r w:rsidRPr="00A46515">
        <w:rPr>
          <w:rStyle w:val="None"/>
          <w:rFonts w:ascii="Calibri" w:hAnsi="Calibri" w:cs="Calibri"/>
          <w:sz w:val="24"/>
        </w:rPr>
        <w:t xml:space="preserve">’s functioning in at least one life domain.  </w:t>
      </w:r>
      <w:r w:rsidR="001F202B">
        <w:rPr>
          <w:rStyle w:val="None"/>
          <w:rFonts w:ascii="Calibri" w:hAnsi="Calibri" w:cs="Calibri"/>
          <w:sz w:val="24"/>
        </w:rPr>
        <w:t>Individual</w:t>
      </w:r>
      <w:r w:rsidRPr="00A46515">
        <w:rPr>
          <w:rStyle w:val="None"/>
          <w:rFonts w:ascii="Calibri" w:hAnsi="Calibri" w:cs="Calibri"/>
          <w:sz w:val="24"/>
        </w:rPr>
        <w:t xml:space="preserve"> may be somewhat delusional or have brief intermittent hallucinations.  Speech may be at times quite tangential or illogical</w:t>
      </w:r>
      <w:r w:rsidRPr="00A46515">
        <w:rPr>
          <w:rFonts w:cstheme="minorHAnsi"/>
          <w:sz w:val="24"/>
        </w:rPr>
        <w:t xml:space="preserve">. </w:t>
      </w:r>
    </w:p>
    <w:p w14:paraId="2A5E3AFB" w14:textId="756737EE" w:rsidR="001E77A8" w:rsidRPr="00A46515" w:rsidRDefault="001E77A8" w:rsidP="00291A9B">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291A9B">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iCs w:val="0"/>
          <w:sz w:val="24"/>
          <w:szCs w:val="24"/>
        </w:rPr>
        <w:t>.</w:t>
      </w:r>
    </w:p>
    <w:p w14:paraId="7C097D7B" w14:textId="3F4740FE" w:rsidR="001E77A8" w:rsidRPr="00A46515" w:rsidRDefault="001E77A8" w:rsidP="00653E6B">
      <w:pPr>
        <w:pBdr>
          <w:bottom w:val="dashSmallGap" w:sz="4" w:space="1" w:color="auto"/>
          <w:between w:val="single" w:sz="4" w:space="1" w:color="auto"/>
        </w:pBdr>
        <w:spacing w:before="0" w:after="120"/>
        <w:ind w:left="734" w:hanging="734"/>
        <w:rPr>
          <w:rFonts w:asciiTheme="minorHAnsi" w:hAnsiTheme="minorHAnsi" w:cstheme="minorHAnsi"/>
          <w:sz w:val="24"/>
        </w:rPr>
      </w:pPr>
      <w:r w:rsidRPr="00A46515">
        <w:rPr>
          <w:rFonts w:asciiTheme="minorHAnsi" w:hAnsiTheme="minorHAnsi" w:cstheme="minorHAnsi"/>
          <w:sz w:val="24"/>
        </w:rPr>
        <w:tab/>
      </w:r>
      <w:r w:rsidRPr="00A46515">
        <w:rPr>
          <w:rStyle w:val="None"/>
          <w:rFonts w:cs="Calibri"/>
          <w:sz w:val="24"/>
        </w:rPr>
        <w:t xml:space="preserve">Clear evidence of dangerous hallucinations, delusions, or bizarre behavior.  Behavior might be associated with some form of psychotic disorder that places the </w:t>
      </w:r>
      <w:r w:rsidR="001F202B">
        <w:rPr>
          <w:rStyle w:val="None"/>
          <w:rFonts w:cs="Calibri"/>
          <w:sz w:val="24"/>
        </w:rPr>
        <w:t>individual</w:t>
      </w:r>
      <w:r w:rsidRPr="00A46515">
        <w:rPr>
          <w:rStyle w:val="None"/>
          <w:rFonts w:cs="Calibri"/>
          <w:sz w:val="24"/>
        </w:rPr>
        <w:t xml:space="preserve"> or others at risk of physical harm</w:t>
      </w:r>
      <w:r w:rsidRPr="00A46515">
        <w:rPr>
          <w:rFonts w:asciiTheme="minorHAnsi" w:hAnsiTheme="minorHAnsi" w:cstheme="minorHAnsi"/>
          <w:sz w:val="24"/>
        </w:rPr>
        <w:t xml:space="preserve">.  </w:t>
      </w:r>
    </w:p>
    <w:p w14:paraId="59C6E557" w14:textId="08ED2243" w:rsidR="005D3281" w:rsidRPr="005D3281" w:rsidRDefault="005D3281" w:rsidP="005D3281">
      <w:pPr>
        <w:pStyle w:val="RatingTitle"/>
        <w:ind w:left="187" w:firstLine="0"/>
        <w:rPr>
          <w:rFonts w:asciiTheme="minorHAnsi" w:hAnsiTheme="minorHAnsi" w:cstheme="minorHAnsi"/>
          <w:sz w:val="24"/>
          <w:szCs w:val="24"/>
        </w:rPr>
      </w:pPr>
      <w:r>
        <w:rPr>
          <w:rFonts w:asciiTheme="minorHAnsi" w:hAnsiTheme="minorHAnsi" w:cstheme="minorHAnsi"/>
          <w:i w:val="0"/>
          <w:iCs w:val="0"/>
          <w:sz w:val="24"/>
          <w:szCs w:val="24"/>
        </w:rPr>
        <w:t>NA</w:t>
      </w:r>
      <w:r w:rsidRPr="00A46515">
        <w:rPr>
          <w:rFonts w:asciiTheme="minorHAnsi" w:hAnsiTheme="minorHAnsi" w:cstheme="minorHAnsi"/>
          <w:sz w:val="24"/>
          <w:szCs w:val="24"/>
        </w:rPr>
        <w:tab/>
      </w:r>
      <w:r w:rsidR="001F202B">
        <w:rPr>
          <w:rFonts w:asciiTheme="minorHAnsi" w:hAnsiTheme="minorHAnsi" w:cstheme="minorHAnsi"/>
          <w:i w:val="0"/>
          <w:iCs w:val="0"/>
          <w:sz w:val="24"/>
          <w:szCs w:val="24"/>
        </w:rPr>
        <w:t xml:space="preserve">Individual is younger than </w:t>
      </w:r>
      <w:r>
        <w:rPr>
          <w:rFonts w:asciiTheme="minorHAnsi" w:hAnsiTheme="minorHAnsi" w:cstheme="minorHAnsi"/>
          <w:i w:val="0"/>
          <w:iCs w:val="0"/>
          <w:sz w:val="24"/>
          <w:szCs w:val="24"/>
        </w:rPr>
        <w:t>6</w:t>
      </w:r>
      <w:r w:rsidR="001F202B">
        <w:rPr>
          <w:rFonts w:asciiTheme="minorHAnsi" w:hAnsiTheme="minorHAnsi" w:cstheme="minorHAnsi"/>
          <w:i w:val="0"/>
          <w:iCs w:val="0"/>
          <w:sz w:val="24"/>
          <w:szCs w:val="24"/>
        </w:rPr>
        <w:t xml:space="preserve"> years old</w:t>
      </w:r>
      <w:r>
        <w:rPr>
          <w:rFonts w:asciiTheme="minorHAnsi" w:hAnsiTheme="minorHAnsi" w:cstheme="minorHAnsi"/>
          <w:i w:val="0"/>
          <w:iCs w:val="0"/>
          <w:sz w:val="24"/>
          <w:szCs w:val="24"/>
        </w:rPr>
        <w:t>.  [continues]</w:t>
      </w:r>
    </w:p>
    <w:p w14:paraId="2CD53EE6" w14:textId="72148360" w:rsidR="00FC366A" w:rsidRDefault="00FC366A" w:rsidP="00FC366A">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3E5921B5" w14:textId="77777777" w:rsidR="005D3281" w:rsidRDefault="005D3281" w:rsidP="00FC366A">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0"/>
        <w:jc w:val="left"/>
        <w:rPr>
          <w:rFonts w:ascii="Calibri" w:hAnsi="Calibri"/>
          <w:color w:val="auto"/>
          <w:sz w:val="24"/>
          <w:szCs w:val="24"/>
        </w:rPr>
      </w:pPr>
    </w:p>
    <w:p w14:paraId="131FD0C5" w14:textId="4CC9539C" w:rsidR="001E77A8" w:rsidRDefault="001E77A8" w:rsidP="001E77A8">
      <w:pPr>
        <w:spacing w:before="0" w:after="0"/>
        <w:rPr>
          <w:rFonts w:asciiTheme="minorHAnsi" w:hAnsiTheme="minorHAnsi" w:cstheme="minorHAnsi"/>
          <w:b/>
          <w:bCs/>
          <w:sz w:val="24"/>
        </w:rPr>
      </w:pPr>
      <w:r w:rsidRPr="00A46515">
        <w:rPr>
          <w:rFonts w:asciiTheme="minorHAnsi" w:hAnsiTheme="minorHAnsi" w:cstheme="minorHAnsi"/>
          <w:b/>
          <w:bCs/>
          <w:sz w:val="24"/>
        </w:rPr>
        <w:br w:type="page"/>
      </w:r>
    </w:p>
    <w:p w14:paraId="4698DD6C" w14:textId="2B490889" w:rsidR="001E77A8" w:rsidRPr="00A46515" w:rsidRDefault="001E77A8" w:rsidP="001E77A8">
      <w:pPr>
        <w:pBdr>
          <w:top w:val="single" w:sz="24" w:space="1" w:color="auto"/>
          <w:bottom w:val="single" w:sz="4" w:space="1" w:color="auto"/>
        </w:pBdr>
        <w:rPr>
          <w:rFonts w:asciiTheme="minorHAnsi" w:hAnsiTheme="minorHAnsi" w:cstheme="minorHAnsi"/>
          <w:b/>
          <w:bCs/>
          <w:sz w:val="24"/>
        </w:rPr>
      </w:pPr>
      <w:r w:rsidRPr="00A46515">
        <w:rPr>
          <w:rFonts w:asciiTheme="minorHAnsi" w:hAnsiTheme="minorHAnsi" w:cstheme="minorHAnsi"/>
          <w:b/>
          <w:bCs/>
          <w:sz w:val="24"/>
        </w:rPr>
        <w:lastRenderedPageBreak/>
        <w:t xml:space="preserve">PSYCHOSIS </w:t>
      </w:r>
      <w:r w:rsidR="001F202B">
        <w:rPr>
          <w:rFonts w:asciiTheme="minorHAnsi" w:hAnsiTheme="minorHAnsi" w:cstheme="minorHAnsi"/>
          <w:b/>
          <w:bCs/>
          <w:sz w:val="24"/>
        </w:rPr>
        <w:t xml:space="preserve">(Ages 6+) </w:t>
      </w:r>
      <w:r w:rsidRPr="00A46515">
        <w:rPr>
          <w:rFonts w:asciiTheme="minorHAnsi" w:hAnsiTheme="minorHAnsi" w:cstheme="minorHAnsi"/>
          <w:b/>
          <w:bCs/>
          <w:sz w:val="24"/>
        </w:rPr>
        <w:t>continued</w:t>
      </w:r>
    </w:p>
    <w:p w14:paraId="21E90D62" w14:textId="77777777" w:rsidR="001F202B" w:rsidRDefault="001E77A8" w:rsidP="001F202B">
      <w:pPr>
        <w:pBdr>
          <w:between w:val="single" w:sz="8" w:space="1" w:color="auto"/>
        </w:pBdr>
        <w:rPr>
          <w:color w:val="000000" w:themeColor="text1"/>
          <w:sz w:val="16"/>
          <w:szCs w:val="16"/>
        </w:rPr>
      </w:pPr>
      <w:bookmarkStart w:id="49" w:name="_Toc89442746"/>
      <w:bookmarkStart w:id="50" w:name="_Toc89442889"/>
      <w:r w:rsidRPr="00A639AD">
        <w:rPr>
          <w:b/>
          <w:sz w:val="24"/>
        </w:rPr>
        <w:t xml:space="preserve">Supplemental Information:  </w:t>
      </w:r>
      <w:r w:rsidR="001F202B">
        <w:rPr>
          <w:color w:val="000000" w:themeColor="text1"/>
          <w:sz w:val="24"/>
        </w:rPr>
        <w:t>The common behaviors of psychosis that may be observed or reported include delusions (i.e., fixed beliefs that are not amenable to change in light of conflicting evidence), hallucinations (i.e., perception-like experiences that occur without an external stimulus and are not under an individual’s control), disorganized thinking, disorganized speech (i.e., frequent derailment or incoherence of speech) and bizarre/idiosyncratic behavior (i.e., problems in goal-directed behavior)</w:t>
      </w:r>
      <w:r w:rsidR="001F202B">
        <w:rPr>
          <w:rFonts w:cs="Calibri"/>
          <w:color w:val="000000" w:themeColor="text1"/>
          <w:sz w:val="24"/>
        </w:rPr>
        <w:t>. (DSM 5-TR, pgs. 101-109)</w:t>
      </w:r>
    </w:p>
    <w:p w14:paraId="7173597D" w14:textId="28AE7723" w:rsidR="001E77A8" w:rsidRDefault="001E77A8" w:rsidP="005D3281">
      <w:pPr>
        <w:spacing w:after="60"/>
        <w:rPr>
          <w:sz w:val="24"/>
        </w:rPr>
      </w:pPr>
      <w:r w:rsidRPr="00A639AD">
        <w:rPr>
          <w:sz w:val="24"/>
        </w:rPr>
        <w:t>While a growing body of evidence suggests that schizophrenia can begin as early as age nine, schizophrenia is more likely to begin to develop during the teenage years. Even young children can have psychotic disorders, most often characterized by hallucinations. Posttraumatic stress disorder secondary to sexual or physical abuse can be associated with visions of the abuser when children are falling asleep or waking up. These occurrences would not be rated as hallucinations unless they occur during normal waking hours.</w:t>
      </w:r>
      <w:bookmarkEnd w:id="49"/>
      <w:bookmarkEnd w:id="50"/>
      <w:r w:rsidRPr="00A639AD">
        <w:rPr>
          <w:sz w:val="24"/>
        </w:rPr>
        <w:t xml:space="preserve">  </w:t>
      </w:r>
    </w:p>
    <w:p w14:paraId="481D50B5" w14:textId="791C1C49" w:rsidR="00635926" w:rsidRPr="00A639AD" w:rsidRDefault="00635926" w:rsidP="005D3281">
      <w:pPr>
        <w:spacing w:after="60"/>
        <w:rPr>
          <w:sz w:val="24"/>
        </w:rPr>
      </w:pPr>
      <w:r>
        <w:rPr>
          <w:sz w:val="24"/>
        </w:rPr>
        <w:t xml:space="preserve">Consider a child/youth’s age and developmental status when rating this </w:t>
      </w:r>
      <w:r w:rsidR="00EF1FFE">
        <w:rPr>
          <w:sz w:val="24"/>
        </w:rPr>
        <w:t>indicator</w:t>
      </w:r>
      <w:r>
        <w:rPr>
          <w:sz w:val="24"/>
        </w:rPr>
        <w:t>. An older child with an intellectual or developmental disability that has an imaginary friend would likely be rated a ‘0’ in the absence of other indicators of psychosis.</w:t>
      </w:r>
    </w:p>
    <w:p w14:paraId="713D07C5" w14:textId="77777777" w:rsidR="001E77A8" w:rsidRPr="00A639AD" w:rsidRDefault="001E77A8" w:rsidP="001E77A8">
      <w:pPr>
        <w:pBdr>
          <w:bottom w:val="single" w:sz="4" w:space="1" w:color="auto"/>
        </w:pBdr>
        <w:rPr>
          <w:sz w:val="24"/>
        </w:rPr>
      </w:pPr>
      <w:bookmarkStart w:id="51" w:name="_Toc498506921"/>
      <w:bookmarkStart w:id="52" w:name="_Toc498507205"/>
      <w:r w:rsidRPr="00A639AD">
        <w:rPr>
          <w:rStyle w:val="None"/>
          <w:rFonts w:asciiTheme="minorHAnsi" w:hAnsiTheme="minorHAnsi" w:cstheme="minorHAnsi"/>
          <w:b/>
          <w:sz w:val="24"/>
        </w:rPr>
        <w:t>Note:</w:t>
      </w:r>
      <w:r w:rsidRPr="00A639AD">
        <w:rPr>
          <w:rStyle w:val="None"/>
          <w:rFonts w:asciiTheme="minorHAnsi" w:hAnsiTheme="minorHAnsi" w:cstheme="minorHAnsi"/>
          <w:sz w:val="24"/>
        </w:rPr>
        <w:t xml:space="preserve"> If a child/youth has a diagnosis that includes psychosis, but psychotic symptoms did not lead to the crisis or the crisis did not exacerbate psychotic symptoms, a rating of ‘1’ would be appropriate for watchful waiting</w:t>
      </w:r>
      <w:bookmarkEnd w:id="51"/>
      <w:bookmarkEnd w:id="52"/>
      <w:r w:rsidRPr="00A639AD">
        <w:rPr>
          <w:sz w:val="24"/>
        </w:rPr>
        <w:t>.</w:t>
      </w:r>
    </w:p>
    <w:p w14:paraId="6FD85F24" w14:textId="39D47293"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1B8A48F" w14:textId="5A13AB74" w:rsidR="00C760E6" w:rsidRDefault="001E77A8" w:rsidP="00C760E6">
      <w:pPr>
        <w:spacing w:before="0" w:after="0"/>
      </w:pPr>
      <w:r>
        <w:br w:type="page"/>
      </w:r>
    </w:p>
    <w:p w14:paraId="2B22A630" w14:textId="77777777" w:rsidR="001F202B" w:rsidRDefault="001F202B" w:rsidP="001F202B">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MANIA (AGES 6+)</w:t>
      </w:r>
    </w:p>
    <w:p w14:paraId="6B4E44D2" w14:textId="57212967" w:rsidR="001F202B" w:rsidRDefault="001F202B" w:rsidP="001F202B">
      <w:pPr>
        <w:spacing w:after="0"/>
        <w:rPr>
          <w:rFonts w:asciiTheme="minorHAnsi" w:hAnsiTheme="minorHAnsi" w:cstheme="minorHAnsi"/>
          <w:color w:val="000000" w:themeColor="text1"/>
          <w:sz w:val="24"/>
        </w:rPr>
      </w:pPr>
      <w:r>
        <w:rPr>
          <w:color w:val="000000" w:themeColor="text1"/>
          <w:sz w:val="24"/>
        </w:rPr>
        <w:t>This indicator identifies elevated/expansive mood, increase in energy, decrease in sleep, pressured speech, racing thoughts, and grandiosity that are consistent with the symptoms of mania</w:t>
      </w:r>
      <w:r>
        <w:rPr>
          <w:rFonts w:asciiTheme="minorHAnsi" w:hAnsiTheme="minorHAnsi" w:cstheme="minorHAnsi"/>
          <w:color w:val="000000" w:themeColor="text1"/>
          <w:sz w:val="24"/>
        </w:rPr>
        <w:t>. (DSM 5-TR)</w:t>
      </w:r>
    </w:p>
    <w:p w14:paraId="34B30DC6" w14:textId="77777777" w:rsidR="001F202B" w:rsidRDefault="001F202B" w:rsidP="001F202B">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5424248B" w14:textId="77777777" w:rsidR="001F202B" w:rsidRDefault="001F202B" w:rsidP="001F202B">
      <w:pPr>
        <w:pStyle w:val="DHSListItems"/>
        <w:numPr>
          <w:ilvl w:val="0"/>
          <w:numId w:val="57"/>
        </w:numPr>
        <w:spacing w:after="60"/>
        <w:ind w:left="374"/>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Does the individual have periods of feeling extremely happy/excited for hours or days at a time? Have periods of feeling very angry/cranky for hours or days at a time?</w:t>
      </w:r>
    </w:p>
    <w:p w14:paraId="099ACA82" w14:textId="77777777" w:rsidR="001F202B" w:rsidRDefault="001F202B" w:rsidP="001F202B">
      <w:pPr>
        <w:pStyle w:val="DHSListItems"/>
        <w:numPr>
          <w:ilvl w:val="0"/>
          <w:numId w:val="57"/>
        </w:numPr>
        <w:spacing w:after="60"/>
        <w:ind w:left="374"/>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Does the individual have periods of time where they feel they don’t need to sleep or eat? Have extreme behavior changes?</w:t>
      </w:r>
    </w:p>
    <w:p w14:paraId="125780D2" w14:textId="77777777" w:rsidR="001F202B" w:rsidRDefault="001F202B" w:rsidP="001F202B">
      <w:pPr>
        <w:pStyle w:val="DHSListItems"/>
        <w:numPr>
          <w:ilvl w:val="0"/>
          <w:numId w:val="57"/>
        </w:numPr>
        <w:rPr>
          <w:rFonts w:asciiTheme="minorHAnsi" w:hAnsiTheme="minorHAnsi" w:cstheme="minorHAnsi"/>
          <w:b/>
          <w:bCs/>
          <w:color w:val="000000" w:themeColor="text1"/>
          <w:sz w:val="24"/>
          <w:szCs w:val="24"/>
        </w:rPr>
      </w:pPr>
      <w:r>
        <w:rPr>
          <w:rFonts w:asciiTheme="minorHAnsi" w:hAnsiTheme="minorHAnsi" w:cstheme="minorHAnsi"/>
          <w:color w:val="000000" w:themeColor="text1"/>
          <w:sz w:val="24"/>
          <w:szCs w:val="24"/>
        </w:rPr>
        <w:t>Is the individual’s functioning impaired by emotional/mood problems?</w:t>
      </w:r>
    </w:p>
    <w:p w14:paraId="41F5B67B" w14:textId="77777777" w:rsidR="001F202B" w:rsidRDefault="001F202B" w:rsidP="001F202B">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0A665D63" w14:textId="77777777" w:rsidR="001F202B" w:rsidRDefault="001F202B" w:rsidP="001F202B">
      <w:pPr>
        <w:pStyle w:val="ListParagraph"/>
        <w:numPr>
          <w:ilvl w:val="0"/>
          <w:numId w:val="80"/>
        </w:numPr>
        <w:spacing w:before="0" w:after="60"/>
        <w:ind w:left="734" w:hanging="547"/>
        <w:rPr>
          <w:rFonts w:asciiTheme="minorHAnsi" w:hAnsiTheme="minorHAnsi" w:cstheme="minorHAnsi"/>
          <w:i/>
          <w:iCs/>
          <w:color w:val="000000" w:themeColor="text1"/>
          <w:sz w:val="24"/>
        </w:rPr>
      </w:pPr>
      <w:r>
        <w:rPr>
          <w:rFonts w:asciiTheme="minorHAnsi" w:hAnsiTheme="minorHAnsi" w:cstheme="minorHAnsi"/>
          <w:i/>
          <w:iCs/>
          <w:color w:val="000000" w:themeColor="text1"/>
          <w:sz w:val="24"/>
        </w:rPr>
        <w:t xml:space="preserve">No evidence of any needs; no need for action. </w:t>
      </w:r>
    </w:p>
    <w:p w14:paraId="14194422" w14:textId="77777777" w:rsidR="001F202B" w:rsidRDefault="001F202B" w:rsidP="001F202B">
      <w:pPr>
        <w:pBdr>
          <w:bottom w:val="dashSmallGap" w:sz="4" w:space="1" w:color="auto"/>
          <w:between w:val="dashSmallGap" w:sz="4" w:space="1" w:color="auto"/>
        </w:pBdr>
        <w:autoSpaceDE w:val="0"/>
        <w:autoSpaceDN w:val="0"/>
        <w:adjustRightInd w:val="0"/>
        <w:spacing w:before="0" w:after="120"/>
        <w:ind w:left="720" w:hanging="634"/>
        <w:rPr>
          <w:rFonts w:asciiTheme="minorHAnsi" w:hAnsiTheme="minorHAnsi" w:cstheme="minorHAnsi"/>
          <w:color w:val="000000" w:themeColor="text1"/>
          <w:sz w:val="24"/>
        </w:rPr>
      </w:pPr>
      <w:r>
        <w:rPr>
          <w:rFonts w:asciiTheme="minorHAnsi" w:hAnsiTheme="minorHAnsi" w:cstheme="minorHAnsi"/>
          <w:color w:val="000000" w:themeColor="text1"/>
          <w:sz w:val="24"/>
        </w:rPr>
        <w:tab/>
        <w:t>No evidence of hypomania, mania or manic behavior.</w:t>
      </w:r>
    </w:p>
    <w:p w14:paraId="1701E07D" w14:textId="77777777" w:rsidR="003C25F9" w:rsidRDefault="00291A9B" w:rsidP="003C25F9">
      <w:pPr>
        <w:pStyle w:val="RatingTitle"/>
        <w:numPr>
          <w:ilvl w:val="0"/>
          <w:numId w:val="80"/>
        </w:numPr>
        <w:spacing w:after="60"/>
        <w:ind w:left="734" w:hanging="547"/>
        <w:rPr>
          <w:rFonts w:asciiTheme="minorHAnsi" w:hAnsiTheme="minorHAnsi" w:cstheme="minorHAnsi"/>
          <w:iCs w:val="0"/>
          <w:color w:val="000000" w:themeColor="text1"/>
          <w:sz w:val="24"/>
          <w:szCs w:val="24"/>
        </w:rPr>
      </w:pPr>
      <w:r>
        <w:rPr>
          <w:rFonts w:asciiTheme="minorHAnsi" w:hAnsiTheme="minorHAnsi" w:cstheme="minorHAnsi"/>
          <w:color w:val="000000" w:themeColor="text1"/>
          <w:sz w:val="24"/>
          <w:szCs w:val="24"/>
        </w:rPr>
        <w:t>N</w:t>
      </w:r>
      <w:r w:rsidR="001F202B">
        <w:rPr>
          <w:rFonts w:asciiTheme="minorHAnsi" w:hAnsiTheme="minorHAnsi" w:cstheme="minorHAnsi"/>
          <w:color w:val="000000" w:themeColor="text1"/>
          <w:sz w:val="24"/>
          <w:szCs w:val="24"/>
        </w:rPr>
        <w:t xml:space="preserve">eed </w:t>
      </w:r>
      <w:r>
        <w:rPr>
          <w:rFonts w:asciiTheme="minorHAnsi" w:hAnsiTheme="minorHAnsi" w:cstheme="minorHAnsi"/>
          <w:color w:val="000000" w:themeColor="text1"/>
          <w:sz w:val="24"/>
          <w:szCs w:val="24"/>
        </w:rPr>
        <w:t xml:space="preserve">or risk behavior </w:t>
      </w:r>
      <w:r w:rsidR="001F202B">
        <w:rPr>
          <w:rFonts w:asciiTheme="minorHAnsi" w:hAnsiTheme="minorHAnsi" w:cstheme="minorHAnsi"/>
          <w:color w:val="000000" w:themeColor="text1"/>
          <w:sz w:val="24"/>
          <w:szCs w:val="24"/>
        </w:rPr>
        <w:t>that requires monitoring, watchful waiting, or preventive action based on history, suspicion, or disagreement</w:t>
      </w:r>
      <w:r w:rsidR="001F202B">
        <w:rPr>
          <w:rFonts w:asciiTheme="minorHAnsi" w:hAnsiTheme="minorHAnsi" w:cstheme="minorHAnsi"/>
          <w:iCs w:val="0"/>
          <w:color w:val="000000" w:themeColor="text1"/>
          <w:sz w:val="24"/>
          <w:szCs w:val="24"/>
        </w:rPr>
        <w:t>.</w:t>
      </w:r>
    </w:p>
    <w:p w14:paraId="4059B37B" w14:textId="4F6CABA6" w:rsidR="001F202B" w:rsidRPr="003C25F9" w:rsidRDefault="001F202B" w:rsidP="003C25F9">
      <w:pPr>
        <w:pStyle w:val="RatingTitle"/>
        <w:spacing w:after="60"/>
        <w:ind w:left="734" w:firstLine="0"/>
        <w:rPr>
          <w:rFonts w:asciiTheme="minorHAnsi" w:hAnsiTheme="minorHAnsi" w:cstheme="minorHAnsi"/>
          <w:iCs w:val="0"/>
          <w:color w:val="000000" w:themeColor="text1"/>
          <w:sz w:val="24"/>
          <w:szCs w:val="24"/>
        </w:rPr>
      </w:pPr>
      <w:r w:rsidRPr="003C25F9">
        <w:rPr>
          <w:rFonts w:eastAsia="Times New Roman" w:cs="Calibri"/>
          <w:i w:val="0"/>
          <w:iCs w:val="0"/>
          <w:color w:val="000000" w:themeColor="text1"/>
          <w:sz w:val="24"/>
          <w:szCs w:val="24"/>
        </w:rPr>
        <w:t>Individual has a history of manic behavior, or individual with some evidence of hypomania or irritability that does not impact the individual’s functioning.  Individual may be showing signs of beginning to cycle up.</w:t>
      </w:r>
    </w:p>
    <w:p w14:paraId="5599DBFF" w14:textId="77777777" w:rsidR="003C25F9" w:rsidRDefault="001F202B" w:rsidP="003C25F9">
      <w:pPr>
        <w:pStyle w:val="FreeForm"/>
        <w:pBdr>
          <w:top w:val="dashSmallGap" w:sz="4" w:space="1" w:color="auto"/>
        </w:pBdr>
        <w:suppressAutoHyphens w:val="0"/>
        <w:spacing w:before="60" w:after="60"/>
        <w:ind w:left="734" w:hanging="547"/>
        <w:jc w:val="left"/>
        <w:rPr>
          <w:rFonts w:cstheme="minorHAnsi"/>
          <w:i/>
          <w:iCs/>
          <w:color w:val="000000" w:themeColor="text1"/>
          <w:sz w:val="24"/>
          <w:szCs w:val="24"/>
        </w:rPr>
      </w:pPr>
      <w:r>
        <w:rPr>
          <w:rFonts w:cstheme="minorHAnsi"/>
          <w:color w:val="000000" w:themeColor="text1"/>
          <w:sz w:val="24"/>
          <w:szCs w:val="24"/>
        </w:rPr>
        <w:t>2</w:t>
      </w:r>
      <w:r>
        <w:rPr>
          <w:rFonts w:cstheme="minorHAnsi"/>
          <w:i/>
          <w:iCs/>
          <w:color w:val="000000" w:themeColor="text1"/>
          <w:sz w:val="24"/>
          <w:szCs w:val="24"/>
        </w:rPr>
        <w:tab/>
        <w:t xml:space="preserve">Need is interfering with functioning.  </w:t>
      </w:r>
      <w:r>
        <w:rPr>
          <w:i/>
          <w:iCs/>
          <w:color w:val="000000" w:themeColor="text1"/>
          <w:sz w:val="24"/>
          <w:szCs w:val="24"/>
        </w:rPr>
        <w:t xml:space="preserve">Action is required to ensure that the identified need </w:t>
      </w:r>
      <w:r w:rsidR="00291A9B">
        <w:rPr>
          <w:i/>
          <w:iCs/>
          <w:color w:val="000000" w:themeColor="text1"/>
          <w:sz w:val="24"/>
          <w:szCs w:val="24"/>
        </w:rPr>
        <w:t xml:space="preserve">or risk behavior </w:t>
      </w:r>
      <w:r>
        <w:rPr>
          <w:i/>
          <w:iCs/>
          <w:color w:val="000000" w:themeColor="text1"/>
          <w:sz w:val="24"/>
          <w:szCs w:val="24"/>
        </w:rPr>
        <w:t>is addressed</w:t>
      </w:r>
      <w:r>
        <w:rPr>
          <w:rFonts w:cstheme="minorHAnsi"/>
          <w:i/>
          <w:iCs/>
          <w:color w:val="000000" w:themeColor="text1"/>
          <w:sz w:val="24"/>
          <w:szCs w:val="24"/>
        </w:rPr>
        <w:t>.</w:t>
      </w:r>
    </w:p>
    <w:p w14:paraId="65CB6479" w14:textId="38D4C517" w:rsidR="001F202B" w:rsidRPr="003C25F9" w:rsidRDefault="001F202B" w:rsidP="003C25F9">
      <w:pPr>
        <w:pStyle w:val="FreeForm"/>
        <w:suppressAutoHyphens w:val="0"/>
        <w:spacing w:after="60"/>
        <w:ind w:left="734" w:hanging="14"/>
        <w:jc w:val="left"/>
        <w:rPr>
          <w:i/>
          <w:iCs/>
        </w:rPr>
      </w:pPr>
      <w:r>
        <w:rPr>
          <w:rFonts w:cstheme="minorHAnsi"/>
          <w:color w:val="000000" w:themeColor="text1"/>
          <w:sz w:val="24"/>
        </w:rPr>
        <w:t xml:space="preserve">Individual with manic behavior that is interfering with their functioning or those around them. </w:t>
      </w:r>
    </w:p>
    <w:p w14:paraId="1D403FCF" w14:textId="77777777" w:rsidR="003C25F9" w:rsidRDefault="001F202B" w:rsidP="003C25F9">
      <w:pPr>
        <w:pStyle w:val="RatingTitle"/>
        <w:pBdr>
          <w:top w:val="dashSmallGap" w:sz="4" w:space="1" w:color="auto"/>
        </w:pBdr>
        <w:spacing w:after="20"/>
        <w:ind w:left="734" w:hanging="547"/>
        <w:rPr>
          <w:rFonts w:asciiTheme="minorHAnsi" w:hAnsiTheme="minorHAnsi" w:cstheme="minorHAnsi"/>
          <w:iCs w:val="0"/>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t>Need is dangerous or disabling</w:t>
      </w:r>
      <w:r w:rsidR="00291A9B">
        <w:rPr>
          <w:rFonts w:asciiTheme="minorHAnsi" w:hAnsiTheme="minorHAnsi" w:cstheme="minorHAnsi"/>
          <w:color w:val="000000" w:themeColor="text1"/>
          <w:sz w:val="24"/>
          <w:szCs w:val="24"/>
        </w:rPr>
        <w:t>. I</w:t>
      </w:r>
      <w:r>
        <w:rPr>
          <w:rFonts w:asciiTheme="minorHAnsi" w:hAnsiTheme="minorHAnsi" w:cstheme="minorHAnsi"/>
          <w:color w:val="000000" w:themeColor="text1"/>
          <w:sz w:val="24"/>
          <w:szCs w:val="24"/>
        </w:rPr>
        <w:t>ntensive</w:t>
      </w:r>
      <w:r w:rsidR="00291A9B">
        <w:rPr>
          <w:rFonts w:asciiTheme="minorHAnsi" w:hAnsiTheme="minorHAnsi" w:cstheme="minorHAnsi"/>
          <w:color w:val="000000" w:themeColor="text1"/>
          <w:sz w:val="24"/>
          <w:szCs w:val="24"/>
        </w:rPr>
        <w:t xml:space="preserve"> and/or immediate</w:t>
      </w:r>
      <w:r>
        <w:rPr>
          <w:rFonts w:asciiTheme="minorHAnsi" w:hAnsiTheme="minorHAnsi" w:cstheme="minorHAnsi"/>
          <w:color w:val="000000" w:themeColor="text1"/>
          <w:sz w:val="24"/>
          <w:szCs w:val="24"/>
        </w:rPr>
        <w:t xml:space="preserve"> action</w:t>
      </w:r>
      <w:r w:rsidR="00291A9B">
        <w:rPr>
          <w:rFonts w:asciiTheme="minorHAnsi" w:hAnsiTheme="minorHAnsi" w:cstheme="minorHAnsi"/>
          <w:color w:val="000000" w:themeColor="text1"/>
          <w:sz w:val="24"/>
          <w:szCs w:val="24"/>
        </w:rPr>
        <w:t xml:space="preserve"> is required to address the need or risk behavior</w:t>
      </w:r>
      <w:r>
        <w:rPr>
          <w:rFonts w:asciiTheme="minorHAnsi" w:hAnsiTheme="minorHAnsi" w:cstheme="minorHAnsi"/>
          <w:iCs w:val="0"/>
          <w:color w:val="000000" w:themeColor="text1"/>
          <w:sz w:val="24"/>
          <w:szCs w:val="24"/>
        </w:rPr>
        <w:t>.</w:t>
      </w:r>
    </w:p>
    <w:p w14:paraId="418187C8" w14:textId="4C112E52" w:rsidR="001F202B" w:rsidRPr="003C25F9" w:rsidRDefault="001F202B" w:rsidP="003C25F9">
      <w:pPr>
        <w:pStyle w:val="RatingTitle"/>
        <w:spacing w:after="20"/>
        <w:ind w:left="734" w:hanging="14"/>
        <w:rPr>
          <w:rFonts w:asciiTheme="minorHAnsi" w:hAnsiTheme="minorHAnsi" w:cstheme="minorHAnsi"/>
          <w:i w:val="0"/>
          <w:color w:val="000000" w:themeColor="text1"/>
          <w:sz w:val="24"/>
          <w:szCs w:val="24"/>
        </w:rPr>
      </w:pPr>
      <w:r w:rsidRPr="003C25F9">
        <w:rPr>
          <w:rFonts w:asciiTheme="minorHAnsi" w:hAnsiTheme="minorHAnsi" w:cstheme="minorHAnsi"/>
          <w:i w:val="0"/>
          <w:color w:val="000000" w:themeColor="text1"/>
          <w:sz w:val="24"/>
        </w:rPr>
        <w:t>Individual with a level of mania that is dangerous or disabling.  For example, the individual may be wildly over-spending, rarely sleeping, engaging in dangerous or extremely inappropriate behavior, or pursuing a special ‘mission’ that only they can accomplish.  The manic episode rated here could include psychotic symptoms.</w:t>
      </w:r>
    </w:p>
    <w:p w14:paraId="2142CB5D" w14:textId="77777777" w:rsidR="001F202B" w:rsidRDefault="001F202B" w:rsidP="001F202B">
      <w:pPr>
        <w:pBdr>
          <w:top w:val="dashSmallGap" w:sz="4" w:space="1" w:color="auto"/>
        </w:pBdr>
        <w:spacing w:before="0" w:after="120"/>
        <w:ind w:left="734" w:hanging="547"/>
        <w:rPr>
          <w:rFonts w:asciiTheme="minorHAnsi" w:hAnsiTheme="minorHAnsi" w:cstheme="minorHAnsi"/>
          <w:color w:val="000000" w:themeColor="text1"/>
          <w:sz w:val="24"/>
        </w:rPr>
      </w:pPr>
      <w:r>
        <w:rPr>
          <w:rFonts w:asciiTheme="minorHAnsi" w:hAnsiTheme="minorHAnsi" w:cstheme="minorHAnsi"/>
          <w:color w:val="000000" w:themeColor="text1"/>
          <w:sz w:val="24"/>
        </w:rPr>
        <w:t>NA</w:t>
      </w:r>
      <w:r>
        <w:rPr>
          <w:rFonts w:asciiTheme="minorHAnsi" w:hAnsiTheme="minorHAnsi" w:cstheme="minorHAnsi"/>
          <w:color w:val="000000" w:themeColor="text1"/>
          <w:sz w:val="24"/>
        </w:rPr>
        <w:tab/>
        <w:t>Individual is younger than 6 years old.</w:t>
      </w:r>
    </w:p>
    <w:p w14:paraId="1A80821C" w14:textId="77777777" w:rsidR="001F202B" w:rsidRDefault="001F202B" w:rsidP="001F202B">
      <w:pPr>
        <w:pBdr>
          <w:top w:val="single" w:sz="8" w:space="1" w:color="auto"/>
          <w:bottom w:val="single" w:sz="8" w:space="1" w:color="auto"/>
        </w:pBdr>
        <w:spacing w:after="0"/>
        <w:rPr>
          <w:color w:val="000000" w:themeColor="text1"/>
          <w:sz w:val="24"/>
        </w:rPr>
      </w:pPr>
      <w:r>
        <w:rPr>
          <w:b/>
          <w:bCs/>
          <w:color w:val="000000" w:themeColor="text1"/>
          <w:sz w:val="24"/>
        </w:rPr>
        <w:t>Supplemental Information:</w:t>
      </w:r>
      <w:r>
        <w:rPr>
          <w:color w:val="000000" w:themeColor="text1"/>
          <w:sz w:val="24"/>
        </w:rPr>
        <w:t xml:space="preserve"> Mood in a manic episode is often described as euphoric, excessively cheerful, high or “feeling on top of the world.” In some cases, the mood is of such a high infectious quality that it is easily recognized as excessive and may be characterized by unlimited and haphazard enthusiasm for interpersonal, sexual or occupational interactions.  For example, the individual may spontaneously start extensive conversations with strangers in public.  Often the predominant mood is irritable rather than elevated, particularly when the individual’s wishes are denied or if the individual has been using substances.  Rapid shifts in mood over a brief period of time may occur and are referred to as lability (i.e., the alteration among euphoria, dysphoria, and irritability).  In children, happiness, silliness, and “goofiness” are normal in many social contexts; however, if these symptoms are recurrent, inappropriate to the context, and beyond what is expected for the developmental level of the child, they may meet the criteria of abnormally elevated mood. (DSM 5-TR, pgs. 143-144) </w:t>
      </w:r>
    </w:p>
    <w:p w14:paraId="4F0C1F0C" w14:textId="77777777" w:rsidR="001F202B" w:rsidRDefault="001F202B" w:rsidP="001F202B">
      <w:pPr>
        <w:spacing w:after="0"/>
        <w:rPr>
          <w:color w:val="000000" w:themeColor="text1"/>
        </w:rPr>
      </w:pPr>
      <w:r>
        <w:rPr>
          <w:color w:val="000000" w:themeColor="text1"/>
          <w:sz w:val="24"/>
        </w:rPr>
        <w:t>[Return to Table of Contents]  [Return to Core Indicator List]</w:t>
      </w:r>
    </w:p>
    <w:p w14:paraId="3B3CDA80" w14:textId="288A8E2A" w:rsidR="003E465B" w:rsidRDefault="003E465B" w:rsidP="00C760E6">
      <w:pPr>
        <w:spacing w:before="0" w:after="0"/>
      </w:pPr>
    </w:p>
    <w:p w14:paraId="038DD98B" w14:textId="25BBA64C" w:rsidR="00C760E6" w:rsidRPr="00A46515" w:rsidRDefault="00C760E6" w:rsidP="003E465B">
      <w:pPr>
        <w:pBdr>
          <w:top w:val="single" w:sz="24" w:space="3" w:color="auto"/>
        </w:pBdr>
        <w:rPr>
          <w:rFonts w:asciiTheme="minorHAnsi" w:hAnsiTheme="minorHAnsi" w:cstheme="minorHAnsi"/>
          <w:b/>
          <w:bCs/>
          <w:sz w:val="24"/>
        </w:rPr>
      </w:pPr>
      <w:r w:rsidRPr="00A46515">
        <w:rPr>
          <w:rFonts w:asciiTheme="minorHAnsi" w:hAnsiTheme="minorHAnsi" w:cstheme="minorHAnsi"/>
          <w:b/>
          <w:bCs/>
          <w:sz w:val="24"/>
        </w:rPr>
        <w:lastRenderedPageBreak/>
        <w:t>SUBSTANCE USE</w:t>
      </w:r>
      <w:r w:rsidR="00351247">
        <w:rPr>
          <w:rFonts w:asciiTheme="minorHAnsi" w:hAnsiTheme="minorHAnsi" w:cstheme="minorHAnsi"/>
          <w:b/>
          <w:bCs/>
          <w:sz w:val="24"/>
        </w:rPr>
        <w:t xml:space="preserve"> (Ages 6+)</w:t>
      </w:r>
    </w:p>
    <w:p w14:paraId="73DF69EE" w14:textId="24B66BF1" w:rsidR="00C760E6" w:rsidRPr="00A46515" w:rsidRDefault="00C760E6" w:rsidP="00C760E6">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describes problems related to the use of alcohol and illegal drugs, the misuse of prescription medications, and the inhalation of any chemical or synthetic substance by a</w:t>
      </w:r>
      <w:r w:rsidR="001F202B">
        <w:rPr>
          <w:sz w:val="24"/>
        </w:rPr>
        <w:t>n individual</w:t>
      </w:r>
      <w:r w:rsidRPr="00A46515">
        <w:rPr>
          <w:sz w:val="24"/>
        </w:rPr>
        <w:t xml:space="preserve">.  This rating is consistent with DSM Substance-Related and Addictive Disorders. This </w:t>
      </w:r>
      <w:r w:rsidR="00EF1FFE">
        <w:rPr>
          <w:sz w:val="24"/>
        </w:rPr>
        <w:t>indicator</w:t>
      </w:r>
      <w:r w:rsidRPr="00A46515">
        <w:rPr>
          <w:sz w:val="24"/>
        </w:rPr>
        <w:t xml:space="preserve"> does not apply to the use of tobacco or caffeine</w:t>
      </w:r>
      <w:r w:rsidRPr="00A46515">
        <w:rPr>
          <w:rFonts w:asciiTheme="minorHAnsi" w:hAnsiTheme="minorHAnsi" w:cstheme="minorHAnsi"/>
          <w:sz w:val="24"/>
        </w:rPr>
        <w:t xml:space="preserve">. </w:t>
      </w:r>
    </w:p>
    <w:p w14:paraId="5CEFD7C1" w14:textId="77777777" w:rsidR="00C760E6" w:rsidRPr="00A46515" w:rsidRDefault="00C760E6" w:rsidP="00C760E6">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02F7D8AC" w14:textId="6E936347" w:rsidR="00C760E6" w:rsidRPr="00A46515" w:rsidRDefault="00C760E6" w:rsidP="00C760E6">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Has the </w:t>
      </w:r>
      <w:r w:rsidR="001F202B">
        <w:rPr>
          <w:rFonts w:asciiTheme="minorHAnsi" w:hAnsiTheme="minorHAnsi" w:cstheme="minorHAnsi"/>
          <w:sz w:val="24"/>
          <w:szCs w:val="24"/>
        </w:rPr>
        <w:t>individual</w:t>
      </w:r>
      <w:r w:rsidRPr="00A46515">
        <w:rPr>
          <w:rFonts w:asciiTheme="minorHAnsi" w:hAnsiTheme="minorHAnsi" w:cstheme="minorHAnsi"/>
          <w:sz w:val="24"/>
          <w:szCs w:val="24"/>
        </w:rPr>
        <w:t xml:space="preserve"> used alcohol or drugs on more than an experimental basis? </w:t>
      </w:r>
    </w:p>
    <w:p w14:paraId="4D466EF3" w14:textId="7815D7CC" w:rsidR="00C760E6" w:rsidRDefault="00C760E6" w:rsidP="00C760E6">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 you suspect the </w:t>
      </w:r>
      <w:r w:rsidR="001F202B">
        <w:rPr>
          <w:rFonts w:asciiTheme="minorHAnsi" w:hAnsiTheme="minorHAnsi" w:cstheme="minorHAnsi"/>
          <w:sz w:val="24"/>
          <w:szCs w:val="24"/>
        </w:rPr>
        <w:t>individual</w:t>
      </w:r>
      <w:r w:rsidRPr="00A46515">
        <w:rPr>
          <w:rFonts w:asciiTheme="minorHAnsi" w:hAnsiTheme="minorHAnsi" w:cstheme="minorHAnsi"/>
          <w:sz w:val="24"/>
          <w:szCs w:val="24"/>
        </w:rPr>
        <w:t xml:space="preserve"> has an alcohol or drug use problem?</w:t>
      </w:r>
    </w:p>
    <w:p w14:paraId="7904B747" w14:textId="4971455C" w:rsidR="001F202B" w:rsidRPr="00A46515" w:rsidRDefault="001F202B" w:rsidP="00C760E6">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Has the individual been in a recovery program for the use o alcohol or illegal drugs?</w:t>
      </w:r>
    </w:p>
    <w:p w14:paraId="41BDF295" w14:textId="77777777" w:rsidR="00C760E6" w:rsidRPr="00A46515" w:rsidRDefault="00C760E6" w:rsidP="00C760E6">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2F102395" w14:textId="77777777" w:rsidR="00C760E6" w:rsidRPr="00A46515" w:rsidRDefault="00C760E6" w:rsidP="00C760E6">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1931E2B9" w14:textId="223BCF14" w:rsidR="00C760E6" w:rsidRPr="00A46515" w:rsidRDefault="00C760E6" w:rsidP="00C760E6">
      <w:pPr>
        <w:pStyle w:val="Domaintext"/>
        <w:ind w:left="720" w:hanging="630"/>
        <w:rPr>
          <w:rFonts w:cstheme="minorHAnsi"/>
          <w:sz w:val="24"/>
        </w:rPr>
      </w:pPr>
      <w:r w:rsidRPr="00A46515">
        <w:rPr>
          <w:rFonts w:cstheme="minorHAnsi"/>
          <w:sz w:val="24"/>
        </w:rPr>
        <w:tab/>
      </w:r>
      <w:r w:rsidR="001F202B">
        <w:rPr>
          <w:rFonts w:cstheme="minorHAnsi"/>
          <w:sz w:val="24"/>
        </w:rPr>
        <w:t>Individual</w:t>
      </w:r>
      <w:r w:rsidRPr="00A46515">
        <w:rPr>
          <w:rFonts w:ascii="Calibri" w:hAnsi="Calibri"/>
          <w:sz w:val="24"/>
        </w:rPr>
        <w:t xml:space="preserve"> has no notable substance use difficulties at the present time</w:t>
      </w:r>
      <w:r w:rsidRPr="00A46515">
        <w:rPr>
          <w:rFonts w:cstheme="minorHAnsi"/>
          <w:sz w:val="24"/>
        </w:rPr>
        <w:t>.</w:t>
      </w:r>
    </w:p>
    <w:p w14:paraId="29D393A6" w14:textId="0C3C143E" w:rsidR="00C760E6" w:rsidRPr="00A46515" w:rsidRDefault="00C760E6" w:rsidP="00C760E6">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r>
      <w:r w:rsidR="006E6A4F" w:rsidRPr="00A46515">
        <w:rPr>
          <w:rFonts w:asciiTheme="minorHAnsi" w:hAnsiTheme="minorHAnsi" w:cstheme="minorHAnsi"/>
          <w:sz w:val="24"/>
          <w:szCs w:val="24"/>
        </w:rPr>
        <w:t>Need or risk behavior that requires monitoring, watchful waiting, or preventive action based on history, suspicion, or disagreement</w:t>
      </w:r>
      <w:r w:rsidRPr="00A46515">
        <w:rPr>
          <w:rFonts w:asciiTheme="minorHAnsi" w:hAnsiTheme="minorHAnsi" w:cstheme="minorHAnsi"/>
          <w:sz w:val="24"/>
          <w:szCs w:val="24"/>
        </w:rPr>
        <w:t>.</w:t>
      </w:r>
    </w:p>
    <w:p w14:paraId="34D402E0" w14:textId="5E7C8F79" w:rsidR="00C760E6" w:rsidRPr="00A46515" w:rsidRDefault="00C760E6" w:rsidP="00C760E6">
      <w:pPr>
        <w:pStyle w:val="Domaintext"/>
        <w:ind w:left="720" w:hanging="630"/>
        <w:rPr>
          <w:rFonts w:cstheme="minorHAnsi"/>
          <w:sz w:val="24"/>
        </w:rPr>
      </w:pPr>
      <w:r w:rsidRPr="00A46515">
        <w:rPr>
          <w:rFonts w:cstheme="minorHAnsi"/>
          <w:sz w:val="24"/>
        </w:rPr>
        <w:tab/>
      </w:r>
      <w:r w:rsidR="001F202B">
        <w:rPr>
          <w:rFonts w:cstheme="minorHAnsi"/>
          <w:sz w:val="24"/>
        </w:rPr>
        <w:t>Individual has</w:t>
      </w:r>
      <w:r w:rsidRPr="00A46515">
        <w:rPr>
          <w:rFonts w:ascii="Calibri" w:hAnsi="Calibri"/>
          <w:sz w:val="24"/>
        </w:rPr>
        <w:t xml:space="preserve"> substance use problems that occasionally interfere</w:t>
      </w:r>
      <w:r w:rsidR="001F202B">
        <w:rPr>
          <w:rFonts w:ascii="Calibri" w:hAnsi="Calibri"/>
          <w:sz w:val="24"/>
        </w:rPr>
        <w:t>s</w:t>
      </w:r>
      <w:r w:rsidRPr="00A46515">
        <w:rPr>
          <w:rFonts w:ascii="Calibri" w:hAnsi="Calibri"/>
          <w:sz w:val="24"/>
        </w:rPr>
        <w:t xml:space="preserve"> with daily life (e.g., intoxication, loss of money, reduced work/school performance, parental concern). History of substance use problems without evidence of current problems related to use is rated here</w:t>
      </w:r>
      <w:r w:rsidRPr="00A46515">
        <w:rPr>
          <w:rFonts w:cstheme="minorHAnsi"/>
          <w:sz w:val="24"/>
        </w:rPr>
        <w:t xml:space="preserve">.  </w:t>
      </w:r>
    </w:p>
    <w:p w14:paraId="447F0E5C" w14:textId="5A2923D5" w:rsidR="00C760E6" w:rsidRPr="00A46515" w:rsidRDefault="00C760E6" w:rsidP="00C760E6">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 or risk behavior is addressed</w:t>
      </w:r>
      <w:r w:rsidRPr="00A46515">
        <w:rPr>
          <w:rFonts w:cstheme="minorHAnsi"/>
          <w:i/>
          <w:iCs/>
          <w:color w:val="auto"/>
          <w:sz w:val="24"/>
          <w:szCs w:val="24"/>
        </w:rPr>
        <w:t>.</w:t>
      </w:r>
    </w:p>
    <w:p w14:paraId="5956C818" w14:textId="71A79B7C" w:rsidR="00C760E6" w:rsidRPr="00A46515" w:rsidRDefault="00C760E6" w:rsidP="00C760E6">
      <w:pPr>
        <w:pStyle w:val="Domaintext"/>
        <w:ind w:left="720" w:hanging="630"/>
        <w:rPr>
          <w:rFonts w:cstheme="minorHAnsi"/>
          <w:sz w:val="24"/>
        </w:rPr>
      </w:pPr>
      <w:r w:rsidRPr="00A46515">
        <w:rPr>
          <w:rFonts w:cstheme="minorHAnsi"/>
          <w:sz w:val="24"/>
        </w:rPr>
        <w:tab/>
      </w:r>
      <w:r w:rsidR="001F202B">
        <w:rPr>
          <w:rFonts w:cstheme="minorHAnsi"/>
          <w:sz w:val="24"/>
        </w:rPr>
        <w:t>Individual</w:t>
      </w:r>
      <w:r w:rsidRPr="00A46515">
        <w:rPr>
          <w:rFonts w:ascii="Calibri" w:hAnsi="Calibri"/>
          <w:sz w:val="24"/>
        </w:rPr>
        <w:t xml:space="preserve"> has a substance use problem that consistently interferes with the ability to function optimally but does not completely preclude functioning in an unstructured setting</w:t>
      </w:r>
      <w:r w:rsidRPr="00A46515">
        <w:rPr>
          <w:rFonts w:cstheme="minorHAnsi"/>
          <w:sz w:val="24"/>
        </w:rPr>
        <w:t xml:space="preserve">. </w:t>
      </w:r>
    </w:p>
    <w:p w14:paraId="71473767" w14:textId="29D263A9" w:rsidR="00C760E6" w:rsidRPr="00A46515" w:rsidRDefault="00C760E6" w:rsidP="00291A9B">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291A9B">
        <w:rPr>
          <w:rFonts w:asciiTheme="minorHAnsi" w:hAnsiTheme="minorHAnsi" w:cstheme="minorHAnsi"/>
          <w:sz w:val="24"/>
          <w:szCs w:val="24"/>
        </w:rPr>
        <w:t xml:space="preserve">Need is dangerous or disabling. </w:t>
      </w:r>
      <w:r w:rsidR="006E6A4F"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sz w:val="24"/>
          <w:szCs w:val="24"/>
        </w:rPr>
        <w:t>.</w:t>
      </w:r>
    </w:p>
    <w:p w14:paraId="54255FD4" w14:textId="538053B6" w:rsidR="00C760E6" w:rsidRPr="00A46515" w:rsidRDefault="00C760E6" w:rsidP="00653E6B">
      <w:pPr>
        <w:pBdr>
          <w:bottom w:val="dashSmallGap" w:sz="4" w:space="1" w:color="auto"/>
        </w:pBdr>
        <w:spacing w:after="120"/>
        <w:ind w:left="720" w:hanging="630"/>
        <w:rPr>
          <w:rFonts w:asciiTheme="minorHAnsi" w:hAnsiTheme="minorHAnsi" w:cstheme="minorHAnsi"/>
          <w:sz w:val="24"/>
        </w:rPr>
      </w:pPr>
      <w:r w:rsidRPr="00A46515">
        <w:rPr>
          <w:rFonts w:asciiTheme="minorHAnsi" w:hAnsiTheme="minorHAnsi" w:cstheme="minorHAnsi"/>
          <w:sz w:val="24"/>
        </w:rPr>
        <w:tab/>
      </w:r>
      <w:r w:rsidR="001F202B">
        <w:rPr>
          <w:rFonts w:asciiTheme="minorHAnsi" w:hAnsiTheme="minorHAnsi" w:cstheme="minorHAnsi"/>
          <w:sz w:val="24"/>
        </w:rPr>
        <w:t>Individual</w:t>
      </w:r>
      <w:r w:rsidRPr="00A46515">
        <w:rPr>
          <w:sz w:val="24"/>
        </w:rPr>
        <w:t xml:space="preserve"> has a substance use problem that represents complications to functional issues that may result in danger to self, public safety issues, or the need for detoxification of the </w:t>
      </w:r>
      <w:r w:rsidR="007C2744">
        <w:rPr>
          <w:sz w:val="24"/>
        </w:rPr>
        <w:t>individual</w:t>
      </w:r>
      <w:r w:rsidRPr="00A46515">
        <w:rPr>
          <w:rFonts w:asciiTheme="minorHAnsi" w:hAnsiTheme="minorHAnsi" w:cstheme="minorHAnsi"/>
          <w:sz w:val="24"/>
        </w:rPr>
        <w:t xml:space="preserve">. </w:t>
      </w:r>
    </w:p>
    <w:p w14:paraId="69ACAE0A" w14:textId="4A2AE70A" w:rsidR="005D3281" w:rsidRPr="005D3281" w:rsidRDefault="003E465B" w:rsidP="003E465B">
      <w:pPr>
        <w:pStyle w:val="RatingTitle"/>
        <w:pBdr>
          <w:bottom w:val="single" w:sz="8" w:space="1" w:color="auto"/>
        </w:pBdr>
        <w:ind w:left="0" w:firstLine="0"/>
        <w:rPr>
          <w:rFonts w:asciiTheme="minorHAnsi" w:hAnsiTheme="minorHAnsi" w:cstheme="minorHAnsi"/>
          <w:sz w:val="24"/>
          <w:szCs w:val="24"/>
        </w:rPr>
      </w:pPr>
      <w:r>
        <w:rPr>
          <w:rFonts w:asciiTheme="minorHAnsi" w:hAnsiTheme="minorHAnsi" w:cstheme="minorHAnsi"/>
          <w:i w:val="0"/>
          <w:iCs w:val="0"/>
          <w:sz w:val="24"/>
          <w:szCs w:val="24"/>
        </w:rPr>
        <w:t xml:space="preserve"> </w:t>
      </w:r>
      <w:r w:rsidR="005D3281">
        <w:rPr>
          <w:rFonts w:asciiTheme="minorHAnsi" w:hAnsiTheme="minorHAnsi" w:cstheme="minorHAnsi"/>
          <w:i w:val="0"/>
          <w:iCs w:val="0"/>
          <w:sz w:val="24"/>
          <w:szCs w:val="24"/>
        </w:rPr>
        <w:t>NA</w:t>
      </w:r>
      <w:r w:rsidR="005D3281" w:rsidRPr="00A46515">
        <w:rPr>
          <w:rFonts w:asciiTheme="minorHAnsi" w:hAnsiTheme="minorHAnsi" w:cstheme="minorHAnsi"/>
          <w:sz w:val="24"/>
          <w:szCs w:val="24"/>
        </w:rPr>
        <w:tab/>
      </w:r>
      <w:r w:rsidR="007C2744">
        <w:rPr>
          <w:rFonts w:asciiTheme="minorHAnsi" w:hAnsiTheme="minorHAnsi" w:cstheme="minorHAnsi"/>
          <w:i w:val="0"/>
          <w:iCs w:val="0"/>
          <w:sz w:val="24"/>
          <w:szCs w:val="24"/>
        </w:rPr>
        <w:t xml:space="preserve">Individual is younger than </w:t>
      </w:r>
      <w:r w:rsidR="005D3281">
        <w:rPr>
          <w:rFonts w:asciiTheme="minorHAnsi" w:hAnsiTheme="minorHAnsi" w:cstheme="minorHAnsi"/>
          <w:i w:val="0"/>
          <w:iCs w:val="0"/>
          <w:sz w:val="24"/>
          <w:szCs w:val="24"/>
        </w:rPr>
        <w:t>6</w:t>
      </w:r>
      <w:r w:rsidR="007C2744">
        <w:rPr>
          <w:rFonts w:asciiTheme="minorHAnsi" w:hAnsiTheme="minorHAnsi" w:cstheme="minorHAnsi"/>
          <w:i w:val="0"/>
          <w:iCs w:val="0"/>
          <w:sz w:val="24"/>
          <w:szCs w:val="24"/>
        </w:rPr>
        <w:t xml:space="preserve"> years old</w:t>
      </w:r>
      <w:r w:rsidR="005D3281">
        <w:rPr>
          <w:rFonts w:asciiTheme="minorHAnsi" w:hAnsiTheme="minorHAnsi" w:cstheme="minorHAnsi"/>
          <w:i w:val="0"/>
          <w:iCs w:val="0"/>
          <w:sz w:val="24"/>
          <w:szCs w:val="24"/>
        </w:rPr>
        <w:t xml:space="preserve">.  </w:t>
      </w:r>
      <w:r>
        <w:rPr>
          <w:rFonts w:asciiTheme="minorHAnsi" w:hAnsiTheme="minorHAnsi" w:cstheme="minorHAnsi"/>
          <w:i w:val="0"/>
          <w:iCs w:val="0"/>
          <w:sz w:val="24"/>
          <w:szCs w:val="24"/>
        </w:rPr>
        <w:t>[continues]</w:t>
      </w:r>
    </w:p>
    <w:p w14:paraId="34B427A3" w14:textId="141F1F25" w:rsidR="003E465B" w:rsidRDefault="003E465B">
      <w:pPr>
        <w:spacing w:before="0" w:after="0"/>
        <w:rPr>
          <w:b/>
          <w:sz w:val="24"/>
        </w:rPr>
      </w:pPr>
      <w:r w:rsidRPr="00FD5357">
        <w:rPr>
          <w:sz w:val="24"/>
        </w:rPr>
        <w:t xml:space="preserve">[Return to Table of Contents]  [Return to Core </w:t>
      </w:r>
      <w:r w:rsidR="00EF1FFE">
        <w:rPr>
          <w:sz w:val="24"/>
        </w:rPr>
        <w:t>Indicator</w:t>
      </w:r>
      <w:r w:rsidRPr="00FD5357">
        <w:rPr>
          <w:sz w:val="24"/>
        </w:rPr>
        <w:t xml:space="preserve"> List]</w:t>
      </w:r>
      <w:r>
        <w:rPr>
          <w:b/>
          <w:sz w:val="24"/>
        </w:rPr>
        <w:br w:type="page"/>
      </w:r>
    </w:p>
    <w:p w14:paraId="445705D6" w14:textId="1F3E149D" w:rsidR="003E465B" w:rsidRPr="00A46515" w:rsidRDefault="003E465B" w:rsidP="003E465B">
      <w:pPr>
        <w:pBdr>
          <w:top w:val="single" w:sz="24" w:space="3" w:color="auto"/>
        </w:pBdr>
        <w:rPr>
          <w:rFonts w:asciiTheme="minorHAnsi" w:hAnsiTheme="minorHAnsi" w:cstheme="minorHAnsi"/>
          <w:b/>
          <w:bCs/>
          <w:sz w:val="24"/>
        </w:rPr>
      </w:pPr>
      <w:r w:rsidRPr="00A46515">
        <w:rPr>
          <w:rFonts w:asciiTheme="minorHAnsi" w:hAnsiTheme="minorHAnsi" w:cstheme="minorHAnsi"/>
          <w:b/>
          <w:bCs/>
          <w:sz w:val="24"/>
        </w:rPr>
        <w:lastRenderedPageBreak/>
        <w:t>SUBSTANCE USE</w:t>
      </w:r>
      <w:r>
        <w:rPr>
          <w:rFonts w:asciiTheme="minorHAnsi" w:hAnsiTheme="minorHAnsi" w:cstheme="minorHAnsi"/>
          <w:b/>
          <w:bCs/>
          <w:sz w:val="24"/>
        </w:rPr>
        <w:t xml:space="preserve"> continued</w:t>
      </w:r>
    </w:p>
    <w:p w14:paraId="6A400513" w14:textId="6FF2E9A9" w:rsidR="00C760E6" w:rsidRPr="00A46515" w:rsidRDefault="00C760E6" w:rsidP="003E465B">
      <w:pPr>
        <w:pStyle w:val="FreeForm"/>
        <w:pBdr>
          <w:top w:val="single" w:sz="8" w:space="1" w:color="auto"/>
          <w:bottom w:val="none" w:sz="0" w:space="0" w:color="auto"/>
        </w:pBdr>
        <w:suppressAutoHyphens w:val="0"/>
        <w:spacing w:before="40" w:after="40"/>
        <w:jc w:val="left"/>
        <w:rPr>
          <w:rFonts w:ascii="Calibri" w:hAnsi="Calibri"/>
          <w:color w:val="auto"/>
          <w:sz w:val="24"/>
          <w:szCs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As noted in the DSM</w:t>
      </w:r>
      <w:r w:rsidR="007C2744">
        <w:rPr>
          <w:rFonts w:ascii="Calibri" w:hAnsi="Calibri"/>
          <w:color w:val="auto"/>
          <w:sz w:val="24"/>
          <w:szCs w:val="24"/>
        </w:rPr>
        <w:t xml:space="preserve"> 5-TR</w:t>
      </w:r>
      <w:r w:rsidRPr="00A46515">
        <w:rPr>
          <w:rFonts w:ascii="Calibri" w:hAnsi="Calibri"/>
          <w:color w:val="auto"/>
          <w:sz w:val="24"/>
          <w:szCs w:val="24"/>
        </w:rPr>
        <w:t>, the essential feature of a substance use disorder is a cluster of cognitive, behavioral, and physiological symptoms indicating that the individual continues using the substance despite significant substance-related problems.</w:t>
      </w:r>
    </w:p>
    <w:p w14:paraId="350F8CA9" w14:textId="55EF166C" w:rsidR="00C760E6" w:rsidRPr="00A46515" w:rsidRDefault="00C760E6" w:rsidP="003E465B">
      <w:pPr>
        <w:pStyle w:val="FreeForm"/>
        <w:pBdr>
          <w:top w:val="single" w:sz="8" w:space="1" w:color="auto"/>
          <w:bottom w:val="none" w:sz="0" w:space="0" w:color="auto"/>
        </w:pBdr>
        <w:suppressAutoHyphens w:val="0"/>
        <w:jc w:val="left"/>
        <w:rPr>
          <w:rFonts w:ascii="Calibri" w:hAnsi="Calibri"/>
          <w:color w:val="auto"/>
          <w:sz w:val="24"/>
          <w:szCs w:val="24"/>
        </w:rPr>
      </w:pPr>
      <w:r w:rsidRPr="00A46515">
        <w:rPr>
          <w:rFonts w:ascii="Calibri" w:hAnsi="Calibri"/>
          <w:color w:val="auto"/>
          <w:sz w:val="24"/>
          <w:szCs w:val="24"/>
        </w:rPr>
        <w:t>The DSM</w:t>
      </w:r>
      <w:r w:rsidR="007C2744">
        <w:rPr>
          <w:rFonts w:ascii="Calibri" w:hAnsi="Calibri"/>
          <w:color w:val="auto"/>
          <w:sz w:val="24"/>
          <w:szCs w:val="24"/>
        </w:rPr>
        <w:t xml:space="preserve"> 5-TR</w:t>
      </w:r>
      <w:r w:rsidRPr="00A46515">
        <w:rPr>
          <w:rFonts w:ascii="Calibri" w:hAnsi="Calibri"/>
          <w:color w:val="auto"/>
          <w:sz w:val="24"/>
          <w:szCs w:val="24"/>
        </w:rPr>
        <w:t xml:space="preserve"> identifies the diagnosis of </w:t>
      </w:r>
      <w:r w:rsidRPr="00A46515">
        <w:rPr>
          <w:rFonts w:ascii="Calibri" w:hAnsi="Calibri"/>
          <w:b/>
          <w:color w:val="auto"/>
          <w:sz w:val="24"/>
          <w:szCs w:val="24"/>
        </w:rPr>
        <w:t>Substance Disorder</w:t>
      </w:r>
      <w:r w:rsidRPr="00A46515">
        <w:rPr>
          <w:rFonts w:ascii="Calibri" w:hAnsi="Calibri"/>
          <w:color w:val="auto"/>
          <w:sz w:val="24"/>
          <w:szCs w:val="24"/>
        </w:rPr>
        <w:t xml:space="preserve"> based on a pathological pattern of behaviors related to the use of the substance:  </w:t>
      </w:r>
    </w:p>
    <w:p w14:paraId="3093F24F" w14:textId="77777777" w:rsidR="00C760E6" w:rsidRPr="00A46515" w:rsidRDefault="00C760E6" w:rsidP="00430293">
      <w:pPr>
        <w:pStyle w:val="FreeForm"/>
        <w:numPr>
          <w:ilvl w:val="0"/>
          <w:numId w:val="52"/>
        </w:numPr>
        <w:pBdr>
          <w:top w:val="single" w:sz="8" w:space="1" w:color="auto"/>
          <w:bottom w:val="none" w:sz="0" w:space="0" w:color="auto"/>
        </w:pBdr>
        <w:suppressAutoHyphens w:val="0"/>
        <w:spacing w:after="40"/>
        <w:ind w:left="360"/>
        <w:jc w:val="left"/>
        <w:rPr>
          <w:rFonts w:ascii="Calibri" w:hAnsi="Calibri"/>
          <w:color w:val="auto"/>
          <w:sz w:val="24"/>
          <w:szCs w:val="24"/>
        </w:rPr>
      </w:pPr>
      <w:r w:rsidRPr="00A46515">
        <w:rPr>
          <w:rFonts w:ascii="Calibri" w:hAnsi="Calibri"/>
          <w:b/>
          <w:color w:val="auto"/>
          <w:sz w:val="24"/>
          <w:szCs w:val="24"/>
        </w:rPr>
        <w:t>Impaired Control:</w:t>
      </w:r>
      <w:r w:rsidRPr="00A46515">
        <w:rPr>
          <w:rFonts w:ascii="Calibri" w:hAnsi="Calibri"/>
          <w:color w:val="auto"/>
          <w:sz w:val="24"/>
          <w:szCs w:val="24"/>
        </w:rPr>
        <w:t xml:space="preserve"> substance taken in larger amounts or over a longer period of time; persistent desire or unsuccessful efforts to control substance use; great deal of time spent in activities to obtain substance; cravings to use the substance.</w:t>
      </w:r>
    </w:p>
    <w:p w14:paraId="36C37C0B" w14:textId="31EC8C81" w:rsidR="00C760E6" w:rsidRDefault="00C760E6" w:rsidP="00430293">
      <w:pPr>
        <w:pStyle w:val="FreeForm"/>
        <w:numPr>
          <w:ilvl w:val="0"/>
          <w:numId w:val="52"/>
        </w:numPr>
        <w:pBdr>
          <w:top w:val="single" w:sz="8" w:space="1" w:color="auto"/>
          <w:bottom w:val="none" w:sz="0" w:space="0" w:color="auto"/>
        </w:pBdr>
        <w:suppressAutoHyphens w:val="0"/>
        <w:spacing w:after="40"/>
        <w:ind w:left="360"/>
        <w:jc w:val="left"/>
        <w:rPr>
          <w:rFonts w:ascii="Calibri" w:hAnsi="Calibri"/>
          <w:color w:val="auto"/>
          <w:sz w:val="24"/>
          <w:szCs w:val="24"/>
        </w:rPr>
      </w:pPr>
      <w:r w:rsidRPr="00A46515">
        <w:rPr>
          <w:rFonts w:ascii="Calibri" w:hAnsi="Calibri"/>
          <w:b/>
          <w:color w:val="auto"/>
          <w:sz w:val="24"/>
          <w:szCs w:val="24"/>
        </w:rPr>
        <w:t>Social Impairment</w:t>
      </w:r>
      <w:r w:rsidRPr="00A46515">
        <w:rPr>
          <w:rFonts w:ascii="Calibri" w:hAnsi="Calibri"/>
          <w:color w:val="auto"/>
          <w:sz w:val="24"/>
          <w:szCs w:val="24"/>
        </w:rPr>
        <w:t>:  failure to fulfill major role obligations at work/school/home; persistent or recurrent social or interpersonal problems caused or exacerbated by substance use; social/occupational/recreational activities given up or reduced due to substance use.</w:t>
      </w:r>
      <w:r w:rsidR="00A46515">
        <w:rPr>
          <w:rFonts w:ascii="Calibri" w:hAnsi="Calibri"/>
          <w:color w:val="auto"/>
          <w:sz w:val="24"/>
          <w:szCs w:val="24"/>
        </w:rPr>
        <w:t xml:space="preserve">  </w:t>
      </w:r>
    </w:p>
    <w:p w14:paraId="7FC2DA51" w14:textId="70E34362" w:rsidR="00A46515" w:rsidRPr="00A46515" w:rsidRDefault="00C760E6" w:rsidP="00430293">
      <w:pPr>
        <w:pStyle w:val="FreeForm"/>
        <w:numPr>
          <w:ilvl w:val="0"/>
          <w:numId w:val="52"/>
        </w:numPr>
        <w:pBdr>
          <w:bottom w:val="single" w:sz="4" w:space="1" w:color="auto"/>
        </w:pBdr>
        <w:suppressAutoHyphens w:val="0"/>
        <w:spacing w:after="40"/>
        <w:ind w:left="360"/>
        <w:jc w:val="left"/>
        <w:rPr>
          <w:rFonts w:ascii="Calibri" w:hAnsi="Calibri"/>
          <w:color w:val="auto"/>
          <w:sz w:val="24"/>
          <w:szCs w:val="24"/>
        </w:rPr>
      </w:pPr>
      <w:r w:rsidRPr="00A46515">
        <w:rPr>
          <w:rFonts w:ascii="Calibri" w:hAnsi="Calibri"/>
          <w:b/>
          <w:color w:val="auto"/>
          <w:sz w:val="24"/>
          <w:szCs w:val="24"/>
        </w:rPr>
        <w:t>Risky Use:</w:t>
      </w:r>
      <w:r w:rsidRPr="00A46515">
        <w:rPr>
          <w:rFonts w:ascii="Calibri" w:hAnsi="Calibri"/>
          <w:color w:val="auto"/>
          <w:sz w:val="24"/>
          <w:szCs w:val="24"/>
        </w:rPr>
        <w:t xml:space="preserve">  recurrent use in physically hazardous situations; use continued despite knowledge of having persistent or recurrent physical or psychological problem caused by substance use. </w:t>
      </w:r>
      <w:r w:rsidR="00A46515" w:rsidRPr="00A46515">
        <w:rPr>
          <w:rFonts w:ascii="Calibri" w:hAnsi="Calibri"/>
          <w:color w:val="auto"/>
          <w:sz w:val="24"/>
          <w:szCs w:val="24"/>
        </w:rPr>
        <w:t xml:space="preserve"> </w:t>
      </w:r>
    </w:p>
    <w:p w14:paraId="6B846BB9" w14:textId="77777777" w:rsidR="00C760E6" w:rsidRPr="00A46515" w:rsidRDefault="00C760E6" w:rsidP="00430293">
      <w:pPr>
        <w:pStyle w:val="FreeForm"/>
        <w:numPr>
          <w:ilvl w:val="0"/>
          <w:numId w:val="52"/>
        </w:numPr>
        <w:pBdr>
          <w:bottom w:val="single" w:sz="4" w:space="1" w:color="auto"/>
        </w:pBdr>
        <w:suppressAutoHyphens w:val="0"/>
        <w:spacing w:after="40"/>
        <w:ind w:left="360"/>
        <w:jc w:val="left"/>
        <w:rPr>
          <w:rFonts w:ascii="Calibri" w:hAnsi="Calibri"/>
          <w:color w:val="auto"/>
          <w:sz w:val="24"/>
          <w:szCs w:val="24"/>
        </w:rPr>
      </w:pPr>
      <w:r w:rsidRPr="00A46515">
        <w:rPr>
          <w:rFonts w:ascii="Calibri" w:hAnsi="Calibri"/>
          <w:b/>
          <w:color w:val="auto"/>
          <w:sz w:val="24"/>
          <w:szCs w:val="24"/>
        </w:rPr>
        <w:t>Pharmacological Criteria:</w:t>
      </w:r>
      <w:r w:rsidRPr="00A46515">
        <w:rPr>
          <w:rFonts w:ascii="Calibri" w:hAnsi="Calibri"/>
          <w:color w:val="auto"/>
          <w:sz w:val="24"/>
          <w:szCs w:val="24"/>
        </w:rPr>
        <w:t xml:space="preserve">  tolerance (e.g., need for increase in amount of substance to achieve desired effect; diminished effect with continued use of the same amount of substance); withdrawal (e.g., physiological symptoms that occur with the decreased use of a substance; individual is likely to use the substance to relieve the symptoms).</w:t>
      </w:r>
    </w:p>
    <w:p w14:paraId="56967EC1" w14:textId="2E17CAE9" w:rsidR="00C760E6" w:rsidRPr="00A46515" w:rsidRDefault="00C760E6" w:rsidP="00A46515">
      <w:pPr>
        <w:pStyle w:val="FreeForm"/>
        <w:pBdr>
          <w:bottom w:val="single" w:sz="4" w:space="1" w:color="auto"/>
        </w:pBdr>
        <w:suppressAutoHyphens w:val="0"/>
        <w:jc w:val="left"/>
        <w:rPr>
          <w:rFonts w:ascii="Calibri" w:hAnsi="Calibri"/>
          <w:color w:val="auto"/>
          <w:sz w:val="24"/>
          <w:szCs w:val="24"/>
        </w:rPr>
      </w:pPr>
      <w:r w:rsidRPr="00A46515">
        <w:rPr>
          <w:rFonts w:ascii="Calibri" w:hAnsi="Calibri"/>
          <w:color w:val="auto"/>
          <w:sz w:val="24"/>
          <w:szCs w:val="24"/>
        </w:rPr>
        <w:t>Specific descriptions of particular substance use disorders can be found in DSM</w:t>
      </w:r>
      <w:r w:rsidR="003E465B">
        <w:rPr>
          <w:rFonts w:ascii="Calibri" w:hAnsi="Calibri"/>
          <w:color w:val="auto"/>
          <w:sz w:val="24"/>
          <w:szCs w:val="24"/>
        </w:rPr>
        <w:t xml:space="preserve"> 5-TR.</w:t>
      </w:r>
    </w:p>
    <w:p w14:paraId="3FA55CC7" w14:textId="0CB02D8C"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2DDE637F" w14:textId="1F1B52F5" w:rsidR="00FE5E01" w:rsidRDefault="00A46515">
      <w:pPr>
        <w:spacing w:before="0" w:after="0"/>
      </w:pPr>
      <w:r>
        <w:br w:type="page"/>
      </w:r>
    </w:p>
    <w:p w14:paraId="32EE7D24" w14:textId="75063DE4" w:rsidR="00A46515" w:rsidRPr="00A46515" w:rsidRDefault="00A46515" w:rsidP="00A46515">
      <w:pPr>
        <w:pStyle w:val="Heading2"/>
      </w:pPr>
      <w:bookmarkStart w:id="53" w:name="_Toc196226954"/>
      <w:r>
        <w:lastRenderedPageBreak/>
        <w:t>FUNCTIONING</w:t>
      </w:r>
      <w:r w:rsidRPr="00A46515">
        <w:t xml:space="preserve"> NEEDS</w:t>
      </w:r>
      <w:bookmarkEnd w:id="53"/>
    </w:p>
    <w:p w14:paraId="4F8CD430" w14:textId="1A356B10" w:rsidR="00A46515" w:rsidRPr="00A46515" w:rsidRDefault="00A46515" w:rsidP="00A46515">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t>LIVING SITUATION</w:t>
      </w:r>
    </w:p>
    <w:p w14:paraId="68B511BF" w14:textId="363DA6FE" w:rsidR="00A46515" w:rsidRPr="00A46515" w:rsidRDefault="00A46515" w:rsidP="00A46515">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refers to how the </w:t>
      </w:r>
      <w:r w:rsidR="00321474">
        <w:rPr>
          <w:sz w:val="24"/>
        </w:rPr>
        <w:t>individua</w:t>
      </w:r>
      <w:r w:rsidR="00C62C49">
        <w:rPr>
          <w:sz w:val="24"/>
        </w:rPr>
        <w:t>l</w:t>
      </w:r>
      <w:r w:rsidRPr="00A46515">
        <w:rPr>
          <w:sz w:val="24"/>
        </w:rPr>
        <w:t xml:space="preserve"> is functioning in their current living arrangement, which could be with a relative, </w:t>
      </w:r>
      <w:r w:rsidR="00C62C49">
        <w:rPr>
          <w:sz w:val="24"/>
        </w:rPr>
        <w:t xml:space="preserve">friend, shared housing situation, assisted living or nursing home, or children/youth living </w:t>
      </w:r>
      <w:r w:rsidRPr="00A46515">
        <w:rPr>
          <w:sz w:val="24"/>
        </w:rPr>
        <w:t xml:space="preserve">in a foster home, etc. This </w:t>
      </w:r>
      <w:r w:rsidR="00EF1FFE">
        <w:rPr>
          <w:sz w:val="24"/>
        </w:rPr>
        <w:t>indicator</w:t>
      </w:r>
      <w:r w:rsidRPr="00A46515">
        <w:rPr>
          <w:sz w:val="24"/>
        </w:rPr>
        <w:t xml:space="preserve"> should exclude respite, brief detention/jail, and brief medical and psychiatric hospitalization</w:t>
      </w:r>
      <w:r w:rsidRPr="00A46515">
        <w:rPr>
          <w:rFonts w:asciiTheme="minorHAnsi" w:hAnsiTheme="minorHAnsi" w:cstheme="minorHAnsi"/>
          <w:sz w:val="24"/>
        </w:rPr>
        <w:t xml:space="preserve">. </w:t>
      </w:r>
    </w:p>
    <w:p w14:paraId="0576C433" w14:textId="77777777" w:rsidR="00A46515" w:rsidRPr="00A46515" w:rsidRDefault="00A46515" w:rsidP="00A46515">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1E3E3E43" w14:textId="50B2997D" w:rsidR="00A46515" w:rsidRPr="00A46515" w:rsidRDefault="00A46515" w:rsidP="00A46515">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w:t>
      </w:r>
      <w:r w:rsidR="00C62C49">
        <w:rPr>
          <w:rFonts w:asciiTheme="minorHAnsi" w:hAnsiTheme="minorHAnsi" w:cstheme="minorHAnsi"/>
          <w:sz w:val="24"/>
          <w:szCs w:val="24"/>
        </w:rPr>
        <w:t>individual</w:t>
      </w:r>
      <w:r w:rsidRPr="00A46515">
        <w:rPr>
          <w:rFonts w:asciiTheme="minorHAnsi" w:hAnsiTheme="minorHAnsi" w:cstheme="minorHAnsi"/>
          <w:sz w:val="24"/>
          <w:szCs w:val="24"/>
        </w:rPr>
        <w:t>’s behavior contribute to stress and tension in the home?</w:t>
      </w:r>
    </w:p>
    <w:p w14:paraId="6DEB68D6" w14:textId="2639F731" w:rsidR="00A46515" w:rsidRDefault="00A46515" w:rsidP="00A46515">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How </w:t>
      </w:r>
      <w:r w:rsidR="00C62C49">
        <w:rPr>
          <w:rFonts w:asciiTheme="minorHAnsi" w:hAnsiTheme="minorHAnsi" w:cstheme="minorHAnsi"/>
          <w:sz w:val="24"/>
          <w:szCs w:val="24"/>
        </w:rPr>
        <w:t>are</w:t>
      </w:r>
      <w:r w:rsidRPr="00A46515">
        <w:rPr>
          <w:rFonts w:asciiTheme="minorHAnsi" w:hAnsiTheme="minorHAnsi" w:cstheme="minorHAnsi"/>
          <w:sz w:val="24"/>
          <w:szCs w:val="24"/>
        </w:rPr>
        <w:t xml:space="preserve"> issues that arise between members of the household</w:t>
      </w:r>
      <w:r w:rsidR="00C62C49">
        <w:rPr>
          <w:rFonts w:asciiTheme="minorHAnsi" w:hAnsiTheme="minorHAnsi" w:cstheme="minorHAnsi"/>
          <w:sz w:val="24"/>
          <w:szCs w:val="24"/>
        </w:rPr>
        <w:t xml:space="preserve"> addressed</w:t>
      </w:r>
      <w:r w:rsidRPr="00A46515">
        <w:rPr>
          <w:rFonts w:asciiTheme="minorHAnsi" w:hAnsiTheme="minorHAnsi" w:cstheme="minorHAnsi"/>
          <w:sz w:val="24"/>
          <w:szCs w:val="24"/>
        </w:rPr>
        <w:t>?</w:t>
      </w:r>
    </w:p>
    <w:p w14:paraId="58E50A2B" w14:textId="15FC5170" w:rsidR="00137330" w:rsidRDefault="00137330" w:rsidP="00A46515">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Is the caregiver expressing a desire to have the child/youth removed from the home?</w:t>
      </w:r>
    </w:p>
    <w:p w14:paraId="0BCCF395" w14:textId="558F7478" w:rsidR="00C62C49" w:rsidRPr="00C62C49" w:rsidRDefault="00C62C49" w:rsidP="00C62C49">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Is the </w:t>
      </w:r>
      <w:r>
        <w:rPr>
          <w:rFonts w:asciiTheme="minorHAnsi" w:hAnsiTheme="minorHAnsi" w:cstheme="minorHAnsi"/>
          <w:sz w:val="24"/>
          <w:szCs w:val="24"/>
        </w:rPr>
        <w:t>individual at risk of being unable to remain in present living situation</w:t>
      </w:r>
      <w:r w:rsidRPr="00A46515">
        <w:rPr>
          <w:rFonts w:asciiTheme="minorHAnsi" w:hAnsiTheme="minorHAnsi" w:cstheme="minorHAnsi"/>
          <w:sz w:val="24"/>
          <w:szCs w:val="24"/>
        </w:rPr>
        <w:t xml:space="preserve"> due to their behaviors? </w:t>
      </w:r>
    </w:p>
    <w:p w14:paraId="637AFB46" w14:textId="77777777" w:rsidR="00A46515" w:rsidRPr="00A46515" w:rsidRDefault="00A46515" w:rsidP="00A46515">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0006A1B3" w14:textId="77777777" w:rsidR="00A46515" w:rsidRPr="00A46515" w:rsidRDefault="00A46515" w:rsidP="00A46515">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1975FE69" w14:textId="3FE133A4" w:rsidR="00A46515" w:rsidRPr="00A46515" w:rsidRDefault="00A46515" w:rsidP="00A46515">
      <w:pPr>
        <w:pStyle w:val="Domaintext"/>
        <w:ind w:left="720" w:hanging="630"/>
        <w:rPr>
          <w:rFonts w:cstheme="minorHAnsi"/>
          <w:sz w:val="24"/>
        </w:rPr>
      </w:pPr>
      <w:r w:rsidRPr="00A46515">
        <w:rPr>
          <w:rFonts w:cstheme="minorHAnsi"/>
          <w:sz w:val="24"/>
        </w:rPr>
        <w:tab/>
      </w:r>
      <w:r w:rsidRPr="00A46515">
        <w:rPr>
          <w:rFonts w:ascii="Calibri" w:hAnsi="Calibri"/>
          <w:sz w:val="24"/>
        </w:rPr>
        <w:t xml:space="preserve">No evidence of problems with functioning in current living environment.  </w:t>
      </w:r>
      <w:r w:rsidR="00C62C49">
        <w:rPr>
          <w:rFonts w:ascii="Calibri" w:hAnsi="Calibri"/>
          <w:sz w:val="24"/>
        </w:rPr>
        <w:t>Individual</w:t>
      </w:r>
      <w:r w:rsidRPr="00A46515">
        <w:rPr>
          <w:rFonts w:ascii="Calibri" w:hAnsi="Calibri"/>
          <w:sz w:val="24"/>
        </w:rPr>
        <w:t xml:space="preserve"> and caregivers </w:t>
      </w:r>
      <w:r w:rsidR="00C62C49">
        <w:rPr>
          <w:rFonts w:ascii="Calibri" w:hAnsi="Calibri"/>
          <w:sz w:val="24"/>
        </w:rPr>
        <w:t xml:space="preserve">or others living in the residence </w:t>
      </w:r>
      <w:r w:rsidRPr="00A46515">
        <w:rPr>
          <w:rFonts w:ascii="Calibri" w:hAnsi="Calibri"/>
          <w:sz w:val="24"/>
        </w:rPr>
        <w:t>feel comfortable and safe dealing with issues that come up in day-to-day life</w:t>
      </w:r>
      <w:r w:rsidRPr="00A46515">
        <w:rPr>
          <w:rFonts w:cstheme="minorHAnsi"/>
          <w:sz w:val="24"/>
        </w:rPr>
        <w:t>.</w:t>
      </w:r>
    </w:p>
    <w:p w14:paraId="5EADC654" w14:textId="19A7B4EA" w:rsidR="00A46515" w:rsidRPr="00A46515" w:rsidRDefault="00A46515" w:rsidP="00A46515">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r>
      <w:r w:rsidR="006E6A4F" w:rsidRPr="00A46515">
        <w:rPr>
          <w:rFonts w:asciiTheme="minorHAnsi" w:hAnsiTheme="minorHAnsi" w:cstheme="minorHAnsi"/>
          <w:sz w:val="24"/>
          <w:szCs w:val="24"/>
        </w:rPr>
        <w:t>Need or risk behavior that requires monitoring, watchful waiting, or preventive action based on history, suspicion, or disagreement</w:t>
      </w:r>
      <w:r w:rsidRPr="00A46515">
        <w:rPr>
          <w:rFonts w:asciiTheme="minorHAnsi" w:hAnsiTheme="minorHAnsi" w:cstheme="minorHAnsi"/>
          <w:sz w:val="24"/>
          <w:szCs w:val="24"/>
        </w:rPr>
        <w:t>.</w:t>
      </w:r>
    </w:p>
    <w:p w14:paraId="4B9E7740" w14:textId="7EC3AEF5" w:rsidR="00A46515" w:rsidRPr="00A46515" w:rsidRDefault="00A46515" w:rsidP="00A46515">
      <w:pPr>
        <w:pStyle w:val="Domaintext"/>
        <w:ind w:left="720" w:hanging="630"/>
        <w:rPr>
          <w:rFonts w:cstheme="minorHAnsi"/>
          <w:sz w:val="24"/>
        </w:rPr>
      </w:pPr>
      <w:r w:rsidRPr="00A46515">
        <w:rPr>
          <w:rFonts w:cstheme="minorHAnsi"/>
          <w:sz w:val="24"/>
        </w:rPr>
        <w:tab/>
      </w:r>
      <w:r w:rsidR="00C62C49">
        <w:rPr>
          <w:rFonts w:ascii="Calibri" w:hAnsi="Calibri" w:cs="Calibri"/>
          <w:sz w:val="24"/>
        </w:rPr>
        <w:t>Individual</w:t>
      </w:r>
      <w:r w:rsidRPr="00A46515">
        <w:rPr>
          <w:rFonts w:ascii="Calibri" w:hAnsi="Calibri" w:cs="Calibri"/>
          <w:sz w:val="24"/>
        </w:rPr>
        <w:t xml:space="preserve"> experiences problems with functioning in current living situation. </w:t>
      </w:r>
      <w:r w:rsidR="00C62C49">
        <w:rPr>
          <w:rFonts w:ascii="Calibri" w:hAnsi="Calibri" w:cs="Calibri"/>
          <w:sz w:val="24"/>
        </w:rPr>
        <w:t>Other residents, roommates, or c</w:t>
      </w:r>
      <w:r w:rsidRPr="00A46515">
        <w:rPr>
          <w:rFonts w:ascii="Calibri" w:hAnsi="Calibri" w:cs="Calibri"/>
          <w:sz w:val="24"/>
        </w:rPr>
        <w:t xml:space="preserve">aregivers express some concern about </w:t>
      </w:r>
      <w:r w:rsidR="00C62C49">
        <w:rPr>
          <w:rFonts w:ascii="Calibri" w:hAnsi="Calibri" w:cs="Calibri"/>
          <w:sz w:val="24"/>
        </w:rPr>
        <w:t>individual</w:t>
      </w:r>
      <w:r w:rsidRPr="00A46515">
        <w:rPr>
          <w:rFonts w:ascii="Calibri" w:hAnsi="Calibri" w:cs="Calibri"/>
          <w:sz w:val="24"/>
        </w:rPr>
        <w:t xml:space="preserve">’s behavior in living situation, and/or </w:t>
      </w:r>
      <w:r w:rsidR="00C62C49">
        <w:rPr>
          <w:rFonts w:ascii="Calibri" w:hAnsi="Calibri" w:cs="Calibri"/>
          <w:sz w:val="24"/>
        </w:rPr>
        <w:t>individual and others living in the residence, including c</w:t>
      </w:r>
      <w:r w:rsidRPr="00A46515">
        <w:rPr>
          <w:rFonts w:ascii="Calibri" w:hAnsi="Calibri" w:cs="Calibri"/>
          <w:sz w:val="24"/>
        </w:rPr>
        <w:t>aregiver</w:t>
      </w:r>
      <w:r w:rsidR="00C62C49">
        <w:rPr>
          <w:rFonts w:ascii="Calibri" w:hAnsi="Calibri" w:cs="Calibri"/>
          <w:sz w:val="24"/>
        </w:rPr>
        <w:t>s,</w:t>
      </w:r>
      <w:r w:rsidRPr="00A46515">
        <w:rPr>
          <w:rFonts w:ascii="Calibri" w:hAnsi="Calibri" w:cs="Calibri"/>
          <w:sz w:val="24"/>
        </w:rPr>
        <w:t xml:space="preserve"> have some difficulty dealing with issues that arise in daily life</w:t>
      </w:r>
      <w:r w:rsidRPr="00A46515">
        <w:rPr>
          <w:rFonts w:cstheme="minorHAnsi"/>
          <w:sz w:val="24"/>
        </w:rPr>
        <w:t xml:space="preserve">.  </w:t>
      </w:r>
    </w:p>
    <w:p w14:paraId="1951A7BF" w14:textId="5C4ADE53" w:rsidR="00A46515" w:rsidRPr="00A46515" w:rsidRDefault="00A46515" w:rsidP="00A46515">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 xml:space="preserve">Need is interfering with functioning.  Action is required to ensure that the identified need </w:t>
      </w:r>
      <w:r w:rsidR="009525D2">
        <w:rPr>
          <w:i/>
          <w:iCs/>
          <w:color w:val="000000" w:themeColor="text1"/>
          <w:sz w:val="24"/>
          <w:szCs w:val="24"/>
        </w:rPr>
        <w:t xml:space="preserve">or risk behavior </w:t>
      </w:r>
      <w:r w:rsidR="009021EF">
        <w:rPr>
          <w:i/>
          <w:iCs/>
          <w:color w:val="000000" w:themeColor="text1"/>
          <w:sz w:val="24"/>
          <w:szCs w:val="24"/>
        </w:rPr>
        <w:t>i</w:t>
      </w:r>
      <w:r w:rsidR="009021EF" w:rsidRPr="00075286">
        <w:rPr>
          <w:i/>
          <w:iCs/>
          <w:color w:val="000000" w:themeColor="text1"/>
          <w:sz w:val="24"/>
          <w:szCs w:val="24"/>
        </w:rPr>
        <w:t>s addressed</w:t>
      </w:r>
      <w:r w:rsidRPr="00A46515">
        <w:rPr>
          <w:rFonts w:cstheme="minorHAnsi"/>
          <w:i/>
          <w:iCs/>
          <w:color w:val="auto"/>
          <w:sz w:val="24"/>
          <w:szCs w:val="24"/>
        </w:rPr>
        <w:t>.</w:t>
      </w:r>
    </w:p>
    <w:p w14:paraId="6C9D0787" w14:textId="4BAD916B" w:rsidR="00A46515" w:rsidRPr="00A46515" w:rsidRDefault="00A46515" w:rsidP="00A46515">
      <w:pPr>
        <w:pStyle w:val="Domaintext"/>
        <w:ind w:left="720" w:hanging="630"/>
        <w:rPr>
          <w:rFonts w:cstheme="minorHAnsi"/>
          <w:sz w:val="24"/>
        </w:rPr>
      </w:pPr>
      <w:r w:rsidRPr="00A46515">
        <w:rPr>
          <w:rFonts w:cstheme="minorHAnsi"/>
          <w:sz w:val="24"/>
        </w:rPr>
        <w:tab/>
      </w:r>
      <w:r w:rsidR="00C62C49">
        <w:rPr>
          <w:rFonts w:ascii="Calibri" w:hAnsi="Calibri" w:cs="Calibri"/>
          <w:sz w:val="24"/>
        </w:rPr>
        <w:t xml:space="preserve">Individual has problems in current living situation that impact their functioning. Individual </w:t>
      </w:r>
      <w:r w:rsidRPr="00A46515">
        <w:rPr>
          <w:rFonts w:ascii="Calibri" w:hAnsi="Calibri" w:cs="Calibri"/>
          <w:sz w:val="24"/>
        </w:rPr>
        <w:t xml:space="preserve">has difficulties maintaining their behavior in this living situation, creating significant problems for others in the residence. </w:t>
      </w:r>
      <w:r w:rsidR="00C62C49">
        <w:rPr>
          <w:rFonts w:ascii="Calibri" w:hAnsi="Calibri" w:cs="Calibri"/>
          <w:sz w:val="24"/>
        </w:rPr>
        <w:t>Individual and others in the residence, including</w:t>
      </w:r>
      <w:r w:rsidRPr="00A46515">
        <w:rPr>
          <w:rFonts w:ascii="Calibri" w:hAnsi="Calibri" w:cs="Calibri"/>
          <w:sz w:val="24"/>
        </w:rPr>
        <w:t xml:space="preserve"> caregivers</w:t>
      </w:r>
      <w:r w:rsidR="00C62C49">
        <w:rPr>
          <w:rFonts w:ascii="Calibri" w:hAnsi="Calibri" w:cs="Calibri"/>
          <w:sz w:val="24"/>
        </w:rPr>
        <w:t>,</w:t>
      </w:r>
      <w:r w:rsidRPr="00A46515">
        <w:rPr>
          <w:rFonts w:ascii="Calibri" w:hAnsi="Calibri" w:cs="Calibri"/>
          <w:sz w:val="24"/>
        </w:rPr>
        <w:t xml:space="preserve"> have difficulty interacting effectively with each other much of the time</w:t>
      </w:r>
      <w:r w:rsidRPr="00A46515">
        <w:rPr>
          <w:rFonts w:cstheme="minorHAnsi"/>
          <w:sz w:val="24"/>
        </w:rPr>
        <w:t xml:space="preserve">. </w:t>
      </w:r>
    </w:p>
    <w:p w14:paraId="5F36A846" w14:textId="26042BBD" w:rsidR="00A46515" w:rsidRPr="00A46515" w:rsidRDefault="00A46515" w:rsidP="009525D2">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9525D2">
        <w:rPr>
          <w:rFonts w:asciiTheme="minorHAnsi" w:hAnsiTheme="minorHAnsi" w:cstheme="minorHAnsi"/>
          <w:sz w:val="24"/>
          <w:szCs w:val="24"/>
        </w:rPr>
        <w:t xml:space="preserve">Need is dangerous or disabling. </w:t>
      </w:r>
      <w:r w:rsidR="006E6A4F" w:rsidRPr="00A46515">
        <w:rPr>
          <w:rFonts w:asciiTheme="minorHAnsi" w:hAnsiTheme="minorHAnsi" w:cstheme="minorHAnsi"/>
          <w:sz w:val="24"/>
          <w:szCs w:val="24"/>
        </w:rPr>
        <w:t>Intensive and/or immediate action is required to address the need or risk behavior</w:t>
      </w:r>
      <w:r w:rsidRPr="00A46515">
        <w:rPr>
          <w:rFonts w:asciiTheme="minorHAnsi" w:hAnsiTheme="minorHAnsi" w:cstheme="minorHAnsi"/>
          <w:sz w:val="24"/>
          <w:szCs w:val="24"/>
        </w:rPr>
        <w:t>.</w:t>
      </w:r>
    </w:p>
    <w:p w14:paraId="4EE2645D" w14:textId="15643791" w:rsidR="00A46515" w:rsidRPr="00A46515" w:rsidRDefault="00A46515" w:rsidP="00A46515">
      <w:pPr>
        <w:pBdr>
          <w:bottom w:val="single" w:sz="4" w:space="1" w:color="auto"/>
        </w:pBdr>
        <w:spacing w:after="120"/>
        <w:ind w:left="720" w:hanging="630"/>
        <w:rPr>
          <w:rFonts w:asciiTheme="minorHAnsi" w:hAnsiTheme="minorHAnsi" w:cstheme="minorHAnsi"/>
          <w:sz w:val="24"/>
        </w:rPr>
      </w:pPr>
      <w:r w:rsidRPr="00A46515">
        <w:rPr>
          <w:rFonts w:asciiTheme="minorHAnsi" w:hAnsiTheme="minorHAnsi" w:cstheme="minorHAnsi"/>
          <w:sz w:val="24"/>
        </w:rPr>
        <w:tab/>
      </w:r>
      <w:r w:rsidR="00C62C49">
        <w:rPr>
          <w:rFonts w:asciiTheme="minorHAnsi" w:hAnsiTheme="minorHAnsi" w:cstheme="minorHAnsi"/>
          <w:sz w:val="24"/>
        </w:rPr>
        <w:t>Individual is</w:t>
      </w:r>
      <w:r w:rsidRPr="00A46515">
        <w:rPr>
          <w:rFonts w:cs="Calibri"/>
          <w:sz w:val="24"/>
        </w:rPr>
        <w:t xml:space="preserve"> at immediate risk of being unable to remain in present living situation due to problematic behaviors</w:t>
      </w:r>
      <w:r w:rsidRPr="00A46515">
        <w:rPr>
          <w:rFonts w:asciiTheme="minorHAnsi" w:hAnsiTheme="minorHAnsi" w:cstheme="minorHAnsi"/>
          <w:sz w:val="24"/>
        </w:rPr>
        <w:t xml:space="preserve">. </w:t>
      </w:r>
      <w:r w:rsidR="00C62C49">
        <w:rPr>
          <w:rFonts w:asciiTheme="minorHAnsi" w:hAnsiTheme="minorHAnsi" w:cstheme="minorHAnsi"/>
          <w:sz w:val="24"/>
        </w:rPr>
        <w:t>Individual has difficulty interacting with others at home to the extent that risk of physical or psychological harm to others is likely.</w:t>
      </w:r>
      <w:r w:rsidRPr="00A46515">
        <w:rPr>
          <w:rFonts w:asciiTheme="minorHAnsi" w:hAnsiTheme="minorHAnsi" w:cstheme="minorHAnsi"/>
          <w:sz w:val="24"/>
        </w:rPr>
        <w:t xml:space="preserve">  </w:t>
      </w:r>
      <w:r w:rsidR="00B330EF">
        <w:rPr>
          <w:rFonts w:asciiTheme="minorHAnsi" w:hAnsiTheme="minorHAnsi" w:cstheme="minorHAnsi"/>
          <w:sz w:val="24"/>
        </w:rPr>
        <w:t>[continues]</w:t>
      </w:r>
    </w:p>
    <w:p w14:paraId="1E557268" w14:textId="32D31548" w:rsidR="00B330EF" w:rsidRDefault="00B330EF" w:rsidP="00B330EF">
      <w:pPr>
        <w:pStyle w:val="FreeForm"/>
        <w:pBdr>
          <w:top w:val="none" w:sz="0" w:space="0" w:color="auto"/>
        </w:pBdr>
        <w:jc w:val="left"/>
        <w:rPr>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6E4308A" w14:textId="5B26FF9D" w:rsidR="00A41A12" w:rsidRDefault="00A41A12">
      <w:pPr>
        <w:spacing w:before="0" w:after="0"/>
        <w:rPr>
          <w:rFonts w:eastAsia="Arial Unicode MS" w:cs="Arial Unicode MS"/>
          <w:sz w:val="24"/>
          <w:bdr w:val="nil"/>
          <w:lang w:eastAsia="en-US"/>
        </w:rPr>
      </w:pPr>
      <w:r>
        <w:rPr>
          <w:sz w:val="24"/>
        </w:rPr>
        <w:br w:type="page"/>
      </w:r>
    </w:p>
    <w:p w14:paraId="02290FF1" w14:textId="77777777" w:rsidR="00A41A12" w:rsidRDefault="00A41A12" w:rsidP="00B330EF">
      <w:pPr>
        <w:pStyle w:val="FreeForm"/>
        <w:pBdr>
          <w:top w:val="none" w:sz="0" w:space="0" w:color="auto"/>
        </w:pBdr>
        <w:jc w:val="left"/>
        <w:rPr>
          <w:rFonts w:ascii="Calibri" w:hAnsi="Calibri"/>
          <w:color w:val="auto"/>
          <w:sz w:val="24"/>
          <w:szCs w:val="24"/>
        </w:rPr>
      </w:pPr>
    </w:p>
    <w:p w14:paraId="1F8CED72" w14:textId="204DB35B" w:rsidR="00B330EF" w:rsidRPr="00A46515" w:rsidRDefault="00B330EF" w:rsidP="00B330EF">
      <w:pPr>
        <w:pBdr>
          <w:top w:val="single" w:sz="24" w:space="3" w:color="auto"/>
          <w:bottom w:val="single" w:sz="4" w:space="1" w:color="auto"/>
        </w:pBdr>
        <w:rPr>
          <w:rFonts w:asciiTheme="minorHAnsi" w:hAnsiTheme="minorHAnsi" w:cstheme="minorHAnsi"/>
          <w:b/>
          <w:bCs/>
          <w:sz w:val="24"/>
        </w:rPr>
      </w:pPr>
      <w:r>
        <w:rPr>
          <w:rFonts w:asciiTheme="minorHAnsi" w:hAnsiTheme="minorHAnsi" w:cstheme="minorHAnsi"/>
          <w:b/>
          <w:bCs/>
          <w:sz w:val="24"/>
        </w:rPr>
        <w:t>LIVING SITUATION continued</w:t>
      </w:r>
    </w:p>
    <w:p w14:paraId="73E58387" w14:textId="0625B8AB" w:rsidR="00A46515" w:rsidRDefault="00A46515" w:rsidP="00A46515">
      <w:pPr>
        <w:pStyle w:val="FreeForm"/>
        <w:pBdr>
          <w:bottom w:val="single" w:sz="4" w:space="1" w:color="auto"/>
        </w:pBdr>
        <w:suppressAutoHyphens w:val="0"/>
        <w:spacing w:before="40" w:after="40"/>
        <w:jc w:val="left"/>
        <w:rPr>
          <w:rFonts w:ascii="Calibri" w:hAnsi="Calibri"/>
          <w:color w:val="auto"/>
          <w:sz w:val="24"/>
          <w:szCs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w:t>
      </w:r>
      <w:r w:rsidRPr="00A46515">
        <w:rPr>
          <w:rFonts w:ascii="Calibri" w:hAnsi="Calibri" w:cs="Arial"/>
          <w:sz w:val="24"/>
          <w:szCs w:val="24"/>
        </w:rPr>
        <w:t xml:space="preserve">Hospitals, shelters and detention centers do not count as “living situations.”  If a child/youth is presently in one of these places, rate the previous living situation. </w:t>
      </w:r>
      <w:r w:rsidRPr="00A46515">
        <w:rPr>
          <w:rFonts w:ascii="Calibri" w:hAnsi="Calibri" w:cs="Arial"/>
          <w:b/>
          <w:sz w:val="24"/>
          <w:szCs w:val="24"/>
        </w:rPr>
        <w:t xml:space="preserve">Group homes and residential treatment centers are rated in this </w:t>
      </w:r>
      <w:r w:rsidR="00EF1FFE">
        <w:rPr>
          <w:rFonts w:ascii="Calibri" w:hAnsi="Calibri" w:cs="Arial"/>
          <w:b/>
          <w:sz w:val="24"/>
          <w:szCs w:val="24"/>
        </w:rPr>
        <w:t>indicator</w:t>
      </w:r>
      <w:r w:rsidRPr="00A46515">
        <w:rPr>
          <w:rFonts w:ascii="Calibri" w:hAnsi="Calibri" w:cs="Arial"/>
          <w:sz w:val="24"/>
          <w:szCs w:val="24"/>
        </w:rPr>
        <w:t xml:space="preserve">. Rating congregate care as a “living situation” is specific to the CAT: the purpose is to monitor this level of care for appropriateness for the </w:t>
      </w:r>
      <w:r w:rsidR="00965370">
        <w:rPr>
          <w:rFonts w:ascii="Calibri" w:hAnsi="Calibri" w:cs="Arial"/>
          <w:sz w:val="24"/>
          <w:szCs w:val="24"/>
        </w:rPr>
        <w:t>child/youth</w:t>
      </w:r>
      <w:r w:rsidRPr="00A46515">
        <w:rPr>
          <w:rFonts w:ascii="Calibri" w:hAnsi="Calibri" w:cs="Arial"/>
          <w:sz w:val="24"/>
          <w:szCs w:val="24"/>
        </w:rPr>
        <w:t xml:space="preserve"> during a crisis situation (e.g., is this level of care able to meet the </w:t>
      </w:r>
      <w:r w:rsidR="00965370">
        <w:rPr>
          <w:rFonts w:ascii="Calibri" w:hAnsi="Calibri" w:cs="Arial"/>
          <w:sz w:val="24"/>
          <w:szCs w:val="24"/>
        </w:rPr>
        <w:t>child/youth</w:t>
      </w:r>
      <w:r w:rsidRPr="00A46515">
        <w:rPr>
          <w:rFonts w:ascii="Calibri" w:hAnsi="Calibri" w:cs="Arial"/>
          <w:sz w:val="24"/>
          <w:szCs w:val="24"/>
        </w:rPr>
        <w:t>’s needs?)</w:t>
      </w:r>
      <w:r w:rsidRPr="00A46515">
        <w:rPr>
          <w:rFonts w:ascii="Calibri" w:hAnsi="Calibri"/>
          <w:color w:val="auto"/>
          <w:sz w:val="24"/>
          <w:szCs w:val="24"/>
        </w:rPr>
        <w:t>.</w:t>
      </w:r>
    </w:p>
    <w:p w14:paraId="2420C9E0" w14:textId="27CC9740" w:rsidR="00B330EF" w:rsidRPr="00A46515" w:rsidRDefault="00B330EF" w:rsidP="00A46515">
      <w:pPr>
        <w:pStyle w:val="FreeForm"/>
        <w:pBdr>
          <w:bottom w:val="single" w:sz="4" w:space="1" w:color="auto"/>
        </w:pBdr>
        <w:suppressAutoHyphens w:val="0"/>
        <w:spacing w:before="40" w:after="40"/>
        <w:jc w:val="left"/>
        <w:rPr>
          <w:rFonts w:ascii="Calibri" w:hAnsi="Calibri"/>
          <w:color w:val="auto"/>
          <w:sz w:val="24"/>
          <w:szCs w:val="24"/>
        </w:rPr>
      </w:pPr>
      <w:r>
        <w:rPr>
          <w:b/>
          <w:bCs/>
          <w:sz w:val="24"/>
        </w:rPr>
        <w:t>Understanding the living situation in early childhood</w:t>
      </w:r>
      <w:r>
        <w:rPr>
          <w:sz w:val="24"/>
        </w:rPr>
        <w:t>: Because young children are in the beginning stages of developing self-control, challenging behaviors are common and expected in the years from birth through five. This process can lead to some difficult moments for both adults and children (ZTT, 2021). A child who engages in challenging behavior can influence family life at home and has a substantial impact on parents, siblings, and other members of the family. Studies focusing on the results of parenting a child with challenging behavior have found that families may feel increased levels of stress and isolation, as well as decreased levels of confidence. Supports that help to reduce challenging behaviors in young children are based in collaborative relationship with parents and family members (Doubet &amp; Ostrosky, 2014).</w:t>
      </w:r>
    </w:p>
    <w:p w14:paraId="01B33854" w14:textId="1D477936"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14657410" w14:textId="234B6982" w:rsidR="005D3281" w:rsidRDefault="0092532A" w:rsidP="0092532A">
      <w:pPr>
        <w:spacing w:before="0" w:after="0"/>
      </w:pPr>
      <w:r>
        <w:br w:type="page"/>
      </w:r>
    </w:p>
    <w:p w14:paraId="10757605" w14:textId="4411913E" w:rsidR="009E1722" w:rsidRPr="00A46515" w:rsidRDefault="009E1722" w:rsidP="009E1722">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FAMILY FUNCTIONING</w:t>
      </w:r>
    </w:p>
    <w:p w14:paraId="053D5C03" w14:textId="32492F34" w:rsidR="009E1722" w:rsidRPr="00A46515" w:rsidRDefault="009E1722" w:rsidP="009E1722">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refers </w:t>
      </w:r>
      <w:r w:rsidRPr="009E1722">
        <w:rPr>
          <w:sz w:val="24"/>
        </w:rPr>
        <w:t xml:space="preserve">evaluates and rates the </w:t>
      </w:r>
      <w:r w:rsidR="00B330EF">
        <w:rPr>
          <w:sz w:val="24"/>
        </w:rPr>
        <w:t>individual</w:t>
      </w:r>
      <w:r w:rsidRPr="009E1722">
        <w:rPr>
          <w:sz w:val="24"/>
        </w:rPr>
        <w:t xml:space="preserve">’s relationships with those who are in their family. It is recommended that the description of family should come from the </w:t>
      </w:r>
      <w:r w:rsidR="00B330EF">
        <w:rPr>
          <w:sz w:val="24"/>
        </w:rPr>
        <w:t>individual</w:t>
      </w:r>
      <w:r w:rsidRPr="009E1722">
        <w:rPr>
          <w:sz w:val="24"/>
        </w:rPr>
        <w:t>’s perspective (i.e. who the</w:t>
      </w:r>
      <w:r w:rsidR="00B330EF">
        <w:rPr>
          <w:sz w:val="24"/>
        </w:rPr>
        <w:t xml:space="preserve"> individual</w:t>
      </w:r>
      <w:r w:rsidRPr="009E1722">
        <w:rPr>
          <w:sz w:val="24"/>
        </w:rPr>
        <w:t xml:space="preserve"> describes as family). In the absence of this information, consider biological and adoptive relatives and significant others with whom the </w:t>
      </w:r>
      <w:r w:rsidR="00B330EF">
        <w:rPr>
          <w:sz w:val="24"/>
        </w:rPr>
        <w:t>individual</w:t>
      </w:r>
      <w:r w:rsidRPr="009E1722">
        <w:rPr>
          <w:sz w:val="24"/>
        </w:rPr>
        <w:t xml:space="preserve"> is still in contact. When rating this </w:t>
      </w:r>
      <w:r w:rsidR="00EF1FFE">
        <w:rPr>
          <w:sz w:val="24"/>
        </w:rPr>
        <w:t>indicator</w:t>
      </w:r>
      <w:r w:rsidRPr="009E1722">
        <w:rPr>
          <w:sz w:val="24"/>
        </w:rPr>
        <w:t xml:space="preserve">, take into account the relationship the </w:t>
      </w:r>
      <w:r w:rsidR="00B330EF">
        <w:rPr>
          <w:sz w:val="24"/>
        </w:rPr>
        <w:t>individual</w:t>
      </w:r>
      <w:r w:rsidRPr="009E1722">
        <w:rPr>
          <w:sz w:val="24"/>
        </w:rPr>
        <w:t xml:space="preserve"> has with their family as well as the relationship of the family as a whole.  </w:t>
      </w:r>
    </w:p>
    <w:p w14:paraId="1DFF896D" w14:textId="77777777" w:rsidR="009E1722" w:rsidRPr="00A46515" w:rsidRDefault="009E1722" w:rsidP="009E1722">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6F47E61F" w14:textId="46563BB9" w:rsidR="009E1722" w:rsidRDefault="009E1722" w:rsidP="009E172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How doe</w:t>
      </w:r>
      <w:r w:rsidRPr="00A46515">
        <w:rPr>
          <w:rFonts w:asciiTheme="minorHAnsi" w:hAnsiTheme="minorHAnsi" w:cstheme="minorHAnsi"/>
          <w:sz w:val="24"/>
          <w:szCs w:val="24"/>
        </w:rPr>
        <w:t xml:space="preserve">s the </w:t>
      </w:r>
      <w:r w:rsidR="00B330EF">
        <w:rPr>
          <w:rFonts w:asciiTheme="minorHAnsi" w:hAnsiTheme="minorHAnsi" w:cstheme="minorHAnsi"/>
          <w:sz w:val="24"/>
          <w:szCs w:val="24"/>
        </w:rPr>
        <w:t>individual</w:t>
      </w:r>
      <w:r w:rsidRPr="00A46515">
        <w:rPr>
          <w:rFonts w:asciiTheme="minorHAnsi" w:hAnsiTheme="minorHAnsi" w:cstheme="minorHAnsi"/>
          <w:sz w:val="24"/>
          <w:szCs w:val="24"/>
        </w:rPr>
        <w:t xml:space="preserve"> </w:t>
      </w:r>
      <w:r>
        <w:rPr>
          <w:rFonts w:asciiTheme="minorHAnsi" w:hAnsiTheme="minorHAnsi" w:cstheme="minorHAnsi"/>
          <w:sz w:val="24"/>
          <w:szCs w:val="24"/>
        </w:rPr>
        <w:t>get along with the family</w:t>
      </w:r>
      <w:r w:rsidRPr="00A46515">
        <w:rPr>
          <w:rFonts w:asciiTheme="minorHAnsi" w:hAnsiTheme="minorHAnsi" w:cstheme="minorHAnsi"/>
          <w:sz w:val="24"/>
          <w:szCs w:val="24"/>
        </w:rPr>
        <w:t xml:space="preserve">? </w:t>
      </w:r>
    </w:p>
    <w:p w14:paraId="53093120" w14:textId="76D7B3E1" w:rsidR="009E1722" w:rsidRPr="00A46515" w:rsidRDefault="009E1722" w:rsidP="009E172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Are there problems/conflicts between family members?</w:t>
      </w:r>
    </w:p>
    <w:p w14:paraId="34543710" w14:textId="16883864" w:rsidR="009E1722" w:rsidRPr="00A46515" w:rsidRDefault="009E1722" w:rsidP="009E172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Has there ever been any violence in the family</w:t>
      </w:r>
      <w:r w:rsidRPr="00A46515">
        <w:rPr>
          <w:rFonts w:asciiTheme="minorHAnsi" w:hAnsiTheme="minorHAnsi" w:cstheme="minorHAnsi"/>
          <w:sz w:val="24"/>
          <w:szCs w:val="24"/>
        </w:rPr>
        <w:t>?</w:t>
      </w:r>
    </w:p>
    <w:p w14:paraId="1DD127C6" w14:textId="2059C0F3" w:rsidR="009E1722" w:rsidRPr="00A46515" w:rsidRDefault="007101B6" w:rsidP="009E172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What is the relationship like between the </w:t>
      </w:r>
      <w:r w:rsidR="00B330EF">
        <w:rPr>
          <w:rFonts w:asciiTheme="minorHAnsi" w:hAnsiTheme="minorHAnsi" w:cstheme="minorHAnsi"/>
          <w:sz w:val="24"/>
          <w:szCs w:val="24"/>
        </w:rPr>
        <w:t>individual</w:t>
      </w:r>
      <w:r>
        <w:rPr>
          <w:rFonts w:asciiTheme="minorHAnsi" w:hAnsiTheme="minorHAnsi" w:cstheme="minorHAnsi"/>
          <w:sz w:val="24"/>
          <w:szCs w:val="24"/>
        </w:rPr>
        <w:t xml:space="preserve"> and their family</w:t>
      </w:r>
      <w:r w:rsidR="00B330EF">
        <w:rPr>
          <w:rFonts w:asciiTheme="minorHAnsi" w:hAnsiTheme="minorHAnsi" w:cstheme="minorHAnsi"/>
          <w:sz w:val="24"/>
          <w:szCs w:val="24"/>
        </w:rPr>
        <w:t xml:space="preserve"> members</w:t>
      </w:r>
      <w:r w:rsidR="009E1722" w:rsidRPr="00A46515">
        <w:rPr>
          <w:rFonts w:asciiTheme="minorHAnsi" w:hAnsiTheme="minorHAnsi" w:cstheme="minorHAnsi"/>
          <w:sz w:val="24"/>
          <w:szCs w:val="24"/>
        </w:rPr>
        <w:t>?</w:t>
      </w:r>
    </w:p>
    <w:p w14:paraId="7BEF8AED" w14:textId="77777777" w:rsidR="009E1722" w:rsidRPr="00A46515" w:rsidRDefault="009E1722" w:rsidP="009E1722">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2FB1A88D" w14:textId="77777777" w:rsidR="009E1722" w:rsidRPr="00A46515" w:rsidRDefault="009E1722" w:rsidP="009E1722">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4D9BE5D7" w14:textId="250A249F" w:rsidR="009E1722" w:rsidRPr="00A46515" w:rsidRDefault="009E1722" w:rsidP="009E1722">
      <w:pPr>
        <w:pStyle w:val="Domaintext"/>
        <w:ind w:left="720" w:hanging="630"/>
        <w:rPr>
          <w:rFonts w:cstheme="minorHAnsi"/>
          <w:sz w:val="24"/>
        </w:rPr>
      </w:pPr>
      <w:r w:rsidRPr="00A46515">
        <w:rPr>
          <w:rFonts w:cstheme="minorHAnsi"/>
          <w:sz w:val="24"/>
        </w:rPr>
        <w:tab/>
      </w:r>
      <w:r w:rsidRPr="00A46515">
        <w:rPr>
          <w:rFonts w:ascii="Calibri" w:hAnsi="Calibri"/>
          <w:sz w:val="24"/>
        </w:rPr>
        <w:t>No</w:t>
      </w:r>
      <w:r w:rsidR="007101B6" w:rsidRPr="007101B6">
        <w:rPr>
          <w:rFonts w:ascii="Calibri" w:hAnsi="Calibri"/>
          <w:sz w:val="24"/>
        </w:rPr>
        <w:t xml:space="preserve"> evidence of problems in relationships with family members, and/or </w:t>
      </w:r>
      <w:r w:rsidR="00B330EF">
        <w:rPr>
          <w:rFonts w:ascii="Calibri" w:hAnsi="Calibri"/>
          <w:sz w:val="24"/>
        </w:rPr>
        <w:t>individual</w:t>
      </w:r>
      <w:r w:rsidR="007101B6" w:rsidRPr="007101B6">
        <w:rPr>
          <w:rFonts w:ascii="Calibri" w:hAnsi="Calibri"/>
          <w:sz w:val="24"/>
        </w:rPr>
        <w:t xml:space="preserve"> is doing well in relationships with family members</w:t>
      </w:r>
      <w:r w:rsidRPr="00A46515">
        <w:rPr>
          <w:rFonts w:cstheme="minorHAnsi"/>
          <w:sz w:val="24"/>
        </w:rPr>
        <w:t>.</w:t>
      </w:r>
    </w:p>
    <w:p w14:paraId="70CD40EB" w14:textId="77777777" w:rsidR="009E1722" w:rsidRPr="00A46515" w:rsidRDefault="009E1722" w:rsidP="009E1722">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0D407315" w14:textId="166374C2" w:rsidR="009E1722" w:rsidRPr="00A46515" w:rsidRDefault="009E1722" w:rsidP="009E1722">
      <w:pPr>
        <w:pStyle w:val="Domaintext"/>
        <w:ind w:left="720" w:hanging="630"/>
        <w:rPr>
          <w:rFonts w:cstheme="minorHAnsi"/>
          <w:sz w:val="24"/>
        </w:rPr>
      </w:pPr>
      <w:r w:rsidRPr="00A46515">
        <w:rPr>
          <w:rFonts w:cstheme="minorHAnsi"/>
          <w:sz w:val="24"/>
        </w:rPr>
        <w:tab/>
      </w:r>
      <w:r w:rsidR="007101B6" w:rsidRPr="007101B6">
        <w:rPr>
          <w:rFonts w:ascii="Calibri" w:hAnsi="Calibri"/>
          <w:sz w:val="24"/>
        </w:rPr>
        <w:t xml:space="preserve">History or suspicion of problems, and/or </w:t>
      </w:r>
      <w:r w:rsidR="00B330EF">
        <w:rPr>
          <w:rFonts w:ascii="Calibri" w:hAnsi="Calibri"/>
          <w:sz w:val="24"/>
        </w:rPr>
        <w:t>individual</w:t>
      </w:r>
      <w:r w:rsidR="007101B6" w:rsidRPr="007101B6">
        <w:rPr>
          <w:rFonts w:ascii="Calibri" w:hAnsi="Calibri"/>
          <w:sz w:val="24"/>
        </w:rPr>
        <w:t xml:space="preserve"> is doing adequately in relationships with family members, although some problems may exist.  For example, some family members may have problems in their relationships with the </w:t>
      </w:r>
      <w:r w:rsidR="00B330EF">
        <w:rPr>
          <w:rFonts w:ascii="Calibri" w:hAnsi="Calibri"/>
          <w:sz w:val="24"/>
        </w:rPr>
        <w:t>individual</w:t>
      </w:r>
      <w:r w:rsidR="00BE3860">
        <w:rPr>
          <w:rFonts w:ascii="Calibri" w:hAnsi="Calibri"/>
          <w:sz w:val="24"/>
        </w:rPr>
        <w:t xml:space="preserve">.  </w:t>
      </w:r>
      <w:r w:rsidR="007101B6" w:rsidRPr="007101B6">
        <w:rPr>
          <w:rFonts w:ascii="Calibri" w:hAnsi="Calibri"/>
          <w:sz w:val="24"/>
        </w:rPr>
        <w:t>Arguing may be common but does not result in major problems</w:t>
      </w:r>
      <w:r w:rsidRPr="00A46515">
        <w:rPr>
          <w:rFonts w:cstheme="minorHAnsi"/>
          <w:sz w:val="24"/>
        </w:rPr>
        <w:t xml:space="preserve">.  </w:t>
      </w:r>
    </w:p>
    <w:p w14:paraId="7C8B9BE8" w14:textId="378B8905" w:rsidR="009E1722" w:rsidRPr="00A46515" w:rsidRDefault="009E1722" w:rsidP="009E1722">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w:t>
      </w:r>
      <w:r w:rsidR="009525D2">
        <w:rPr>
          <w:i/>
          <w:iCs/>
          <w:color w:val="000000" w:themeColor="text1"/>
          <w:sz w:val="24"/>
          <w:szCs w:val="24"/>
        </w:rPr>
        <w:t xml:space="preserve"> or risk behavior</w:t>
      </w:r>
      <w:r w:rsidR="009021EF" w:rsidRPr="00075286">
        <w:rPr>
          <w:i/>
          <w:iCs/>
          <w:color w:val="000000" w:themeColor="text1"/>
          <w:sz w:val="24"/>
          <w:szCs w:val="24"/>
        </w:rPr>
        <w:t xml:space="preserve"> is addressed</w:t>
      </w:r>
      <w:r w:rsidRPr="00A46515">
        <w:rPr>
          <w:rFonts w:cstheme="minorHAnsi"/>
          <w:i/>
          <w:iCs/>
          <w:color w:val="auto"/>
          <w:sz w:val="24"/>
          <w:szCs w:val="24"/>
        </w:rPr>
        <w:t>.</w:t>
      </w:r>
    </w:p>
    <w:p w14:paraId="12E904BA" w14:textId="1528E108" w:rsidR="009E1722" w:rsidRPr="00A46515" w:rsidRDefault="009E1722" w:rsidP="009E1722">
      <w:pPr>
        <w:pStyle w:val="Domaintext"/>
        <w:ind w:left="720" w:hanging="630"/>
        <w:rPr>
          <w:rFonts w:cstheme="minorHAnsi"/>
          <w:sz w:val="24"/>
        </w:rPr>
      </w:pPr>
      <w:r w:rsidRPr="00A46515">
        <w:rPr>
          <w:rFonts w:cstheme="minorHAnsi"/>
          <w:sz w:val="24"/>
        </w:rPr>
        <w:tab/>
      </w:r>
      <w:r w:rsidR="00B330EF">
        <w:rPr>
          <w:rFonts w:ascii="Calibri" w:hAnsi="Calibri" w:cs="Calibri"/>
          <w:sz w:val="24"/>
        </w:rPr>
        <w:t>Individual</w:t>
      </w:r>
      <w:r w:rsidR="007101B6" w:rsidRPr="007101B6">
        <w:rPr>
          <w:rFonts w:ascii="Calibri" w:hAnsi="Calibri"/>
          <w:sz w:val="24"/>
        </w:rPr>
        <w:t>’s problems with parents, significant others, siblings, children and/or other family members are impacting their functioning. Frequent arguing, difficulty maintaining positive relationships may be observed</w:t>
      </w:r>
      <w:r w:rsidRPr="00A46515">
        <w:rPr>
          <w:rFonts w:cstheme="minorHAnsi"/>
          <w:sz w:val="24"/>
        </w:rPr>
        <w:t xml:space="preserve">. </w:t>
      </w:r>
    </w:p>
    <w:p w14:paraId="10670759" w14:textId="780F5E83" w:rsidR="009E1722" w:rsidRPr="00A46515" w:rsidRDefault="009E1722" w:rsidP="009525D2">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9525D2">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5B91A883" w14:textId="6AC87375" w:rsidR="009E1722" w:rsidRPr="00A46515" w:rsidRDefault="009E1722" w:rsidP="009E1722">
      <w:pPr>
        <w:pBdr>
          <w:bottom w:val="single" w:sz="4" w:space="1" w:color="auto"/>
        </w:pBdr>
        <w:spacing w:after="120"/>
        <w:ind w:left="720" w:hanging="630"/>
        <w:rPr>
          <w:rFonts w:asciiTheme="minorHAnsi" w:hAnsiTheme="minorHAnsi" w:cstheme="minorHAnsi"/>
          <w:sz w:val="24"/>
        </w:rPr>
      </w:pPr>
      <w:r w:rsidRPr="00A46515">
        <w:rPr>
          <w:rFonts w:asciiTheme="minorHAnsi" w:hAnsiTheme="minorHAnsi" w:cstheme="minorHAnsi"/>
          <w:sz w:val="24"/>
        </w:rPr>
        <w:tab/>
      </w:r>
      <w:r w:rsidR="00B330EF">
        <w:rPr>
          <w:rFonts w:asciiTheme="minorHAnsi" w:hAnsiTheme="minorHAnsi" w:cstheme="minorHAnsi"/>
          <w:sz w:val="24"/>
        </w:rPr>
        <w:t>Individual</w:t>
      </w:r>
      <w:r w:rsidRPr="00BE3860">
        <w:rPr>
          <w:rFonts w:cs="Calibri"/>
          <w:sz w:val="24"/>
        </w:rPr>
        <w:t xml:space="preserve">’s </w:t>
      </w:r>
      <w:r w:rsidR="00BE3860" w:rsidRPr="00BE3860">
        <w:rPr>
          <w:sz w:val="24"/>
        </w:rPr>
        <w:t>problems with parents, significant others, siblings, children and/or other family members are debilitating, placing them at risk. This would include problems of domestic violence, absence of any positive relationships, etc</w:t>
      </w:r>
      <w:r w:rsidRPr="00A46515">
        <w:rPr>
          <w:rFonts w:asciiTheme="minorHAnsi" w:hAnsiTheme="minorHAnsi" w:cstheme="minorHAnsi"/>
          <w:sz w:val="24"/>
        </w:rPr>
        <w:t>.</w:t>
      </w:r>
    </w:p>
    <w:p w14:paraId="7DFA98DB" w14:textId="170941CD" w:rsidR="009E1722" w:rsidRPr="00A46515" w:rsidRDefault="009E1722" w:rsidP="009E1722">
      <w:pPr>
        <w:pStyle w:val="FreeForm"/>
        <w:pBdr>
          <w:bottom w:val="single" w:sz="4" w:space="1" w:color="auto"/>
        </w:pBdr>
        <w:suppressAutoHyphens w:val="0"/>
        <w:spacing w:before="40" w:after="40"/>
        <w:jc w:val="left"/>
        <w:rPr>
          <w:rFonts w:ascii="Calibri" w:hAnsi="Calibri"/>
          <w:color w:val="auto"/>
          <w:sz w:val="24"/>
          <w:szCs w:val="24"/>
        </w:rPr>
      </w:pPr>
      <w:r w:rsidRPr="00A46515">
        <w:rPr>
          <w:rFonts w:ascii="Calibri" w:hAnsi="Calibri"/>
          <w:b/>
          <w:color w:val="auto"/>
          <w:sz w:val="24"/>
          <w:szCs w:val="24"/>
        </w:rPr>
        <w:t>Supplemental Information:</w:t>
      </w:r>
      <w:r w:rsidRPr="00A46515">
        <w:rPr>
          <w:rFonts w:ascii="Calibri" w:hAnsi="Calibri"/>
          <w:color w:val="auto"/>
          <w:sz w:val="24"/>
          <w:szCs w:val="24"/>
        </w:rPr>
        <w:t xml:space="preserve">  </w:t>
      </w:r>
      <w:r w:rsidR="00B330EF" w:rsidRPr="009E1722">
        <w:rPr>
          <w:sz w:val="24"/>
        </w:rPr>
        <w:t xml:space="preserve">For </w:t>
      </w:r>
      <w:r w:rsidR="00B330EF">
        <w:rPr>
          <w:sz w:val="24"/>
        </w:rPr>
        <w:t>children/</w:t>
      </w:r>
      <w:r w:rsidR="00B330EF" w:rsidRPr="009E1722">
        <w:rPr>
          <w:sz w:val="24"/>
        </w:rPr>
        <w:t xml:space="preserve">youth involved with child welfare, family refers to the person(s) fulfilling the permanency plan. Foster families should only be considered if they have made a significant commitment to the </w:t>
      </w:r>
      <w:r w:rsidR="00B330EF">
        <w:rPr>
          <w:sz w:val="24"/>
        </w:rPr>
        <w:t>child/</w:t>
      </w:r>
      <w:r w:rsidR="00B330EF" w:rsidRPr="009E1722">
        <w:rPr>
          <w:sz w:val="24"/>
        </w:rPr>
        <w:t>youth</w:t>
      </w:r>
      <w:r w:rsidR="00B330EF" w:rsidRPr="00A46515">
        <w:rPr>
          <w:rFonts w:cstheme="minorHAnsi"/>
          <w:sz w:val="24"/>
        </w:rPr>
        <w:t xml:space="preserve">. </w:t>
      </w:r>
      <w:r w:rsidR="00BE3860" w:rsidRPr="00BE3860">
        <w:rPr>
          <w:rFonts w:ascii="Calibri" w:hAnsi="Calibri"/>
          <w:color w:val="auto"/>
          <w:sz w:val="24"/>
          <w:szCs w:val="24"/>
        </w:rPr>
        <w:t xml:space="preserve">Family Functioning should be rated independently of the problems the </w:t>
      </w:r>
      <w:r w:rsidR="00BE3860">
        <w:rPr>
          <w:rFonts w:ascii="Calibri" w:hAnsi="Calibri"/>
          <w:color w:val="auto"/>
          <w:sz w:val="24"/>
          <w:szCs w:val="24"/>
        </w:rPr>
        <w:t>child/youth</w:t>
      </w:r>
      <w:r w:rsidR="00BE3860" w:rsidRPr="00BE3860">
        <w:rPr>
          <w:rFonts w:ascii="Calibri" w:hAnsi="Calibri"/>
          <w:color w:val="auto"/>
          <w:sz w:val="24"/>
          <w:szCs w:val="24"/>
        </w:rPr>
        <w:t xml:space="preserve"> experienced or stimulated by the </w:t>
      </w:r>
      <w:r w:rsidR="00965370">
        <w:rPr>
          <w:rFonts w:ascii="Calibri" w:hAnsi="Calibri"/>
          <w:color w:val="auto"/>
          <w:sz w:val="24"/>
          <w:szCs w:val="24"/>
        </w:rPr>
        <w:t>child/youth</w:t>
      </w:r>
      <w:r w:rsidR="00BE3860" w:rsidRPr="00BE3860">
        <w:rPr>
          <w:rFonts w:ascii="Calibri" w:hAnsi="Calibri"/>
          <w:color w:val="auto"/>
          <w:sz w:val="24"/>
          <w:szCs w:val="24"/>
        </w:rPr>
        <w:t xml:space="preserve"> currently </w:t>
      </w:r>
      <w:r w:rsidR="00965370">
        <w:rPr>
          <w:rFonts w:ascii="Calibri" w:hAnsi="Calibri"/>
          <w:color w:val="auto"/>
          <w:sz w:val="24"/>
          <w:szCs w:val="24"/>
        </w:rPr>
        <w:t xml:space="preserve">being </w:t>
      </w:r>
      <w:r w:rsidR="00BE3860" w:rsidRPr="00BE3860">
        <w:rPr>
          <w:rFonts w:ascii="Calibri" w:hAnsi="Calibri"/>
          <w:color w:val="auto"/>
          <w:sz w:val="24"/>
          <w:szCs w:val="24"/>
        </w:rPr>
        <w:t xml:space="preserve">assessed. </w:t>
      </w:r>
      <w:r w:rsidR="00B330EF">
        <w:rPr>
          <w:rFonts w:ascii="Calibri" w:hAnsi="Calibri"/>
          <w:color w:val="auto"/>
          <w:sz w:val="24"/>
          <w:szCs w:val="24"/>
        </w:rPr>
        <w:t>According to I</w:t>
      </w:r>
      <w:r w:rsidR="009525D2">
        <w:rPr>
          <w:rFonts w:ascii="Calibri" w:hAnsi="Calibri"/>
          <w:color w:val="auto"/>
          <w:sz w:val="24"/>
          <w:szCs w:val="24"/>
        </w:rPr>
        <w:t>l</w:t>
      </w:r>
      <w:r w:rsidR="00B330EF">
        <w:rPr>
          <w:rFonts w:ascii="Calibri" w:hAnsi="Calibri"/>
          <w:color w:val="auto"/>
          <w:sz w:val="24"/>
          <w:szCs w:val="24"/>
        </w:rPr>
        <w:t>linois law, domestic violence includes: hitting, kicking, threatening, harassing, or interfering with the personal liberty of another family or household member. [continues]</w:t>
      </w:r>
      <w:r w:rsidR="00BE3860" w:rsidRPr="00BE3860">
        <w:rPr>
          <w:rFonts w:ascii="Calibri" w:hAnsi="Calibri"/>
          <w:color w:val="auto"/>
          <w:sz w:val="24"/>
          <w:szCs w:val="24"/>
        </w:rPr>
        <w:t xml:space="preserve"> </w:t>
      </w:r>
    </w:p>
    <w:p w14:paraId="53849F5E" w14:textId="162392DE" w:rsidR="00FC366A" w:rsidRDefault="00FC366A" w:rsidP="00FC366A">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0A085C57" w14:textId="77777777" w:rsidR="00B330EF" w:rsidRDefault="00B330EF" w:rsidP="00B330EF">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FAMILY FUNCTIONING continued</w:t>
      </w:r>
    </w:p>
    <w:p w14:paraId="7DCB31EB" w14:textId="77777777" w:rsidR="00B330EF" w:rsidRDefault="00B330EF" w:rsidP="00B330EF">
      <w:pPr>
        <w:pStyle w:val="FreeForm"/>
        <w:pBdr>
          <w:top w:val="single" w:sz="4" w:space="1" w:color="auto"/>
        </w:pBdr>
        <w:spacing w:after="120"/>
        <w:jc w:val="left"/>
        <w:rPr>
          <w:rFonts w:cstheme="minorHAnsi"/>
          <w:bCs/>
          <w:color w:val="000000" w:themeColor="text1"/>
          <w:sz w:val="24"/>
          <w:szCs w:val="24"/>
        </w:rPr>
      </w:pPr>
      <w:r>
        <w:rPr>
          <w:b/>
          <w:iCs/>
          <w:color w:val="000000" w:themeColor="text1"/>
          <w:sz w:val="24"/>
          <w:szCs w:val="24"/>
        </w:rPr>
        <w:t xml:space="preserve">Understanding family functioning in early childhood: </w:t>
      </w:r>
      <w:r>
        <w:rPr>
          <w:rFonts w:cstheme="minorHAnsi"/>
          <w:color w:val="000000" w:themeColor="text1"/>
          <w:sz w:val="24"/>
          <w:szCs w:val="24"/>
        </w:rPr>
        <w:t xml:space="preserve">The stability, predictability, and emotional quality of relationships among family members are important predictors of the child’s functioning. Children develop important relationships not only with their primary caregivers, but also with other family members who may either participate in a co-parenting relationship or may impact the primary caregivers’ quality of functioning. Infants/young children are keen observers of how adults who are central in their lives relate to one another and to other people, including other children in the family or people outside the family. They often learn by imitation, adopting the behaviors they observe. The affective tone and adult interactions they witness in turn influence the infant/young child’s emotional regulation, trust in relationships, and freedom to explore </w:t>
      </w:r>
      <w:r>
        <w:rPr>
          <w:bCs/>
          <w:iCs/>
          <w:color w:val="000000" w:themeColor="text1"/>
          <w:sz w:val="24"/>
          <w:szCs w:val="24"/>
        </w:rPr>
        <w:t>(ZTT, 2016)</w:t>
      </w:r>
      <w:r>
        <w:rPr>
          <w:rFonts w:cstheme="minorHAnsi"/>
          <w:bCs/>
          <w:color w:val="000000" w:themeColor="text1"/>
          <w:sz w:val="24"/>
          <w:szCs w:val="24"/>
        </w:rPr>
        <w:t>.</w:t>
      </w:r>
    </w:p>
    <w:p w14:paraId="77470D0A" w14:textId="77777777" w:rsidR="00B330EF" w:rsidRDefault="00B330EF" w:rsidP="00B330EF">
      <w:pPr>
        <w:pStyle w:val="FreeForm"/>
        <w:suppressAutoHyphens w:val="0"/>
        <w:spacing w:before="60" w:after="60"/>
        <w:jc w:val="left"/>
        <w:rPr>
          <w:rFonts w:cstheme="minorHAnsi"/>
          <w:b/>
          <w:color w:val="000000" w:themeColor="text1"/>
          <w:sz w:val="24"/>
          <w:szCs w:val="24"/>
        </w:rPr>
      </w:pPr>
      <w:r>
        <w:rPr>
          <w:rFonts w:cstheme="minorHAnsi"/>
          <w:b/>
          <w:color w:val="000000" w:themeColor="text1"/>
          <w:sz w:val="24"/>
          <w:szCs w:val="24"/>
        </w:rPr>
        <w:t xml:space="preserve">Assessing family &amp; caregiving functioning in early childhood: </w:t>
      </w:r>
      <w:r>
        <w:rPr>
          <w:rFonts w:cstheme="minorHAnsi"/>
          <w:bCs/>
          <w:color w:val="000000" w:themeColor="text1"/>
          <w:sz w:val="24"/>
          <w:szCs w:val="24"/>
        </w:rPr>
        <w:t xml:space="preserve">Key dimensions of family and caregiving functioning may include (ZTT, 2016): </w:t>
      </w:r>
    </w:p>
    <w:p w14:paraId="7BCC1E75" w14:textId="77777777" w:rsidR="00B330EF" w:rsidRDefault="00B330EF" w:rsidP="00B330EF">
      <w:pPr>
        <w:spacing w:before="0" w:after="0"/>
        <w:rPr>
          <w:rFonts w:asciiTheme="minorHAnsi" w:eastAsia="Arial Unicode MS" w:hAnsiTheme="minorHAnsi" w:cstheme="minorHAnsi"/>
          <w:color w:val="000000" w:themeColor="text1"/>
          <w:sz w:val="24"/>
          <w:bdr w:val="none" w:sz="0" w:space="0" w:color="auto" w:frame="1"/>
          <w:lang w:eastAsia="en-US"/>
        </w:rPr>
        <w:sectPr w:rsidR="00B330EF" w:rsidSect="00D749AD">
          <w:type w:val="continuous"/>
          <w:pgSz w:w="12240" w:h="15840"/>
          <w:pgMar w:top="1152" w:right="1152" w:bottom="1152" w:left="1152" w:header="720" w:footer="720" w:gutter="0"/>
          <w:cols w:space="720"/>
        </w:sectPr>
      </w:pPr>
    </w:p>
    <w:p w14:paraId="60B96903"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Problem solving</w:t>
      </w:r>
    </w:p>
    <w:p w14:paraId="43FE7154"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 xml:space="preserve">Conflict resolution </w:t>
      </w:r>
    </w:p>
    <w:p w14:paraId="134E8A2C"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Role allocation</w:t>
      </w:r>
    </w:p>
    <w:p w14:paraId="4717679E"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Communication</w:t>
      </w:r>
    </w:p>
    <w:p w14:paraId="67EEE3A0"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Emotional investment</w:t>
      </w:r>
    </w:p>
    <w:p w14:paraId="529F590D"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Behavioral regulation &amp; coordination</w:t>
      </w:r>
    </w:p>
    <w:p w14:paraId="46281F17" w14:textId="77777777" w:rsidR="00B330EF" w:rsidRDefault="00B330EF" w:rsidP="00B330EF">
      <w:pPr>
        <w:pStyle w:val="FreeForm"/>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left"/>
        <w:rPr>
          <w:rFonts w:cstheme="minorHAnsi"/>
          <w:color w:val="000000" w:themeColor="text1"/>
          <w:sz w:val="24"/>
          <w:szCs w:val="24"/>
        </w:rPr>
      </w:pPr>
      <w:r>
        <w:rPr>
          <w:rFonts w:cstheme="minorHAnsi"/>
          <w:color w:val="000000" w:themeColor="text1"/>
          <w:sz w:val="24"/>
          <w:szCs w:val="24"/>
        </w:rPr>
        <w:t>Sibling harmony</w:t>
      </w:r>
    </w:p>
    <w:p w14:paraId="0C3D8741" w14:textId="77777777" w:rsidR="00B330EF" w:rsidRDefault="00B330EF" w:rsidP="00B330EF">
      <w:pPr>
        <w:spacing w:before="0" w:after="0"/>
        <w:rPr>
          <w:rFonts w:asciiTheme="minorHAnsi" w:eastAsia="Arial Unicode MS" w:hAnsiTheme="minorHAnsi" w:cstheme="minorHAnsi"/>
          <w:color w:val="000000" w:themeColor="text1"/>
          <w:sz w:val="24"/>
          <w:bdr w:val="none" w:sz="0" w:space="0" w:color="auto" w:frame="1"/>
          <w:lang w:eastAsia="en-US"/>
        </w:rPr>
        <w:sectPr w:rsidR="00B330EF">
          <w:type w:val="continuous"/>
          <w:pgSz w:w="12240" w:h="15840"/>
          <w:pgMar w:top="1152" w:right="1152" w:bottom="1152" w:left="1152" w:header="720" w:footer="720" w:gutter="0"/>
          <w:pgNumType w:start="2"/>
          <w:cols w:num="2" w:space="720"/>
        </w:sectPr>
      </w:pPr>
    </w:p>
    <w:p w14:paraId="2F7A908C" w14:textId="77777777" w:rsidR="00B330EF" w:rsidRDefault="00B330EF" w:rsidP="00B330EF">
      <w:pPr>
        <w:pStyle w:val="FreeForm"/>
        <w:suppressAutoHyphens w:val="0"/>
        <w:spacing w:before="120"/>
        <w:jc w:val="left"/>
        <w:rPr>
          <w:rFonts w:cstheme="minorHAnsi"/>
          <w:b/>
          <w:bCs/>
          <w:color w:val="000000" w:themeColor="text1"/>
          <w:sz w:val="24"/>
          <w:szCs w:val="24"/>
        </w:rPr>
      </w:pPr>
      <w:r>
        <w:rPr>
          <w:rFonts w:cstheme="minorHAnsi"/>
          <w:b/>
          <w:bCs/>
          <w:color w:val="000000" w:themeColor="text1"/>
          <w:sz w:val="24"/>
          <w:szCs w:val="24"/>
        </w:rPr>
        <w:t>FOR REFERENCE TO DC 0-5 (ZTT, 2016) IF APPLICABLE</w:t>
      </w:r>
    </w:p>
    <w:p w14:paraId="43AEC344" w14:textId="50B4CF0C" w:rsidR="003C25F9" w:rsidRDefault="00B330EF" w:rsidP="003C25F9">
      <w:pPr>
        <w:pStyle w:val="FreeForm"/>
        <w:suppressAutoHyphens w:val="0"/>
        <w:jc w:val="left"/>
        <w:rPr>
          <w:rFonts w:cstheme="minorHAnsi"/>
          <w:color w:val="000000" w:themeColor="text1"/>
          <w:sz w:val="24"/>
          <w:szCs w:val="24"/>
        </w:rPr>
      </w:pPr>
      <w:r>
        <w:rPr>
          <w:rFonts w:cstheme="minorHAnsi"/>
          <w:b/>
          <w:color w:val="000000" w:themeColor="text1"/>
          <w:sz w:val="24"/>
          <w:szCs w:val="24"/>
        </w:rPr>
        <w:t xml:space="preserve">Axis II: </w:t>
      </w:r>
      <w:r>
        <w:rPr>
          <w:rFonts w:cstheme="minorHAnsi"/>
          <w:bCs/>
          <w:color w:val="000000" w:themeColor="text1"/>
          <w:sz w:val="24"/>
          <w:szCs w:val="24"/>
        </w:rPr>
        <w:t xml:space="preserve">The </w:t>
      </w:r>
      <w:r>
        <w:rPr>
          <w:rFonts w:cstheme="minorHAnsi"/>
          <w:color w:val="000000" w:themeColor="text1"/>
          <w:sz w:val="24"/>
          <w:szCs w:val="24"/>
        </w:rPr>
        <w:t>Axis II – Caregiving Environment level can be cross walked with the CANS Action Levels for the Family indicator, at the clinician’s discretion (see crosswalk below).</w:t>
      </w:r>
    </w:p>
    <w:p w14:paraId="4377E723" w14:textId="77777777" w:rsidR="00C8635A" w:rsidRPr="003C25F9" w:rsidRDefault="00C8635A" w:rsidP="003C25F9">
      <w:pPr>
        <w:pStyle w:val="FreeForm"/>
        <w:suppressAutoHyphens w:val="0"/>
        <w:jc w:val="left"/>
        <w:rPr>
          <w:rFonts w:cstheme="minorHAnsi"/>
          <w:color w:val="000000" w:themeColor="text1"/>
          <w:sz w:val="24"/>
          <w:szCs w:val="24"/>
        </w:rPr>
      </w:pPr>
    </w:p>
    <w:tbl>
      <w:tblPr>
        <w:tblStyle w:val="TableGrid"/>
        <w:tblW w:w="9165" w:type="dxa"/>
        <w:tblInd w:w="355" w:type="dxa"/>
        <w:tblLayout w:type="fixed"/>
        <w:tblLook w:val="04A0" w:firstRow="1" w:lastRow="0" w:firstColumn="1" w:lastColumn="0" w:noHBand="0" w:noVBand="1"/>
      </w:tblPr>
      <w:tblGrid>
        <w:gridCol w:w="4126"/>
        <w:gridCol w:w="5039"/>
      </w:tblGrid>
      <w:tr w:rsidR="00B330EF" w14:paraId="289113C2" w14:textId="77777777" w:rsidTr="00B330EF">
        <w:tc>
          <w:tcPr>
            <w:tcW w:w="4127" w:type="dxa"/>
            <w:tcBorders>
              <w:top w:val="single" w:sz="4" w:space="0" w:color="auto"/>
              <w:left w:val="single" w:sz="4" w:space="0" w:color="auto"/>
              <w:bottom w:val="single" w:sz="4" w:space="0" w:color="auto"/>
              <w:right w:val="single" w:sz="4" w:space="0" w:color="auto"/>
            </w:tcBorders>
            <w:vAlign w:val="center"/>
            <w:hideMark/>
          </w:tcPr>
          <w:p w14:paraId="53DA2767" w14:textId="77777777" w:rsidR="00B330EF" w:rsidRDefault="00B330EF">
            <w:pPr>
              <w:pStyle w:val="FreeForm"/>
              <w:suppressAutoHyphens w:val="0"/>
              <w:jc w:val="left"/>
              <w:rPr>
                <w:rFonts w:cstheme="minorHAnsi"/>
                <w:b/>
                <w:color w:val="000000" w:themeColor="text1"/>
                <w:sz w:val="24"/>
                <w:szCs w:val="24"/>
              </w:rPr>
            </w:pPr>
            <w:r>
              <w:rPr>
                <w:rFonts w:cstheme="minorHAnsi"/>
                <w:b/>
                <w:color w:val="000000" w:themeColor="text1"/>
                <w:sz w:val="24"/>
                <w:szCs w:val="24"/>
              </w:rPr>
              <w:t>DC 0-5 Axis II - Caregiving Environment</w:t>
            </w:r>
          </w:p>
        </w:tc>
        <w:tc>
          <w:tcPr>
            <w:tcW w:w="5040" w:type="dxa"/>
            <w:tcBorders>
              <w:top w:val="single" w:sz="4" w:space="0" w:color="auto"/>
              <w:left w:val="single" w:sz="4" w:space="0" w:color="auto"/>
              <w:bottom w:val="single" w:sz="4" w:space="0" w:color="auto"/>
              <w:right w:val="single" w:sz="4" w:space="0" w:color="auto"/>
            </w:tcBorders>
            <w:hideMark/>
          </w:tcPr>
          <w:p w14:paraId="73268A35" w14:textId="77777777" w:rsidR="00B330EF" w:rsidRDefault="00B330EF">
            <w:pPr>
              <w:pStyle w:val="FreeForm"/>
              <w:suppressAutoHyphens w:val="0"/>
              <w:jc w:val="left"/>
              <w:rPr>
                <w:rFonts w:cstheme="minorHAnsi"/>
                <w:b/>
                <w:color w:val="000000" w:themeColor="text1"/>
                <w:sz w:val="24"/>
                <w:szCs w:val="24"/>
              </w:rPr>
            </w:pPr>
            <w:r>
              <w:rPr>
                <w:rFonts w:cstheme="minorHAnsi"/>
                <w:b/>
                <w:color w:val="000000" w:themeColor="text1"/>
                <w:sz w:val="24"/>
                <w:szCs w:val="24"/>
              </w:rPr>
              <w:t>CANS Category/Action Level</w:t>
            </w:r>
          </w:p>
        </w:tc>
      </w:tr>
      <w:tr w:rsidR="00B330EF" w14:paraId="791CAF95" w14:textId="77777777" w:rsidTr="00B330EF">
        <w:tc>
          <w:tcPr>
            <w:tcW w:w="4127" w:type="dxa"/>
            <w:tcBorders>
              <w:top w:val="single" w:sz="4" w:space="0" w:color="auto"/>
              <w:left w:val="single" w:sz="4" w:space="0" w:color="auto"/>
              <w:bottom w:val="single" w:sz="4" w:space="0" w:color="auto"/>
              <w:right w:val="single" w:sz="4" w:space="0" w:color="auto"/>
            </w:tcBorders>
            <w:vAlign w:val="center"/>
            <w:hideMark/>
          </w:tcPr>
          <w:p w14:paraId="60AFC0BB"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 xml:space="preserve">Level 1: Well-Adapted to Good-Enough </w:t>
            </w:r>
          </w:p>
        </w:tc>
        <w:tc>
          <w:tcPr>
            <w:tcW w:w="5040" w:type="dxa"/>
            <w:tcBorders>
              <w:top w:val="single" w:sz="4" w:space="0" w:color="auto"/>
              <w:left w:val="single" w:sz="4" w:space="0" w:color="auto"/>
              <w:bottom w:val="single" w:sz="4" w:space="0" w:color="auto"/>
              <w:right w:val="single" w:sz="4" w:space="0" w:color="auto"/>
            </w:tcBorders>
            <w:hideMark/>
          </w:tcPr>
          <w:p w14:paraId="5181BC2B"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0 - No evidence of any needs; no need for action.</w:t>
            </w:r>
          </w:p>
        </w:tc>
      </w:tr>
      <w:tr w:rsidR="00B330EF" w14:paraId="0E4F4233" w14:textId="77777777" w:rsidTr="00B330EF">
        <w:tc>
          <w:tcPr>
            <w:tcW w:w="4127" w:type="dxa"/>
            <w:tcBorders>
              <w:top w:val="single" w:sz="4" w:space="0" w:color="auto"/>
              <w:left w:val="single" w:sz="4" w:space="0" w:color="auto"/>
              <w:bottom w:val="single" w:sz="4" w:space="0" w:color="auto"/>
              <w:right w:val="single" w:sz="4" w:space="0" w:color="auto"/>
            </w:tcBorders>
            <w:vAlign w:val="center"/>
            <w:hideMark/>
          </w:tcPr>
          <w:p w14:paraId="5C88F1E5"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Level 2: Strained to Concerning</w:t>
            </w:r>
          </w:p>
        </w:tc>
        <w:tc>
          <w:tcPr>
            <w:tcW w:w="5040" w:type="dxa"/>
            <w:tcBorders>
              <w:top w:val="single" w:sz="4" w:space="0" w:color="auto"/>
              <w:left w:val="single" w:sz="4" w:space="0" w:color="auto"/>
              <w:bottom w:val="single" w:sz="4" w:space="0" w:color="auto"/>
              <w:right w:val="single" w:sz="4" w:space="0" w:color="auto"/>
            </w:tcBorders>
            <w:hideMark/>
          </w:tcPr>
          <w:p w14:paraId="0CB4C752"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1 - Identified need that requires monitoring, watchful waiting, or preventive action based on history, suspicion, or disagreement.</w:t>
            </w:r>
          </w:p>
        </w:tc>
      </w:tr>
      <w:tr w:rsidR="00B330EF" w14:paraId="43156481" w14:textId="77777777" w:rsidTr="00B330EF">
        <w:tc>
          <w:tcPr>
            <w:tcW w:w="4127" w:type="dxa"/>
            <w:tcBorders>
              <w:top w:val="single" w:sz="4" w:space="0" w:color="auto"/>
              <w:left w:val="single" w:sz="4" w:space="0" w:color="auto"/>
              <w:bottom w:val="single" w:sz="4" w:space="0" w:color="auto"/>
              <w:right w:val="single" w:sz="4" w:space="0" w:color="auto"/>
            </w:tcBorders>
            <w:vAlign w:val="center"/>
            <w:hideMark/>
          </w:tcPr>
          <w:p w14:paraId="11AB54DA"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Level 3: Compromised to Disturbed</w:t>
            </w:r>
          </w:p>
        </w:tc>
        <w:tc>
          <w:tcPr>
            <w:tcW w:w="5040" w:type="dxa"/>
            <w:tcBorders>
              <w:top w:val="single" w:sz="4" w:space="0" w:color="auto"/>
              <w:left w:val="single" w:sz="4" w:space="0" w:color="auto"/>
              <w:bottom w:val="single" w:sz="4" w:space="0" w:color="auto"/>
              <w:right w:val="single" w:sz="4" w:space="0" w:color="auto"/>
            </w:tcBorders>
            <w:hideMark/>
          </w:tcPr>
          <w:p w14:paraId="74E2FD1E"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2 – Need is interfering with functioning. Action is required to ensure that the identified need is addressed.</w:t>
            </w:r>
          </w:p>
        </w:tc>
      </w:tr>
      <w:tr w:rsidR="00B330EF" w14:paraId="3451F444" w14:textId="77777777" w:rsidTr="00B330EF">
        <w:tc>
          <w:tcPr>
            <w:tcW w:w="4127" w:type="dxa"/>
            <w:tcBorders>
              <w:top w:val="single" w:sz="4" w:space="0" w:color="auto"/>
              <w:left w:val="single" w:sz="4" w:space="0" w:color="auto"/>
              <w:bottom w:val="single" w:sz="4" w:space="0" w:color="auto"/>
              <w:right w:val="single" w:sz="4" w:space="0" w:color="auto"/>
            </w:tcBorders>
            <w:vAlign w:val="center"/>
            <w:hideMark/>
          </w:tcPr>
          <w:p w14:paraId="26BD8567"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Level 4: Disordered to Dangerous</w:t>
            </w:r>
          </w:p>
        </w:tc>
        <w:tc>
          <w:tcPr>
            <w:tcW w:w="5040" w:type="dxa"/>
            <w:tcBorders>
              <w:top w:val="single" w:sz="4" w:space="0" w:color="auto"/>
              <w:left w:val="single" w:sz="4" w:space="0" w:color="auto"/>
              <w:bottom w:val="single" w:sz="4" w:space="0" w:color="auto"/>
              <w:right w:val="single" w:sz="4" w:space="0" w:color="auto"/>
            </w:tcBorders>
            <w:hideMark/>
          </w:tcPr>
          <w:p w14:paraId="4FB38068" w14:textId="77777777" w:rsidR="00B330EF" w:rsidRDefault="00B330EF">
            <w:pPr>
              <w:pStyle w:val="FreeForm"/>
              <w:suppressAutoHyphens w:val="0"/>
              <w:jc w:val="left"/>
              <w:rPr>
                <w:rFonts w:cstheme="minorHAnsi"/>
                <w:color w:val="000000" w:themeColor="text1"/>
                <w:sz w:val="24"/>
                <w:szCs w:val="24"/>
              </w:rPr>
            </w:pPr>
            <w:r>
              <w:rPr>
                <w:rFonts w:cstheme="minorHAnsi"/>
                <w:color w:val="000000" w:themeColor="text1"/>
                <w:sz w:val="24"/>
                <w:szCs w:val="24"/>
              </w:rPr>
              <w:t>3 - Need is dangerous or disabling; requires immediate and/or intensive action.</w:t>
            </w:r>
          </w:p>
        </w:tc>
      </w:tr>
    </w:tbl>
    <w:p w14:paraId="4714B06A" w14:textId="77777777" w:rsidR="00B330EF" w:rsidRDefault="00B330EF" w:rsidP="00B330EF">
      <w:pPr>
        <w:pStyle w:val="FreeForm"/>
        <w:suppressAutoHyphens w:val="0"/>
        <w:jc w:val="left"/>
        <w:rPr>
          <w:rFonts w:cstheme="minorHAnsi"/>
          <w:b/>
          <w:bCs/>
          <w:color w:val="000000" w:themeColor="text1"/>
          <w:sz w:val="24"/>
          <w:szCs w:val="24"/>
        </w:rPr>
      </w:pPr>
    </w:p>
    <w:p w14:paraId="7FC0B8EE" w14:textId="77777777" w:rsidR="00B330EF" w:rsidRDefault="00B330EF" w:rsidP="00B330EF">
      <w:pPr>
        <w:pStyle w:val="FreeForm"/>
        <w:suppressAutoHyphens w:val="0"/>
        <w:spacing w:after="60"/>
        <w:jc w:val="left"/>
        <w:rPr>
          <w:rFonts w:cstheme="minorHAnsi"/>
          <w:color w:val="000000" w:themeColor="text1"/>
          <w:sz w:val="24"/>
          <w:szCs w:val="24"/>
        </w:rPr>
      </w:pPr>
      <w:r>
        <w:rPr>
          <w:rFonts w:cstheme="minorHAnsi"/>
          <w:b/>
          <w:color w:val="000000" w:themeColor="text1"/>
          <w:sz w:val="24"/>
          <w:szCs w:val="24"/>
        </w:rPr>
        <w:t xml:space="preserve">Axis IV: </w:t>
      </w:r>
      <w:r>
        <w:rPr>
          <w:rFonts w:cstheme="minorHAnsi"/>
          <w:color w:val="000000" w:themeColor="text1"/>
          <w:sz w:val="24"/>
          <w:szCs w:val="24"/>
        </w:rPr>
        <w:t>Specific aspects of the Family indicator construct may be included as part of Axis IV – Psychosocial Risk Factors, including but not limited to  domestic violence, abuse or neglect, parent or caregiver discord or conflict, severe discord or violence by sibling, unpredictable home environment, and/or unstable family constellation.</w:t>
      </w:r>
    </w:p>
    <w:p w14:paraId="1F838E48" w14:textId="77777777" w:rsidR="00B330EF" w:rsidRDefault="00B330EF" w:rsidP="00B330EF">
      <w:pPr>
        <w:pBdr>
          <w:top w:val="single" w:sz="8" w:space="1" w:color="auto"/>
        </w:pBdr>
        <w:rPr>
          <w:rFonts w:ascii="Arial" w:hAnsi="Arial" w:cs="Arial"/>
          <w:color w:val="000000" w:themeColor="text1"/>
        </w:rPr>
      </w:pPr>
      <w:r>
        <w:rPr>
          <w:color w:val="000000" w:themeColor="text1"/>
          <w:sz w:val="24"/>
        </w:rPr>
        <w:t>[Return to Table of Contents]  [Return to Core Indicator List]</w:t>
      </w:r>
    </w:p>
    <w:p w14:paraId="14F61189" w14:textId="77777777" w:rsidR="00B330EF" w:rsidRDefault="00B330EF" w:rsidP="00B330EF">
      <w:pPr>
        <w:pStyle w:val="FreeForm"/>
        <w:suppressAutoHyphens w:val="0"/>
        <w:jc w:val="left"/>
        <w:rPr>
          <w:rFonts w:cstheme="minorHAnsi"/>
          <w:color w:val="000000" w:themeColor="text1"/>
          <w:sz w:val="24"/>
          <w:szCs w:val="24"/>
        </w:rPr>
      </w:pPr>
    </w:p>
    <w:p w14:paraId="61FED866" w14:textId="51AA824C" w:rsidR="00BE3860" w:rsidRDefault="00BE3860">
      <w:pPr>
        <w:spacing w:before="0" w:after="0"/>
        <w:rPr>
          <w:rFonts w:eastAsia="Arial Unicode MS" w:cs="Arial"/>
          <w:color w:val="000000"/>
          <w:sz w:val="24"/>
          <w:bdr w:val="nil"/>
          <w:lang w:eastAsia="en-US"/>
        </w:rPr>
      </w:pPr>
    </w:p>
    <w:p w14:paraId="63E5A81D" w14:textId="2C8EDEC8" w:rsidR="00B330EF" w:rsidRDefault="00B330EF">
      <w:pPr>
        <w:spacing w:before="0" w:after="0"/>
        <w:rPr>
          <w:rFonts w:asciiTheme="minorHAnsi" w:eastAsia="Arial Unicode MS" w:hAnsiTheme="minorHAnsi" w:cs="Arial Unicode MS"/>
          <w:color w:val="2E2E2E"/>
          <w:sz w:val="24"/>
          <w:bdr w:val="nil"/>
          <w:lang w:eastAsia="en-US"/>
        </w:rPr>
      </w:pPr>
      <w:r>
        <w:rPr>
          <w:sz w:val="24"/>
        </w:rPr>
        <w:br w:type="page"/>
      </w:r>
    </w:p>
    <w:p w14:paraId="1E35E97C" w14:textId="77777777" w:rsidR="002B65FC" w:rsidRDefault="002B65FC" w:rsidP="002B65FC">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SOCIAL FUNCTIONING</w:t>
      </w:r>
    </w:p>
    <w:p w14:paraId="154AFE89" w14:textId="77777777" w:rsidR="002B65FC" w:rsidRDefault="002B65FC" w:rsidP="002B65FC">
      <w:pPr>
        <w:spacing w:after="120"/>
        <w:rPr>
          <w:rFonts w:asciiTheme="minorHAnsi" w:hAnsiTheme="minorHAnsi" w:cstheme="minorHAnsi"/>
          <w:color w:val="000000" w:themeColor="text1"/>
          <w:sz w:val="24"/>
        </w:rPr>
      </w:pPr>
      <w:r>
        <w:rPr>
          <w:color w:val="000000" w:themeColor="text1"/>
          <w:sz w:val="24"/>
        </w:rPr>
        <w:t xml:space="preserve">This indicator describes social skills and relationships. It includes age-appropriate behavior and the ability to make and sustain relationships. </w:t>
      </w:r>
    </w:p>
    <w:p w14:paraId="791381FE" w14:textId="77777777" w:rsidR="002B65FC" w:rsidRDefault="002B65FC" w:rsidP="002B65FC">
      <w:pPr>
        <w:pBdr>
          <w:top w:val="single" w:sz="8" w:space="10" w:color="auto"/>
        </w:pBdr>
        <w:spacing w:before="6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7C6EDE43" w14:textId="77777777" w:rsidR="002B65FC" w:rsidRDefault="002B65FC" w:rsidP="002B65FC">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Currently, how well does the individual get along with others?</w:t>
      </w:r>
    </w:p>
    <w:p w14:paraId="4451AD3F" w14:textId="4CA874B0" w:rsidR="002B65FC" w:rsidRDefault="002B65FC" w:rsidP="002B65FC">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there been an increase in conflicts with others? Does individual avoid social interactions?</w:t>
      </w:r>
    </w:p>
    <w:p w14:paraId="0C701BF0" w14:textId="77777777" w:rsidR="002B65FC" w:rsidRDefault="002B65FC" w:rsidP="002B65FC">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 they have unhealthy relationships?</w:t>
      </w:r>
    </w:p>
    <w:p w14:paraId="43EC75B1" w14:textId="77777777" w:rsidR="002B65FC" w:rsidRDefault="002B65FC" w:rsidP="002B65FC">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Does the individual tend to change friends frequently?</w:t>
      </w:r>
    </w:p>
    <w:p w14:paraId="616BE748" w14:textId="77777777" w:rsidR="002B65FC" w:rsidRDefault="002B65FC" w:rsidP="002B65FC">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0394A926" w14:textId="77777777" w:rsidR="002B65FC" w:rsidRDefault="002B65FC" w:rsidP="002B65FC">
      <w:pPr>
        <w:autoSpaceDE w:val="0"/>
        <w:autoSpaceDN w:val="0"/>
        <w:adjustRightInd w:val="0"/>
        <w:spacing w:after="40"/>
        <w:ind w:left="734" w:hanging="547"/>
        <w:rPr>
          <w:rFonts w:cs="Arial"/>
          <w:i/>
          <w:iCs/>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cs="Arial"/>
          <w:i/>
          <w:iCs/>
          <w:color w:val="000000" w:themeColor="text1"/>
          <w:sz w:val="24"/>
        </w:rPr>
        <w:t xml:space="preserve">No evidence of any needs; no need for action. </w:t>
      </w:r>
    </w:p>
    <w:p w14:paraId="7929D12C" w14:textId="77777777" w:rsidR="002B65FC" w:rsidRDefault="002B65FC" w:rsidP="002B65FC">
      <w:pPr>
        <w:pStyle w:val="Domaintext"/>
        <w:ind w:left="720" w:hanging="634"/>
        <w:rPr>
          <w:rFonts w:cstheme="minorHAnsi"/>
          <w:color w:val="000000" w:themeColor="text1"/>
          <w:sz w:val="24"/>
        </w:rPr>
      </w:pPr>
      <w:r>
        <w:rPr>
          <w:rFonts w:cstheme="minorHAnsi"/>
          <w:color w:val="000000" w:themeColor="text1"/>
          <w:sz w:val="24"/>
        </w:rPr>
        <w:tab/>
      </w:r>
      <w:r>
        <w:rPr>
          <w:rFonts w:ascii="Calibri" w:hAnsi="Calibri"/>
          <w:color w:val="000000" w:themeColor="text1"/>
          <w:sz w:val="24"/>
        </w:rPr>
        <w:t>No evidence of problems and/or individual has age-appropriate social functioning.</w:t>
      </w:r>
    </w:p>
    <w:p w14:paraId="544A71EE" w14:textId="77A7D16D" w:rsidR="002B65FC" w:rsidRDefault="002B65FC" w:rsidP="002B65FC">
      <w:pPr>
        <w:pStyle w:val="RatingTitle"/>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r>
      <w:r w:rsidR="009525D2">
        <w:rPr>
          <w:color w:val="000000" w:themeColor="text1"/>
          <w:sz w:val="24"/>
          <w:szCs w:val="24"/>
        </w:rPr>
        <w:t>N</w:t>
      </w:r>
      <w:r>
        <w:rPr>
          <w:color w:val="000000" w:themeColor="text1"/>
          <w:sz w:val="24"/>
          <w:szCs w:val="24"/>
        </w:rPr>
        <w:t xml:space="preserve">eed </w:t>
      </w:r>
      <w:r w:rsidR="009525D2">
        <w:rPr>
          <w:color w:val="000000" w:themeColor="text1"/>
          <w:sz w:val="24"/>
          <w:szCs w:val="24"/>
        </w:rPr>
        <w:t xml:space="preserve">or risk behavior </w:t>
      </w:r>
      <w:r>
        <w:rPr>
          <w:color w:val="000000" w:themeColor="text1"/>
          <w:sz w:val="24"/>
          <w:szCs w:val="24"/>
        </w:rPr>
        <w:t>that requires monitoring, watchful waiting, or preventive action based on history, suspicion, or disagreement</w:t>
      </w:r>
      <w:r>
        <w:rPr>
          <w:rFonts w:asciiTheme="minorHAnsi" w:hAnsiTheme="minorHAnsi" w:cstheme="minorHAnsi"/>
          <w:color w:val="000000" w:themeColor="text1"/>
          <w:sz w:val="24"/>
          <w:szCs w:val="24"/>
        </w:rPr>
        <w:t>.</w:t>
      </w:r>
    </w:p>
    <w:p w14:paraId="6DDFCA11" w14:textId="77777777" w:rsidR="003C25F9" w:rsidRDefault="002B65FC" w:rsidP="003C25F9">
      <w:pPr>
        <w:pStyle w:val="Domaintext"/>
        <w:pBdr>
          <w:bottom w:val="none" w:sz="0" w:space="0" w:color="auto"/>
        </w:pBdr>
        <w:spacing w:after="60"/>
        <w:ind w:left="720" w:hanging="634"/>
        <w:rPr>
          <w:rFonts w:ascii="Calibri" w:hAnsi="Calibri"/>
          <w:color w:val="000000" w:themeColor="text1"/>
          <w:sz w:val="24"/>
        </w:rPr>
      </w:pPr>
      <w:r>
        <w:rPr>
          <w:rFonts w:cstheme="minorHAnsi"/>
          <w:color w:val="000000" w:themeColor="text1"/>
          <w:sz w:val="24"/>
        </w:rPr>
        <w:tab/>
      </w:r>
      <w:r>
        <w:rPr>
          <w:rFonts w:ascii="Calibri" w:hAnsi="Calibri"/>
          <w:color w:val="000000" w:themeColor="text1"/>
          <w:sz w:val="24"/>
        </w:rPr>
        <w:t xml:space="preserve">There is a history or suspicion of problems in social relationships.  Individual is having some difficulty interacting with others and building and/or maintaining relationships.  </w:t>
      </w:r>
    </w:p>
    <w:p w14:paraId="22D10168" w14:textId="62A84EB1" w:rsidR="002B65FC" w:rsidRDefault="002B65FC" w:rsidP="003C25F9">
      <w:pPr>
        <w:pStyle w:val="Domaintext"/>
        <w:pBdr>
          <w:bottom w:val="none" w:sz="0" w:space="0" w:color="auto"/>
        </w:pBdr>
        <w:spacing w:after="60"/>
        <w:ind w:left="720" w:firstLine="0"/>
        <w:rPr>
          <w:rFonts w:ascii="Calibri" w:hAnsi="Calibri"/>
          <w:color w:val="000000" w:themeColor="text1"/>
          <w:sz w:val="24"/>
        </w:rPr>
      </w:pPr>
      <w:r>
        <w:rPr>
          <w:rFonts w:ascii="Calibri" w:hAnsi="Calibri"/>
          <w:b/>
          <w:bCs/>
          <w:color w:val="000000" w:themeColor="text1"/>
          <w:sz w:val="24"/>
        </w:rPr>
        <w:t>Ages 0-5:</w:t>
      </w:r>
      <w:r>
        <w:rPr>
          <w:rFonts w:ascii="Calibri" w:hAnsi="Calibri"/>
          <w:color w:val="000000" w:themeColor="text1"/>
          <w:sz w:val="24"/>
        </w:rPr>
        <w:t xml:space="preserve"> </w:t>
      </w:r>
      <w:r>
        <w:rPr>
          <w:rFonts w:ascii="Calibri" w:hAnsi="Calibri"/>
          <w:sz w:val="24"/>
        </w:rPr>
        <w:t>Infants may be slow to respond to adults, toddlers may need support to interact with peers and preschoolers may resist social situations.</w:t>
      </w:r>
    </w:p>
    <w:p w14:paraId="472FA535" w14:textId="007C1A92" w:rsidR="002B65FC" w:rsidRDefault="002B65FC" w:rsidP="003C25F9">
      <w:pPr>
        <w:pStyle w:val="FreeForm"/>
        <w:pBdr>
          <w:top w:val="dashSmallGap" w:sz="4" w:space="1" w:color="auto"/>
          <w:left w:val="none" w:sz="0" w:space="0" w:color="auto"/>
          <w:bottom w:val="none" w:sz="0" w:space="0" w:color="auto"/>
          <w:right w:val="none" w:sz="0" w:space="0" w:color="auto"/>
          <w:between w:val="none" w:sz="0" w:space="0" w:color="auto"/>
          <w:bar w:val="none" w:sz="0" w:color="auto"/>
        </w:pBdr>
        <w:suppressAutoHyphens w:val="0"/>
        <w:spacing w:after="20"/>
        <w:ind w:left="734" w:hanging="547"/>
        <w:jc w:val="left"/>
        <w:rPr>
          <w:rStyle w:val="Emphasis"/>
          <w:i w:val="0"/>
          <w:iCs w:val="0"/>
          <w:szCs w:val="24"/>
        </w:rPr>
      </w:pPr>
      <w:r>
        <w:rPr>
          <w:rFonts w:cstheme="minorHAnsi"/>
          <w:color w:val="000000" w:themeColor="text1"/>
          <w:sz w:val="24"/>
          <w:szCs w:val="24"/>
        </w:rPr>
        <w:t>2</w:t>
      </w:r>
      <w:r>
        <w:rPr>
          <w:rFonts w:cstheme="minorHAnsi"/>
          <w:i/>
          <w:iCs/>
          <w:color w:val="000000" w:themeColor="text1"/>
          <w:sz w:val="24"/>
          <w:szCs w:val="24"/>
        </w:rPr>
        <w:tab/>
      </w:r>
      <w:r>
        <w:rPr>
          <w:i/>
          <w:iCs/>
          <w:color w:val="000000" w:themeColor="text1"/>
          <w:sz w:val="24"/>
          <w:szCs w:val="24"/>
        </w:rPr>
        <w:t xml:space="preserve">Need is interfering with functioning. Action is required to ensure that the identified need </w:t>
      </w:r>
      <w:r w:rsidR="009525D2">
        <w:rPr>
          <w:i/>
          <w:iCs/>
          <w:color w:val="000000" w:themeColor="text1"/>
          <w:sz w:val="24"/>
          <w:szCs w:val="24"/>
        </w:rPr>
        <w:t xml:space="preserve">or risk behavior </w:t>
      </w:r>
      <w:r>
        <w:rPr>
          <w:i/>
          <w:iCs/>
          <w:color w:val="000000" w:themeColor="text1"/>
          <w:sz w:val="24"/>
          <w:szCs w:val="24"/>
        </w:rPr>
        <w:t>is addressed</w:t>
      </w:r>
      <w:r>
        <w:rPr>
          <w:rFonts w:ascii="Calibri" w:hAnsi="Calibri"/>
          <w:i/>
          <w:iCs/>
          <w:color w:val="000000" w:themeColor="text1"/>
          <w:sz w:val="24"/>
          <w:szCs w:val="24"/>
        </w:rPr>
        <w:t xml:space="preserve"> is required to ensure that the identified need is addressed.</w:t>
      </w:r>
    </w:p>
    <w:p w14:paraId="7EC32F43" w14:textId="77777777" w:rsidR="003C25F9" w:rsidRDefault="002B65FC" w:rsidP="003C25F9">
      <w:pPr>
        <w:pStyle w:val="Domaintext"/>
        <w:pBdr>
          <w:bottom w:val="none" w:sz="0" w:space="0" w:color="auto"/>
        </w:pBdr>
        <w:spacing w:after="60"/>
        <w:ind w:left="720" w:hanging="634"/>
      </w:pPr>
      <w:r>
        <w:rPr>
          <w:rFonts w:cstheme="minorHAnsi"/>
          <w:color w:val="000000" w:themeColor="text1"/>
          <w:sz w:val="24"/>
        </w:rPr>
        <w:tab/>
      </w:r>
      <w:r>
        <w:rPr>
          <w:rFonts w:ascii="Calibri" w:hAnsi="Calibri"/>
          <w:color w:val="000000" w:themeColor="text1"/>
          <w:sz w:val="24"/>
        </w:rPr>
        <w:t xml:space="preserve">Individual is having some problems with their social relationships that interfere with functioning in other life domains.  </w:t>
      </w:r>
    </w:p>
    <w:p w14:paraId="3561063A" w14:textId="26329D24" w:rsidR="002B65FC" w:rsidRPr="003C25F9" w:rsidRDefault="002B65FC" w:rsidP="003C25F9">
      <w:pPr>
        <w:pStyle w:val="Domaintext"/>
        <w:pBdr>
          <w:bottom w:val="none" w:sz="0" w:space="0" w:color="auto"/>
        </w:pBdr>
        <w:spacing w:after="60"/>
        <w:ind w:left="720" w:firstLine="0"/>
      </w:pPr>
      <w:r>
        <w:rPr>
          <w:rFonts w:ascii="Calibri" w:hAnsi="Calibri"/>
          <w:b/>
          <w:bCs/>
          <w:color w:val="000000" w:themeColor="text1"/>
          <w:sz w:val="24"/>
        </w:rPr>
        <w:t>Ages 0-5:</w:t>
      </w:r>
      <w:r>
        <w:rPr>
          <w:rFonts w:ascii="Calibri" w:hAnsi="Calibri"/>
          <w:color w:val="000000" w:themeColor="text1"/>
          <w:sz w:val="24"/>
        </w:rPr>
        <w:t xml:space="preserve"> </w:t>
      </w:r>
      <w:r>
        <w:rPr>
          <w:rFonts w:ascii="Calibri" w:hAnsi="Calibri"/>
          <w:sz w:val="24"/>
        </w:rPr>
        <w:t>Infants may be unresponsive to adults, and unaware of other infants. Toddlers may be aggressive and resist parallel play. Preschoolers may argue excessively with adults and peers and lack ability to play in groups even with adult support.</w:t>
      </w:r>
    </w:p>
    <w:p w14:paraId="6638A80C" w14:textId="4F58DA6C" w:rsidR="002B65FC" w:rsidRDefault="002B65FC" w:rsidP="003C25F9">
      <w:pPr>
        <w:pStyle w:val="RatingTitle"/>
        <w:pBdr>
          <w:top w:val="dashSmallGap" w:sz="4" w:space="1" w:color="auto"/>
        </w:pBdr>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r>
      <w:r>
        <w:rPr>
          <w:color w:val="000000" w:themeColor="text1"/>
          <w:sz w:val="24"/>
          <w:szCs w:val="24"/>
        </w:rPr>
        <w:t>Need is dangerous or disabling</w:t>
      </w:r>
      <w:r w:rsidR="009525D2">
        <w:rPr>
          <w:color w:val="000000" w:themeColor="text1"/>
          <w:sz w:val="24"/>
          <w:szCs w:val="24"/>
        </w:rPr>
        <w:t>. I</w:t>
      </w:r>
      <w:r>
        <w:rPr>
          <w:color w:val="000000" w:themeColor="text1"/>
          <w:sz w:val="24"/>
          <w:szCs w:val="24"/>
        </w:rPr>
        <w:t xml:space="preserve">ntensive </w:t>
      </w:r>
      <w:r w:rsidR="009525D2">
        <w:rPr>
          <w:color w:val="000000" w:themeColor="text1"/>
          <w:sz w:val="24"/>
          <w:szCs w:val="24"/>
        </w:rPr>
        <w:t xml:space="preserve">and/or immediate </w:t>
      </w:r>
      <w:r>
        <w:rPr>
          <w:color w:val="000000" w:themeColor="text1"/>
          <w:sz w:val="24"/>
          <w:szCs w:val="24"/>
        </w:rPr>
        <w:t>action</w:t>
      </w:r>
      <w:r w:rsidR="009525D2">
        <w:rPr>
          <w:color w:val="000000" w:themeColor="text1"/>
          <w:sz w:val="24"/>
          <w:szCs w:val="24"/>
        </w:rPr>
        <w:t xml:space="preserve"> is required to address the need or risk behavior</w:t>
      </w:r>
      <w:r>
        <w:rPr>
          <w:iCs w:val="0"/>
          <w:color w:val="000000" w:themeColor="text1"/>
          <w:sz w:val="24"/>
          <w:szCs w:val="24"/>
        </w:rPr>
        <w:t>.</w:t>
      </w:r>
    </w:p>
    <w:p w14:paraId="39C4568F" w14:textId="6C9E36CB" w:rsidR="003C25F9" w:rsidRDefault="002B65FC" w:rsidP="003C25F9">
      <w:pPr>
        <w:spacing w:after="60"/>
        <w:ind w:left="720" w:hanging="634"/>
        <w:rPr>
          <w:color w:val="000000" w:themeColor="text1"/>
          <w:sz w:val="24"/>
        </w:rPr>
      </w:pPr>
      <w:r>
        <w:rPr>
          <w:rFonts w:asciiTheme="minorHAnsi" w:hAnsiTheme="minorHAnsi" w:cstheme="minorHAnsi"/>
          <w:color w:val="000000" w:themeColor="text1"/>
          <w:sz w:val="24"/>
        </w:rPr>
        <w:tab/>
      </w:r>
      <w:r>
        <w:rPr>
          <w:color w:val="000000" w:themeColor="text1"/>
          <w:sz w:val="24"/>
        </w:rPr>
        <w:t>Individual is experiencing significant disruptions in social relationships. Individual may have no friends or have constant conflict in relations with others or have maladaptive relationships with others. The quality of the individual’s social relationships presents imminent danger to the individual’s safety, health, and/or development.</w:t>
      </w:r>
    </w:p>
    <w:p w14:paraId="0FD5AF6B" w14:textId="0C9135A9" w:rsidR="002B65FC" w:rsidRPr="003C25F9" w:rsidRDefault="002B65FC" w:rsidP="003C25F9">
      <w:pPr>
        <w:spacing w:after="60"/>
        <w:ind w:left="720"/>
        <w:rPr>
          <w:color w:val="000000" w:themeColor="text1"/>
          <w:sz w:val="24"/>
        </w:rPr>
      </w:pPr>
      <w:r>
        <w:rPr>
          <w:b/>
          <w:sz w:val="24"/>
        </w:rPr>
        <w:t>Age 0-5:</w:t>
      </w:r>
      <w:r>
        <w:rPr>
          <w:sz w:val="24"/>
        </w:rPr>
        <w:t xml:space="preserve">  Infants show no ability to interact in a meaningful manner. Toddlers are excessively withdrawn and unable to relate to familiar adults. Preschoolers show no joy or sustained interaction with peers or adults, and/or aggression may be putting others at risk</w:t>
      </w:r>
    </w:p>
    <w:p w14:paraId="13B76288" w14:textId="77777777" w:rsidR="002B65FC" w:rsidRDefault="002B65FC" w:rsidP="002B65FC">
      <w:pPr>
        <w:pStyle w:val="FreeForm"/>
        <w:pBdr>
          <w:top w:val="single" w:sz="4" w:space="1" w:color="auto"/>
        </w:pBdr>
        <w:jc w:val="left"/>
        <w:rPr>
          <w:rFonts w:ascii="Calibri" w:hAnsi="Calibri" w:cs="Arial"/>
          <w:color w:val="000000" w:themeColor="text1"/>
          <w:sz w:val="24"/>
          <w:szCs w:val="24"/>
        </w:rPr>
      </w:pPr>
      <w:r>
        <w:rPr>
          <w:rFonts w:ascii="Calibri" w:hAnsi="Calibri"/>
          <w:b/>
          <w:color w:val="000000" w:themeColor="text1"/>
          <w:sz w:val="24"/>
          <w:szCs w:val="24"/>
        </w:rPr>
        <w:t>Supplemental Information:</w:t>
      </w:r>
      <w:r>
        <w:rPr>
          <w:rFonts w:ascii="Calibri" w:hAnsi="Calibri"/>
          <w:color w:val="000000" w:themeColor="text1"/>
          <w:sz w:val="24"/>
          <w:szCs w:val="24"/>
        </w:rPr>
        <w:t xml:space="preserve">  </w:t>
      </w:r>
      <w:r>
        <w:rPr>
          <w:rFonts w:ascii="Calibri" w:hAnsi="Calibri" w:cs="Arial"/>
          <w:color w:val="000000" w:themeColor="text1"/>
          <w:sz w:val="24"/>
          <w:szCs w:val="24"/>
        </w:rPr>
        <w:t>A child/youth who socializes with primarily younger or much older individuals would be identified as having needs on this indicator.  An individual who has conflictual relationships with peers also would be described as having needs.  An isolated child/youth with no same age friends would be rated ‘3.’  [continues]</w:t>
      </w:r>
    </w:p>
    <w:p w14:paraId="7D4BB9E5" w14:textId="48460CEE" w:rsidR="002B65FC" w:rsidRDefault="002B65FC" w:rsidP="002B65FC">
      <w:pPr>
        <w:pBdr>
          <w:top w:val="single" w:sz="8" w:space="1" w:color="auto"/>
        </w:pBdr>
        <w:rPr>
          <w:color w:val="000000" w:themeColor="text1"/>
          <w:sz w:val="24"/>
        </w:rPr>
      </w:pPr>
      <w:r>
        <w:rPr>
          <w:color w:val="000000" w:themeColor="text1"/>
          <w:sz w:val="24"/>
        </w:rPr>
        <w:t>[Return to Table of Contents]  [Return to Core Indicator List]</w:t>
      </w:r>
    </w:p>
    <w:p w14:paraId="474CF6A6" w14:textId="40433386" w:rsidR="003C25F9" w:rsidRDefault="003C25F9" w:rsidP="003C25F9">
      <w:pPr>
        <w:spacing w:before="0" w:after="0"/>
        <w:rPr>
          <w:rFonts w:ascii="Arial" w:hAnsi="Arial" w:cs="Arial"/>
          <w:color w:val="000000" w:themeColor="text1"/>
        </w:rPr>
      </w:pPr>
      <w:r>
        <w:rPr>
          <w:rFonts w:ascii="Arial" w:hAnsi="Arial" w:cs="Arial"/>
          <w:color w:val="000000" w:themeColor="text1"/>
        </w:rPr>
        <w:br w:type="page"/>
      </w:r>
    </w:p>
    <w:p w14:paraId="5D2772C3" w14:textId="77777777" w:rsidR="002B65FC" w:rsidRDefault="002B65FC" w:rsidP="002B65FC">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SOCIAL FUNCTIONING continued</w:t>
      </w:r>
    </w:p>
    <w:p w14:paraId="4D6A8452" w14:textId="77777777" w:rsidR="002B65FC" w:rsidRDefault="002B65FC" w:rsidP="002B65FC">
      <w:pPr>
        <w:spacing w:before="0" w:after="60"/>
        <w:rPr>
          <w:rFonts w:asciiTheme="minorHAnsi" w:hAnsiTheme="minorHAnsi" w:cstheme="minorHAnsi"/>
          <w:color w:val="000000" w:themeColor="text1"/>
          <w:sz w:val="24"/>
        </w:rPr>
      </w:pPr>
      <w:r>
        <w:rPr>
          <w:rFonts w:asciiTheme="minorHAnsi" w:hAnsiTheme="minorHAnsi" w:cstheme="minorHAnsi"/>
          <w:b/>
          <w:color w:val="000000" w:themeColor="text1"/>
          <w:sz w:val="24"/>
        </w:rPr>
        <w:t>Understanding social development in early childhood:</w:t>
      </w:r>
      <w:r>
        <w:rPr>
          <w:rFonts w:asciiTheme="minorHAnsi" w:hAnsiTheme="minorHAnsi" w:cstheme="minorHAnsi"/>
          <w:color w:val="000000" w:themeColor="text1"/>
          <w:sz w:val="24"/>
        </w:rPr>
        <w:t xml:space="preserve"> This indicator is important to assess due to how significantly it relates to all other areas of development. A child that is struggling in their capacity to relate to their parents, caregivers, and peers will also struggle in their ability to find support for the other areas of development. The importance of the parent/child relationship and the child’s capacity to socialize and regulate their emotions give a child the tools to move forward in all other areas.  </w:t>
      </w:r>
    </w:p>
    <w:p w14:paraId="0A6323B2" w14:textId="77777777" w:rsidR="002B65FC" w:rsidRDefault="002B65FC" w:rsidP="002B65FC">
      <w:pPr>
        <w:pStyle w:val="NormalWeb"/>
        <w:spacing w:before="0" w:after="60"/>
        <w:rPr>
          <w:rFonts w:asciiTheme="minorHAnsi" w:hAnsiTheme="minorHAnsi" w:cstheme="minorHAnsi"/>
          <w:bCs/>
          <w:color w:val="000000" w:themeColor="text1"/>
          <w:sz w:val="24"/>
        </w:rPr>
      </w:pPr>
      <w:r>
        <w:rPr>
          <w:rFonts w:asciiTheme="minorHAnsi" w:hAnsiTheme="minorHAnsi" w:cstheme="minorHAnsi"/>
          <w:b/>
          <w:color w:val="000000" w:themeColor="text1"/>
          <w:sz w:val="24"/>
        </w:rPr>
        <w:t xml:space="preserve">Assessment of social functioning in early childhood: </w:t>
      </w:r>
      <w:r>
        <w:rPr>
          <w:rFonts w:asciiTheme="minorHAnsi" w:hAnsiTheme="minorHAnsi" w:cstheme="minorHAnsi"/>
          <w:bCs/>
          <w:color w:val="000000" w:themeColor="text1"/>
          <w:sz w:val="24"/>
        </w:rPr>
        <w:t xml:space="preserve">The following table presents a list of developmental milestones for social functioning (ZTT, 2016). It is important to remember that the following table lists just some examples of general developmental milestones. While milestones can provide a general range of time when certain aspects of development may occur, every child develops at their own unique pace.  </w:t>
      </w:r>
    </w:p>
    <w:p w14:paraId="185D1857" w14:textId="77777777" w:rsidR="002B65FC" w:rsidRDefault="002B65FC" w:rsidP="002B65FC">
      <w:pPr>
        <w:spacing w:before="0" w:after="0"/>
        <w:rPr>
          <w:rFonts w:asciiTheme="minorHAnsi" w:hAnsiTheme="minorHAnsi" w:cstheme="minorHAnsi"/>
          <w:bCs/>
          <w:color w:val="000000" w:themeColor="text1"/>
          <w:sz w:val="24"/>
        </w:rPr>
      </w:pPr>
      <w:r>
        <w:rPr>
          <w:rFonts w:asciiTheme="minorHAnsi" w:hAnsiTheme="minorHAnsi" w:cstheme="minorHAnsi"/>
          <w:bCs/>
          <w:color w:val="000000" w:themeColor="text1"/>
          <w:sz w:val="24"/>
        </w:rPr>
        <w:t>In addition, the range of “normal development” is highly influenced by family and community culture. Some items in the table below may not be appropriate markers of normal development in every family or community, and it may be helpful to create cultural adaptations of specific milestones, depending on the cultural context. For example, an item that addresses the child’s ability to feed themselves with a fork may not be relevant in cultures in which chopsticks are the primary eating utensil. An obvious substitution for some families may be chopsticks; however, children may not master this skill until later than eating with a spoon because families may not encourage children to feed themselves until they are older and eating with chopsticks may require more advanced fine motor and cognitive skills than eating with a spoon (ASQ, 2014).</w:t>
      </w:r>
    </w:p>
    <w:p w14:paraId="467B8FAE" w14:textId="77777777" w:rsidR="002B65FC" w:rsidRDefault="002B65FC" w:rsidP="002B65FC">
      <w:pPr>
        <w:spacing w:before="0" w:after="0"/>
        <w:ind w:left="90"/>
        <w:rPr>
          <w:rFonts w:asciiTheme="minorHAnsi" w:hAnsiTheme="minorHAnsi" w:cstheme="minorHAnsi"/>
          <w:bCs/>
          <w:color w:val="000000" w:themeColor="text1"/>
          <w:sz w:val="20"/>
          <w:szCs w:val="20"/>
        </w:rPr>
      </w:pPr>
    </w:p>
    <w:p w14:paraId="0D43EA65" w14:textId="77777777" w:rsidR="002B65FC" w:rsidRDefault="002B65FC" w:rsidP="002B65FC">
      <w:pPr>
        <w:spacing w:before="0" w:after="0"/>
        <w:ind w:left="90"/>
        <w:rPr>
          <w:rFonts w:asciiTheme="minorHAnsi" w:hAnsiTheme="minorHAnsi" w:cstheme="minorHAnsi"/>
          <w:b/>
          <w:color w:val="000000" w:themeColor="text1"/>
          <w:sz w:val="24"/>
        </w:rPr>
      </w:pPr>
      <w:r>
        <w:rPr>
          <w:rFonts w:asciiTheme="minorHAnsi" w:hAnsiTheme="minorHAnsi" w:cstheme="minorHAnsi"/>
          <w:b/>
          <w:color w:val="000000" w:themeColor="text1"/>
          <w:sz w:val="24"/>
        </w:rPr>
        <w:t>Social Functioning Developmental Milestones</w:t>
      </w:r>
    </w:p>
    <w:tbl>
      <w:tblPr>
        <w:tblStyle w:val="ListTable2-Accent3"/>
        <w:tblW w:w="9990" w:type="dxa"/>
        <w:tblLayout w:type="fixed"/>
        <w:tblLook w:val="04A0" w:firstRow="1" w:lastRow="0" w:firstColumn="1" w:lastColumn="0" w:noHBand="0" w:noVBand="1"/>
      </w:tblPr>
      <w:tblGrid>
        <w:gridCol w:w="1365"/>
        <w:gridCol w:w="8625"/>
      </w:tblGrid>
      <w:tr w:rsidR="002B65FC" w14:paraId="1E33A978" w14:textId="77777777" w:rsidTr="003D27B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0183D28D"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3 Months</w:t>
            </w:r>
          </w:p>
        </w:tc>
        <w:tc>
          <w:tcPr>
            <w:tcW w:w="8629" w:type="dxa"/>
            <w:hideMark/>
          </w:tcPr>
          <w:p w14:paraId="393124FE"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hAnsiTheme="minorHAnsi" w:cstheme="minorHAnsi"/>
                <w:b w:val="0"/>
                <w:color w:val="000000" w:themeColor="text1"/>
                <w:sz w:val="24"/>
              </w:rPr>
              <w:t>Smiles responsively (i.e., social smile)</w:t>
            </w:r>
          </w:p>
          <w:p w14:paraId="2D64FFD7"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Imitates simple facial expressions (e.g., smiling, sticking tongue out)</w:t>
            </w:r>
          </w:p>
          <w:p w14:paraId="16B798B3"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hAnsiTheme="minorHAnsi" w:cstheme="minorHAnsi"/>
                <w:b w:val="0"/>
                <w:color w:val="000000" w:themeColor="text1"/>
                <w:sz w:val="24"/>
              </w:rPr>
              <w:t>Looks at caregiver’s face</w:t>
            </w:r>
          </w:p>
          <w:p w14:paraId="1C69CA58"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hAnsiTheme="minorHAnsi" w:cstheme="minorHAnsi"/>
                <w:b w:val="0"/>
                <w:color w:val="000000" w:themeColor="text1"/>
                <w:sz w:val="24"/>
              </w:rPr>
              <w:t>Coos responsively</w:t>
            </w:r>
          </w:p>
          <w:p w14:paraId="2184581B"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hAnsiTheme="minorHAnsi" w:cstheme="minorHAnsi"/>
                <w:b w:val="0"/>
                <w:color w:val="000000" w:themeColor="text1"/>
                <w:sz w:val="24"/>
              </w:rPr>
              <w:t>Localizes to familiar voices and sounds</w:t>
            </w:r>
          </w:p>
          <w:p w14:paraId="6D34B7E2"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hAnsiTheme="minorHAnsi" w:cstheme="minorHAnsi"/>
                <w:b w:val="0"/>
                <w:color w:val="000000" w:themeColor="text1"/>
                <w:sz w:val="24"/>
              </w:rPr>
              <w:t xml:space="preserve">Shows interest in facial expressions </w:t>
            </w:r>
          </w:p>
          <w:p w14:paraId="1A7F3C29" w14:textId="77777777" w:rsidR="002B65FC"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sidRPr="003D27B8">
              <w:rPr>
                <w:rFonts w:asciiTheme="minorHAnsi" w:eastAsia="Times New Roman" w:hAnsiTheme="minorHAnsi" w:cstheme="minorHAnsi"/>
                <w:b w:val="0"/>
                <w:color w:val="000000" w:themeColor="text1"/>
                <w:sz w:val="24"/>
              </w:rPr>
              <w:t>Is comforted by proximity of caregiver</w:t>
            </w:r>
          </w:p>
        </w:tc>
      </w:tr>
      <w:tr w:rsidR="002B65FC" w14:paraId="7A762A33" w14:textId="77777777" w:rsidTr="003D27B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3EF91964"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6 Months</w:t>
            </w:r>
          </w:p>
        </w:tc>
        <w:tc>
          <w:tcPr>
            <w:tcW w:w="8629" w:type="dxa"/>
            <w:hideMark/>
          </w:tcPr>
          <w:p w14:paraId="754FDF07"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Imitates some movements and facial expressions (e.g., smiling, frowning)</w:t>
            </w:r>
          </w:p>
          <w:p w14:paraId="142BF73F"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Engages in socially reciprocal interactions (e.g., playing simple back-and-forth games)</w:t>
            </w:r>
          </w:p>
          <w:p w14:paraId="75B8EE58"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Seeks social engagement with vocalizations, emotional expressions, or physical contact</w:t>
            </w:r>
          </w:p>
          <w:p w14:paraId="529CAA97"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Watches face closely</w:t>
            </w:r>
          </w:p>
          <w:p w14:paraId="5F49502D"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Responds to affection with smiling, cooing, or settling</w:t>
            </w:r>
          </w:p>
          <w:p w14:paraId="1A95A8B7"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Recovers from distress when comforted by caregiver [continues]</w:t>
            </w:r>
          </w:p>
        </w:tc>
      </w:tr>
    </w:tbl>
    <w:p w14:paraId="223DEFCC" w14:textId="77777777" w:rsidR="002B65FC" w:rsidRDefault="002B65FC" w:rsidP="002B65FC"/>
    <w:p w14:paraId="3D2535F5" w14:textId="77777777" w:rsidR="002B65FC" w:rsidRDefault="002B65FC" w:rsidP="002B65FC">
      <w:pPr>
        <w:pBdr>
          <w:top w:val="single" w:sz="8" w:space="1" w:color="auto"/>
        </w:pBdr>
        <w:rPr>
          <w:rFonts w:ascii="Arial" w:hAnsi="Arial" w:cs="Arial"/>
          <w:color w:val="000000" w:themeColor="text1"/>
        </w:rPr>
      </w:pPr>
      <w:r>
        <w:rPr>
          <w:color w:val="000000" w:themeColor="text1"/>
          <w:sz w:val="24"/>
        </w:rPr>
        <w:t>[Return to Table of Contents]  [Return to Core Indicator List]</w:t>
      </w:r>
    </w:p>
    <w:p w14:paraId="0E208B72" w14:textId="0DEF7F66" w:rsidR="00C8635A" w:rsidRDefault="00C8635A">
      <w:pPr>
        <w:spacing w:before="0" w:after="0"/>
      </w:pPr>
      <w:r>
        <w:br w:type="page"/>
      </w:r>
    </w:p>
    <w:p w14:paraId="11924592" w14:textId="77777777" w:rsidR="002B65FC" w:rsidRDefault="002B65FC" w:rsidP="002B65FC">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SOCIAL FUNCTIONING continued</w:t>
      </w:r>
    </w:p>
    <w:p w14:paraId="3383AB83" w14:textId="77777777" w:rsidR="002B65FC" w:rsidRDefault="002B65FC" w:rsidP="002B65FC">
      <w:pPr>
        <w:spacing w:before="0" w:after="0"/>
      </w:pPr>
    </w:p>
    <w:tbl>
      <w:tblPr>
        <w:tblStyle w:val="ListTable6Colorful-Accent3"/>
        <w:tblW w:w="9990" w:type="dxa"/>
        <w:tblLayout w:type="fixed"/>
        <w:tblLook w:val="04A0" w:firstRow="1" w:lastRow="0" w:firstColumn="1" w:lastColumn="0" w:noHBand="0" w:noVBand="1"/>
      </w:tblPr>
      <w:tblGrid>
        <w:gridCol w:w="1365"/>
        <w:gridCol w:w="8625"/>
      </w:tblGrid>
      <w:tr w:rsidR="002B65FC" w14:paraId="1B484728" w14:textId="77777777" w:rsidTr="003D27B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5D578047"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9 months</w:t>
            </w:r>
          </w:p>
        </w:tc>
        <w:tc>
          <w:tcPr>
            <w:tcW w:w="8629" w:type="dxa"/>
            <w:hideMark/>
          </w:tcPr>
          <w:p w14:paraId="00E10CC6"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Distinguishes between familiar and unfamiliar voices</w:t>
            </w:r>
          </w:p>
          <w:p w14:paraId="54B3A766"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Shows some stranger wariness</w:t>
            </w:r>
          </w:p>
          <w:p w14:paraId="0B29D8FD"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Demonstrates preference for caregivers</w:t>
            </w:r>
          </w:p>
          <w:p w14:paraId="5F76142F"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Protests separation from caregiver</w:t>
            </w:r>
          </w:p>
          <w:p w14:paraId="4FF14AB5"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Enjoys extended play with others</w:t>
            </w:r>
          </w:p>
          <w:p w14:paraId="76CBD05A"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Engages in back-and-forth, two-way communication using vocalizations and eye movement</w:t>
            </w:r>
          </w:p>
          <w:p w14:paraId="0404FB4B"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Mimics other’s simple gestures</w:t>
            </w:r>
          </w:p>
          <w:p w14:paraId="4E29239E" w14:textId="77777777" w:rsidR="002B65FC"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sidRPr="003D27B8">
              <w:rPr>
                <w:rFonts w:asciiTheme="minorHAnsi" w:eastAsia="Times New Roman" w:hAnsiTheme="minorHAnsi" w:cstheme="minorHAnsi"/>
                <w:b w:val="0"/>
                <w:color w:val="000000" w:themeColor="text1"/>
                <w:sz w:val="24"/>
              </w:rPr>
              <w:t>Follows other’s gaze and pointing</w:t>
            </w:r>
            <w:r>
              <w:rPr>
                <w:rFonts w:asciiTheme="minorHAnsi" w:eastAsia="Times New Roman" w:hAnsiTheme="minorHAnsi" w:cstheme="minorHAnsi"/>
                <w:color w:val="000000" w:themeColor="text1"/>
                <w:sz w:val="24"/>
              </w:rPr>
              <w:t xml:space="preserve"> </w:t>
            </w:r>
          </w:p>
        </w:tc>
      </w:tr>
      <w:tr w:rsidR="002B65FC" w14:paraId="2BEA1BB9" w14:textId="77777777" w:rsidTr="003D27B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3EDE8C71"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12 months</w:t>
            </w:r>
          </w:p>
        </w:tc>
        <w:tc>
          <w:tcPr>
            <w:tcW w:w="8629" w:type="dxa"/>
            <w:hideMark/>
          </w:tcPr>
          <w:p w14:paraId="7ABEACC1"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Looks to caregiver for information about new situations and environments</w:t>
            </w:r>
          </w:p>
          <w:p w14:paraId="7FF662EB"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Looks to caregiver to share emotional experiences</w:t>
            </w:r>
          </w:p>
          <w:p w14:paraId="2A3DC67C"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Responds to other people’s emotions (e.g., displays somber, serious face in response to sadness in parent, smiles when parent laughs)</w:t>
            </w:r>
          </w:p>
          <w:p w14:paraId="1EF4594B"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Offers object to initiate interaction (e.g., hands caregiver a book to hear a story)</w:t>
            </w:r>
          </w:p>
          <w:p w14:paraId="1F124859"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Plays interactive games (e.g., peek-a-boo, patty-cake)</w:t>
            </w:r>
          </w:p>
          <w:p w14:paraId="1B6E375B"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Looks at familiar people when they are named</w:t>
            </w:r>
          </w:p>
          <w:p w14:paraId="6E4E5A4C"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Gives object to seek help (e.g., hands shoe to parent)</w:t>
            </w:r>
          </w:p>
          <w:p w14:paraId="4EEB174F"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 xml:space="preserve">Extends arm or leg to assist with dressing  </w:t>
            </w:r>
          </w:p>
        </w:tc>
      </w:tr>
      <w:tr w:rsidR="002B65FC" w14:paraId="1BD91DC4" w14:textId="77777777" w:rsidTr="003D27B8">
        <w:trPr>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4F3662DF"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15 months</w:t>
            </w:r>
          </w:p>
        </w:tc>
        <w:tc>
          <w:tcPr>
            <w:tcW w:w="8629" w:type="dxa"/>
            <w:hideMark/>
          </w:tcPr>
          <w:p w14:paraId="747BD69B"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Seeks and enjoys attention from others, especially caregivers</w:t>
            </w:r>
          </w:p>
          <w:p w14:paraId="4DE4F118"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Shows affection with kisses (without pursed lips)</w:t>
            </w:r>
          </w:p>
          <w:p w14:paraId="6301F810"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Demonstrates cautious or fearful behavior such as clinging to or hiding behind caregiver</w:t>
            </w:r>
          </w:p>
          <w:p w14:paraId="5D966F8D"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Engages in parallel play with peers</w:t>
            </w:r>
          </w:p>
          <w:p w14:paraId="6F426A15"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Presents a book or toy when they want to hear a story or play</w:t>
            </w:r>
          </w:p>
          <w:p w14:paraId="61EC9D1D"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 xml:space="preserve">Repeats sounds or actions to get attention </w:t>
            </w:r>
          </w:p>
          <w:p w14:paraId="4D545A8B"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Enjoys looking at picture books with caregiver</w:t>
            </w:r>
          </w:p>
          <w:p w14:paraId="38226DC0"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Initiates joint attention (e.g., points to show something interesting or to get others’ attention)</w:t>
            </w:r>
          </w:p>
        </w:tc>
      </w:tr>
      <w:tr w:rsidR="002B65FC" w14:paraId="7F1546AD" w14:textId="77777777" w:rsidTr="003D27B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7357B8D3"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18 months</w:t>
            </w:r>
          </w:p>
        </w:tc>
        <w:tc>
          <w:tcPr>
            <w:tcW w:w="8629" w:type="dxa"/>
            <w:hideMark/>
          </w:tcPr>
          <w:p w14:paraId="075A6194"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Shares humor with peers or adults (e.g., laughs at and makes funny faces or nonsense rhymes)</w:t>
            </w:r>
          </w:p>
          <w:p w14:paraId="315E2609"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Likes to hand things to others during play</w:t>
            </w:r>
          </w:p>
          <w:p w14:paraId="03E5F4C0"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Engages in reciprocal displays of affection (e.g., hugs or kisses with a pucker)</w:t>
            </w:r>
          </w:p>
          <w:p w14:paraId="27EB162F"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Asserts autonomy (e.g., “Me do”)</w:t>
            </w:r>
          </w:p>
          <w:p w14:paraId="00BED7E7"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Reacts with concern when someone appears hurt</w:t>
            </w:r>
          </w:p>
          <w:p w14:paraId="346D6FB1"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Leaves caregiver’s side to explore nearby objects or settings</w:t>
            </w:r>
          </w:p>
          <w:p w14:paraId="6562AAAC"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Engages in teasing behavior such as looking at caregiver and doing something “forbidden”</w:t>
            </w:r>
          </w:p>
          <w:p w14:paraId="153A77DE"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lastRenderedPageBreak/>
              <w:t>When pointing, looks back at caregiver to confirm joint attention  [continues]</w:t>
            </w:r>
          </w:p>
        </w:tc>
      </w:tr>
    </w:tbl>
    <w:p w14:paraId="6E45628A" w14:textId="77777777" w:rsidR="002B65FC" w:rsidRDefault="002B65FC" w:rsidP="002B65FC">
      <w:pPr>
        <w:pBdr>
          <w:top w:val="single" w:sz="8" w:space="1" w:color="auto"/>
        </w:pBdr>
        <w:rPr>
          <w:rFonts w:ascii="Arial" w:hAnsi="Arial" w:cs="Arial"/>
          <w:color w:val="000000" w:themeColor="text1"/>
        </w:rPr>
      </w:pPr>
      <w:r>
        <w:rPr>
          <w:color w:val="000000" w:themeColor="text1"/>
          <w:sz w:val="24"/>
        </w:rPr>
        <w:lastRenderedPageBreak/>
        <w:t>[Return to Table of Contents]  [Return to Core Indicator List]</w:t>
      </w:r>
      <w:r>
        <w:rPr>
          <w:rFonts w:asciiTheme="minorHAnsi" w:hAnsiTheme="minorHAnsi" w:cstheme="minorHAnsi"/>
          <w:b/>
          <w:bCs/>
          <w:color w:val="000000" w:themeColor="text1"/>
          <w:sz w:val="24"/>
        </w:rPr>
        <w:br w:type="page"/>
      </w:r>
    </w:p>
    <w:p w14:paraId="76E24689" w14:textId="77777777" w:rsidR="002B65FC" w:rsidRDefault="002B65FC" w:rsidP="002B65FC">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SOCIAL FUNCTIONING continued</w:t>
      </w:r>
    </w:p>
    <w:tbl>
      <w:tblPr>
        <w:tblStyle w:val="ListTable6Colorful-Accent3"/>
        <w:tblW w:w="9990" w:type="dxa"/>
        <w:tblLayout w:type="fixed"/>
        <w:tblLook w:val="04A0" w:firstRow="1" w:lastRow="0" w:firstColumn="1" w:lastColumn="0" w:noHBand="0" w:noVBand="1"/>
      </w:tblPr>
      <w:tblGrid>
        <w:gridCol w:w="1365"/>
        <w:gridCol w:w="8625"/>
      </w:tblGrid>
      <w:tr w:rsidR="002B65FC" w14:paraId="1E921DFB" w14:textId="77777777" w:rsidTr="003D27B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61B8E017"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24 months</w:t>
            </w:r>
          </w:p>
        </w:tc>
        <w:tc>
          <w:tcPr>
            <w:tcW w:w="8629" w:type="dxa"/>
            <w:hideMark/>
          </w:tcPr>
          <w:p w14:paraId="0C79C8F8"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Exhibits empathy (e.g., offers comfort when someone is hurt)</w:t>
            </w:r>
          </w:p>
          <w:p w14:paraId="371F9A2D"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Attempts to exert independence frequently</w:t>
            </w:r>
          </w:p>
          <w:p w14:paraId="526A8025"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Imitates others’ complex actions, especially adults and older children (e.g., putting plates on a table, posture, gesture)</w:t>
            </w:r>
          </w:p>
          <w:p w14:paraId="5AC2F670"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Enjoys being with other young children</w:t>
            </w:r>
          </w:p>
          <w:p w14:paraId="04750F37"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Takes pride and pleasure in accomplishments</w:t>
            </w:r>
          </w:p>
          <w:p w14:paraId="19D5735F" w14:textId="77777777" w:rsidR="002B65FC" w:rsidRPr="003D27B8"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color w:val="000000" w:themeColor="text1"/>
                <w:sz w:val="24"/>
              </w:rPr>
            </w:pPr>
            <w:r w:rsidRPr="003D27B8">
              <w:rPr>
                <w:rFonts w:asciiTheme="minorHAnsi" w:eastAsia="Times New Roman" w:hAnsiTheme="minorHAnsi" w:cstheme="minorHAnsi"/>
                <w:b w:val="0"/>
                <w:color w:val="000000" w:themeColor="text1"/>
                <w:sz w:val="24"/>
              </w:rPr>
              <w:t xml:space="preserve">Primarily plays in proximity to young children; notices and imitates other young children’s play </w:t>
            </w:r>
          </w:p>
          <w:p w14:paraId="2CB7B471" w14:textId="77777777" w:rsidR="002B65FC" w:rsidRDefault="002B65FC" w:rsidP="002B65FC">
            <w:pPr>
              <w:pStyle w:val="NormalWeb"/>
              <w:numPr>
                <w:ilvl w:val="0"/>
                <w:numId w:val="82"/>
              </w:numPr>
              <w:spacing w:before="0"/>
              <w:ind w:left="144" w:hanging="13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sidRPr="003D27B8">
              <w:rPr>
                <w:rFonts w:asciiTheme="minorHAnsi" w:eastAsia="Times New Roman" w:hAnsiTheme="minorHAnsi" w:cstheme="minorHAnsi"/>
                <w:b w:val="0"/>
                <w:color w:val="000000" w:themeColor="text1"/>
                <w:sz w:val="24"/>
              </w:rPr>
              <w:t>Responds to being corrected or praised</w:t>
            </w:r>
            <w:r>
              <w:rPr>
                <w:rFonts w:asciiTheme="minorHAnsi" w:eastAsia="Times New Roman" w:hAnsiTheme="minorHAnsi" w:cstheme="minorHAnsi"/>
                <w:color w:val="000000" w:themeColor="text1"/>
                <w:sz w:val="24"/>
              </w:rPr>
              <w:t xml:space="preserve"> </w:t>
            </w:r>
          </w:p>
        </w:tc>
      </w:tr>
      <w:tr w:rsidR="002B65FC" w14:paraId="4CBEB049" w14:textId="77777777" w:rsidTr="003D27B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6694F23C"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36 months</w:t>
            </w:r>
          </w:p>
        </w:tc>
        <w:tc>
          <w:tcPr>
            <w:tcW w:w="8629" w:type="dxa"/>
            <w:hideMark/>
          </w:tcPr>
          <w:p w14:paraId="7B1DCFA5"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Expresses affection openly and verbally</w:t>
            </w:r>
          </w:p>
          <w:p w14:paraId="41B3E3B4"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Shows affection to peers without prompting</w:t>
            </w:r>
          </w:p>
          <w:p w14:paraId="2D33467C"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Shares without prompts</w:t>
            </w:r>
          </w:p>
          <w:p w14:paraId="2323D193"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Can wait turn in playing games</w:t>
            </w:r>
          </w:p>
          <w:p w14:paraId="302BB5AB"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Shows concern for crying peers by taking action</w:t>
            </w:r>
          </w:p>
          <w:p w14:paraId="17E51C9E"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Engages in associate play with peers (e.g., participate in similar activities without formal organization but with some interaction)</w:t>
            </w:r>
          </w:p>
          <w:p w14:paraId="4B87956A"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Shares accomplishments with others</w:t>
            </w:r>
          </w:p>
          <w:p w14:paraId="2B7BF04E"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Helps with simple household chores</w:t>
            </w:r>
          </w:p>
        </w:tc>
      </w:tr>
      <w:tr w:rsidR="002B65FC" w14:paraId="18742C40" w14:textId="77777777" w:rsidTr="003D27B8">
        <w:trPr>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4A7DB317"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48 months</w:t>
            </w:r>
          </w:p>
        </w:tc>
        <w:tc>
          <w:tcPr>
            <w:tcW w:w="8629" w:type="dxa"/>
            <w:hideMark/>
          </w:tcPr>
          <w:p w14:paraId="534C59A3"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Pretends to play “Mom” or “Dad” or other relevant caregivers</w:t>
            </w:r>
          </w:p>
          <w:p w14:paraId="3317ABB7"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Asks about or talks about caregiver when separated</w:t>
            </w:r>
          </w:p>
          <w:p w14:paraId="2E235BBB"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Engages in cooperative play with other young children</w:t>
            </w:r>
          </w:p>
          <w:p w14:paraId="1D82DD04"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Has a preferred friend</w:t>
            </w:r>
          </w:p>
          <w:p w14:paraId="4065B241" w14:textId="77777777" w:rsidR="002B65FC" w:rsidRDefault="002B65FC" w:rsidP="002B65FC">
            <w:pPr>
              <w:pStyle w:val="NormalWeb"/>
              <w:numPr>
                <w:ilvl w:val="0"/>
                <w:numId w:val="82"/>
              </w:numPr>
              <w:spacing w:before="0"/>
              <w:ind w:left="144" w:hanging="13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Expresses interests, likes, and dislikes</w:t>
            </w:r>
          </w:p>
        </w:tc>
      </w:tr>
      <w:tr w:rsidR="002B65FC" w14:paraId="4503C598" w14:textId="77777777" w:rsidTr="003D27B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365" w:type="dxa"/>
            <w:hideMark/>
          </w:tcPr>
          <w:p w14:paraId="3BD2556A" w14:textId="77777777" w:rsidR="002B65FC" w:rsidRDefault="002B65FC">
            <w:pPr>
              <w:widowControl w:val="0"/>
              <w:autoSpaceDE w:val="0"/>
              <w:autoSpaceDN w:val="0"/>
              <w:adjustRightInd w:val="0"/>
              <w:spacing w:after="40"/>
              <w:rPr>
                <w:rFonts w:asciiTheme="minorHAnsi" w:hAnsiTheme="minorHAnsi" w:cstheme="minorHAnsi"/>
                <w:color w:val="000000" w:themeColor="text1"/>
                <w:sz w:val="24"/>
              </w:rPr>
            </w:pPr>
            <w:r>
              <w:rPr>
                <w:rFonts w:asciiTheme="minorHAnsi" w:hAnsiTheme="minorHAnsi" w:cstheme="minorHAnsi"/>
                <w:color w:val="000000" w:themeColor="text1"/>
                <w:sz w:val="24"/>
              </w:rPr>
              <w:t>By 60 months</w:t>
            </w:r>
          </w:p>
        </w:tc>
        <w:tc>
          <w:tcPr>
            <w:tcW w:w="8629" w:type="dxa"/>
            <w:hideMark/>
          </w:tcPr>
          <w:p w14:paraId="0F2385E6"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Shows increased confidence associated with greater independence and autonomy</w:t>
            </w:r>
          </w:p>
          <w:p w14:paraId="60D4797B"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Wants to please friends</w:t>
            </w:r>
          </w:p>
          <w:p w14:paraId="524554F9"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Emulates role models, real and imaginary</w:t>
            </w:r>
          </w:p>
          <w:p w14:paraId="48D9C6DF"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Values rules in social interactions</w:t>
            </w:r>
          </w:p>
          <w:p w14:paraId="65AF40DC"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Participates in group activities that require assuming roles (e.g., Follow the Leader)</w:t>
            </w:r>
          </w:p>
          <w:p w14:paraId="0F582EB0" w14:textId="77777777" w:rsidR="002B65FC" w:rsidRDefault="002B65FC" w:rsidP="002B65FC">
            <w:pPr>
              <w:pStyle w:val="NormalWeb"/>
              <w:numPr>
                <w:ilvl w:val="0"/>
                <w:numId w:val="82"/>
              </w:numPr>
              <w:spacing w:before="0"/>
              <w:ind w:left="144" w:hanging="13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Modulates or modifies voice correctly depending on situation or listener (adult, another child, younger child)   [continues]</w:t>
            </w:r>
          </w:p>
        </w:tc>
      </w:tr>
    </w:tbl>
    <w:p w14:paraId="3CC01FC7" w14:textId="77777777" w:rsidR="002B65FC" w:rsidRDefault="002B65FC" w:rsidP="002B65FC">
      <w:pPr>
        <w:pBdr>
          <w:top w:val="single" w:sz="8" w:space="1" w:color="auto"/>
        </w:pBdr>
        <w:rPr>
          <w:rFonts w:ascii="Arial" w:hAnsi="Arial" w:cs="Arial"/>
          <w:color w:val="000000" w:themeColor="text1"/>
        </w:rPr>
      </w:pPr>
      <w:r>
        <w:rPr>
          <w:color w:val="000000" w:themeColor="text1"/>
          <w:sz w:val="24"/>
        </w:rPr>
        <w:t>[Return to Table of Contents]  [Return to Core Indicator List]</w:t>
      </w:r>
    </w:p>
    <w:p w14:paraId="318FDAAE" w14:textId="77777777" w:rsidR="002B65FC" w:rsidRDefault="002B65FC" w:rsidP="002B65FC">
      <w:pPr>
        <w:rPr>
          <w:color w:val="000000" w:themeColor="text1"/>
          <w:sz w:val="24"/>
        </w:rPr>
      </w:pPr>
    </w:p>
    <w:p w14:paraId="76C50054" w14:textId="77777777" w:rsidR="002B65FC" w:rsidRDefault="002B65FC" w:rsidP="002B65FC"/>
    <w:p w14:paraId="7EAA7C6A" w14:textId="77777777" w:rsidR="002B65FC" w:rsidRDefault="002B65FC" w:rsidP="002B65FC">
      <w:pPr>
        <w:spacing w:before="0" w:after="0"/>
        <w:rPr>
          <w:rFonts w:eastAsia="Arial Unicode MS" w:cs="Arial Unicode MS"/>
          <w:b/>
          <w:color w:val="000000" w:themeColor="text1"/>
          <w:sz w:val="24"/>
        </w:rPr>
      </w:pPr>
      <w:r>
        <w:rPr>
          <w:rFonts w:eastAsia="Arial Unicode MS" w:cs="Arial Unicode MS"/>
          <w:b/>
          <w:color w:val="000000" w:themeColor="text1"/>
          <w:sz w:val="24"/>
        </w:rPr>
        <w:br w:type="page"/>
      </w:r>
    </w:p>
    <w:p w14:paraId="6D73EFE8" w14:textId="77777777" w:rsidR="002B65FC" w:rsidRDefault="002B65FC" w:rsidP="002B65FC">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SOCIAL FUNCTIONING continued</w:t>
      </w:r>
    </w:p>
    <w:p w14:paraId="13C78BCC" w14:textId="77777777" w:rsidR="002B65FC" w:rsidRDefault="002B65FC" w:rsidP="002B65FC">
      <w:pPr>
        <w:spacing w:before="60" w:after="60"/>
        <w:rPr>
          <w:rFonts w:eastAsia="Arial Unicode MS" w:cs="Arial Unicode MS"/>
          <w:color w:val="000000" w:themeColor="text1"/>
          <w:sz w:val="24"/>
        </w:rPr>
      </w:pPr>
      <w:r>
        <w:rPr>
          <w:rFonts w:eastAsia="Arial Unicode MS" w:cs="Arial Unicode MS"/>
          <w:b/>
          <w:color w:val="000000" w:themeColor="text1"/>
          <w:sz w:val="24"/>
        </w:rPr>
        <w:t>Axis I</w:t>
      </w:r>
    </w:p>
    <w:p w14:paraId="694AD5F7" w14:textId="77777777" w:rsidR="002B65FC" w:rsidRDefault="002B65FC" w:rsidP="002B65FC">
      <w:pPr>
        <w:spacing w:before="0" w:after="120"/>
        <w:ind w:left="90"/>
        <w:rPr>
          <w:rFonts w:eastAsia="Arial Unicode MS" w:cs="Arial Unicode MS"/>
          <w:color w:val="000000" w:themeColor="text1"/>
          <w:sz w:val="24"/>
        </w:rPr>
      </w:pPr>
      <w:r>
        <w:rPr>
          <w:rFonts w:eastAsia="Arial Unicode MS" w:cs="Arial Unicode MS"/>
          <w:color w:val="000000" w:themeColor="text1"/>
          <w:sz w:val="24"/>
        </w:rPr>
        <w:t xml:space="preserve">Following a traumatic experience, a rating of ‘2’ or ‘3’ that represents a negative change in typical social functioning (e.g., decreased interest in social interactions) may be consistent with symptoms of </w:t>
      </w:r>
      <w:r>
        <w:rPr>
          <w:rFonts w:eastAsia="Arial Unicode MS" w:cs="Arial Unicode MS"/>
          <w:b/>
          <w:color w:val="000000" w:themeColor="text1"/>
          <w:sz w:val="24"/>
        </w:rPr>
        <w:t>PTSD</w:t>
      </w:r>
      <w:r>
        <w:rPr>
          <w:rFonts w:eastAsia="Arial Unicode MS" w:cs="Arial Unicode MS"/>
          <w:color w:val="000000" w:themeColor="text1"/>
          <w:sz w:val="24"/>
        </w:rPr>
        <w:t xml:space="preserve"> </w:t>
      </w:r>
      <w:r>
        <w:rPr>
          <w:rFonts w:eastAsia="Arial Unicode MS" w:cs="Arial Unicode MS"/>
          <w:i/>
          <w:color w:val="000000" w:themeColor="text1"/>
          <w:sz w:val="24"/>
        </w:rPr>
        <w:t>(see Adjustment to Trauma indicator).</w:t>
      </w:r>
      <w:r>
        <w:rPr>
          <w:rFonts w:eastAsia="Arial Unicode MS" w:cs="Arial Unicode MS"/>
          <w:color w:val="000000" w:themeColor="text1"/>
          <w:sz w:val="24"/>
        </w:rPr>
        <w:t xml:space="preserve"> </w:t>
      </w:r>
    </w:p>
    <w:p w14:paraId="76FF6228" w14:textId="77777777" w:rsidR="002B65FC" w:rsidRDefault="002B65FC" w:rsidP="002B65FC">
      <w:pPr>
        <w:spacing w:before="0" w:after="60"/>
        <w:ind w:left="86"/>
        <w:rPr>
          <w:rFonts w:eastAsia="Arial Unicode MS" w:cs="Arial Unicode MS"/>
          <w:color w:val="000000" w:themeColor="text1"/>
          <w:sz w:val="24"/>
        </w:rPr>
      </w:pPr>
      <w:r>
        <w:rPr>
          <w:rFonts w:eastAsia="Arial Unicode MS" w:cs="Arial Unicode MS"/>
          <w:color w:val="000000" w:themeColor="text1"/>
          <w:sz w:val="24"/>
        </w:rPr>
        <w:t xml:space="preserve">A rating of ‘’2 or ‘3’ may be consistent with social-communication symptoms of </w:t>
      </w:r>
      <w:r>
        <w:rPr>
          <w:rFonts w:eastAsia="Arial Unicode MS" w:cs="Arial Unicode MS"/>
          <w:b/>
          <w:color w:val="000000" w:themeColor="text1"/>
          <w:sz w:val="24"/>
        </w:rPr>
        <w:t xml:space="preserve">Autism Spectrum Disorder </w:t>
      </w:r>
      <w:r>
        <w:rPr>
          <w:rFonts w:eastAsia="Arial Unicode MS" w:cs="Arial Unicode MS"/>
          <w:color w:val="000000" w:themeColor="text1"/>
          <w:sz w:val="24"/>
        </w:rPr>
        <w:t xml:space="preserve">(ASD) and </w:t>
      </w:r>
      <w:r>
        <w:rPr>
          <w:rFonts w:eastAsia="Arial Unicode MS" w:cs="Arial Unicode MS"/>
          <w:b/>
          <w:color w:val="000000" w:themeColor="text1"/>
          <w:sz w:val="24"/>
        </w:rPr>
        <w:t>Early Atypical Autism Spectrum Disorder</w:t>
      </w:r>
      <w:r>
        <w:rPr>
          <w:rFonts w:eastAsia="Arial Unicode MS" w:cs="Arial Unicode MS"/>
          <w:color w:val="000000" w:themeColor="text1"/>
          <w:sz w:val="24"/>
        </w:rPr>
        <w:t xml:space="preserve"> (EAASD). DC 0-5 specifies three social-communication symptoms, including:</w:t>
      </w:r>
    </w:p>
    <w:p w14:paraId="3E659B48" w14:textId="77777777" w:rsidR="002B65FC" w:rsidRDefault="002B65FC" w:rsidP="002B65FC">
      <w:pPr>
        <w:pStyle w:val="ListParagraph"/>
        <w:numPr>
          <w:ilvl w:val="0"/>
          <w:numId w:val="83"/>
        </w:numPr>
        <w:spacing w:before="0" w:after="120"/>
        <w:ind w:left="900"/>
        <w:rPr>
          <w:rFonts w:eastAsia="Arial Unicode MS" w:cs="Arial Unicode MS"/>
          <w:color w:val="000000" w:themeColor="text1"/>
          <w:sz w:val="24"/>
        </w:rPr>
      </w:pPr>
      <w:r>
        <w:rPr>
          <w:rFonts w:eastAsia="Arial Unicode MS" w:cs="Arial Unicode MS"/>
          <w:color w:val="000000" w:themeColor="text1"/>
          <w:sz w:val="24"/>
        </w:rPr>
        <w:t>Limited or atypical social-emotional responsivity, sustained social attention, or social reciprocity</w:t>
      </w:r>
    </w:p>
    <w:p w14:paraId="5B02F1A5" w14:textId="77777777" w:rsidR="002B65FC" w:rsidRDefault="002B65FC" w:rsidP="002B65FC">
      <w:pPr>
        <w:pStyle w:val="ListParagraph"/>
        <w:numPr>
          <w:ilvl w:val="0"/>
          <w:numId w:val="83"/>
        </w:numPr>
        <w:spacing w:before="0" w:after="120"/>
        <w:ind w:left="900"/>
        <w:rPr>
          <w:rFonts w:eastAsia="Arial Unicode MS" w:cs="Arial Unicode MS"/>
          <w:color w:val="000000" w:themeColor="text1"/>
          <w:sz w:val="24"/>
        </w:rPr>
      </w:pPr>
      <w:r>
        <w:rPr>
          <w:rFonts w:eastAsia="Arial Unicode MS" w:cs="Arial Unicode MS"/>
          <w:color w:val="000000" w:themeColor="text1"/>
          <w:sz w:val="24"/>
        </w:rPr>
        <w:t>Deficits in nonverbal social-communication behaviors</w:t>
      </w:r>
    </w:p>
    <w:p w14:paraId="1AFD34A4" w14:textId="77777777" w:rsidR="002B65FC" w:rsidRDefault="002B65FC" w:rsidP="002B65FC">
      <w:pPr>
        <w:pStyle w:val="ListParagraph"/>
        <w:numPr>
          <w:ilvl w:val="0"/>
          <w:numId w:val="83"/>
        </w:numPr>
        <w:spacing w:before="0" w:after="120"/>
        <w:ind w:left="900"/>
        <w:rPr>
          <w:rFonts w:eastAsia="Arial Unicode MS" w:cs="Arial Unicode MS"/>
          <w:color w:val="000000" w:themeColor="text1"/>
          <w:sz w:val="24"/>
        </w:rPr>
      </w:pPr>
      <w:r>
        <w:rPr>
          <w:rFonts w:eastAsia="Arial Unicode MS" w:cs="Arial Unicode MS"/>
          <w:color w:val="000000" w:themeColor="text1"/>
          <w:sz w:val="24"/>
        </w:rPr>
        <w:t xml:space="preserve">Peer interaction difficulties  </w:t>
      </w:r>
    </w:p>
    <w:p w14:paraId="7ED9280E" w14:textId="77777777" w:rsidR="002B65FC" w:rsidRDefault="002B65FC" w:rsidP="002B65FC">
      <w:pPr>
        <w:spacing w:before="0" w:after="120"/>
        <w:ind w:left="90"/>
        <w:rPr>
          <w:rFonts w:eastAsia="Arial Unicode MS" w:cs="Arial Unicode MS"/>
          <w:color w:val="000000" w:themeColor="text1"/>
          <w:sz w:val="24"/>
        </w:rPr>
      </w:pPr>
      <w:r>
        <w:rPr>
          <w:rFonts w:eastAsia="Arial Unicode MS" w:cs="Arial Unicode MS"/>
          <w:color w:val="000000" w:themeColor="text1"/>
          <w:sz w:val="24"/>
        </w:rPr>
        <w:t xml:space="preserve">A rating of ‘2’ or ‘3’ related to demonstration of fear/anxiety-based social functioning issues (freezing, withdrawing, hiding, avoiding, refusing to speak) in situations with unfamiliar people may be consistent with symptom of various anxiety disorders, including </w:t>
      </w:r>
      <w:r>
        <w:rPr>
          <w:rFonts w:eastAsia="Arial Unicode MS" w:cs="Arial Unicode MS"/>
          <w:b/>
          <w:color w:val="000000" w:themeColor="text1"/>
          <w:sz w:val="24"/>
        </w:rPr>
        <w:t>Social Anxiety Disorder</w:t>
      </w:r>
      <w:r>
        <w:rPr>
          <w:rFonts w:eastAsia="Arial Unicode MS" w:cs="Arial Unicode MS"/>
          <w:color w:val="000000" w:themeColor="text1"/>
          <w:sz w:val="24"/>
        </w:rPr>
        <w:t xml:space="preserve">, </w:t>
      </w:r>
      <w:r>
        <w:rPr>
          <w:rFonts w:eastAsia="Arial Unicode MS" w:cs="Arial Unicode MS"/>
          <w:b/>
          <w:color w:val="000000" w:themeColor="text1"/>
          <w:sz w:val="24"/>
        </w:rPr>
        <w:t>Selective Mutism</w:t>
      </w:r>
      <w:r>
        <w:rPr>
          <w:rFonts w:eastAsia="Arial Unicode MS" w:cs="Arial Unicode MS"/>
          <w:color w:val="000000" w:themeColor="text1"/>
          <w:sz w:val="24"/>
        </w:rPr>
        <w:t xml:space="preserve">, and </w:t>
      </w:r>
      <w:r>
        <w:rPr>
          <w:rFonts w:eastAsia="Arial Unicode MS" w:cs="Arial Unicode MS"/>
          <w:b/>
          <w:color w:val="000000" w:themeColor="text1"/>
          <w:sz w:val="24"/>
        </w:rPr>
        <w:t xml:space="preserve">Inhibition to Novelty Disorder </w:t>
      </w:r>
      <w:r>
        <w:rPr>
          <w:rFonts w:eastAsia="Arial Unicode MS" w:cs="Arial Unicode MS"/>
          <w:i/>
          <w:color w:val="000000" w:themeColor="text1"/>
          <w:sz w:val="24"/>
        </w:rPr>
        <w:t>(see Anxiety indicator)</w:t>
      </w:r>
      <w:r>
        <w:rPr>
          <w:rFonts w:eastAsia="Arial Unicode MS" w:cs="Arial Unicode MS"/>
          <w:color w:val="000000" w:themeColor="text1"/>
          <w:sz w:val="24"/>
        </w:rPr>
        <w:t>.</w:t>
      </w:r>
    </w:p>
    <w:p w14:paraId="6BE28EEE" w14:textId="77777777" w:rsidR="002B65FC" w:rsidRDefault="002B65FC" w:rsidP="002B65FC">
      <w:pPr>
        <w:spacing w:before="0" w:after="0"/>
        <w:ind w:left="90"/>
        <w:rPr>
          <w:rFonts w:eastAsia="Arial Unicode MS" w:cs="Arial Unicode MS"/>
          <w:i/>
          <w:color w:val="000000" w:themeColor="text1"/>
          <w:sz w:val="24"/>
        </w:rPr>
      </w:pPr>
      <w:r>
        <w:rPr>
          <w:rFonts w:eastAsia="Arial Unicode MS" w:cs="Arial Unicode MS"/>
          <w:color w:val="000000" w:themeColor="text1"/>
          <w:sz w:val="24"/>
        </w:rPr>
        <w:t xml:space="preserve">For children who have experienced severe social neglect and/or institutionalized care, a rating of ‘3’ related to withdrawn, inhibited behavior with adult caregivers (e.g., absent or significantly reduced interest in interacting, reduced response to comfort) may be consistent with symptoms of </w:t>
      </w:r>
      <w:r>
        <w:rPr>
          <w:rFonts w:eastAsia="Arial Unicode MS" w:cs="Arial Unicode MS"/>
          <w:b/>
          <w:color w:val="000000" w:themeColor="text1"/>
          <w:sz w:val="24"/>
        </w:rPr>
        <w:t>Reactive Attachment Disorder</w:t>
      </w:r>
      <w:r>
        <w:rPr>
          <w:rFonts w:eastAsia="Arial Unicode MS" w:cs="Arial Unicode MS"/>
          <w:color w:val="000000" w:themeColor="text1"/>
          <w:sz w:val="24"/>
        </w:rPr>
        <w:t xml:space="preserve"> (RAD). This disorder is extremely rare and is usually not reported in community settings </w:t>
      </w:r>
      <w:r>
        <w:rPr>
          <w:rFonts w:eastAsia="Arial Unicode MS" w:cs="Arial Unicode MS"/>
          <w:i/>
          <w:color w:val="000000" w:themeColor="text1"/>
          <w:sz w:val="24"/>
        </w:rPr>
        <w:t>(see Attachment indicator).</w:t>
      </w:r>
    </w:p>
    <w:p w14:paraId="6D922563" w14:textId="1A97D155" w:rsidR="002B65FC" w:rsidRDefault="002B65FC" w:rsidP="002B65FC">
      <w:pPr>
        <w:spacing w:before="60" w:after="120"/>
        <w:ind w:left="90"/>
        <w:rPr>
          <w:rFonts w:eastAsia="Arial Unicode MS" w:cs="Arial Unicode MS"/>
          <w:color w:val="000000" w:themeColor="text1"/>
          <w:sz w:val="24"/>
        </w:rPr>
      </w:pPr>
      <w:r>
        <w:rPr>
          <w:rFonts w:eastAsia="Arial Unicode MS" w:cs="Arial Unicode MS"/>
          <w:b/>
          <w:color w:val="000000" w:themeColor="text1"/>
          <w:sz w:val="24"/>
        </w:rPr>
        <w:t>Axis V:</w:t>
      </w:r>
      <w:r>
        <w:rPr>
          <w:rFonts w:eastAsia="Arial Unicode MS" w:cs="Arial Unicode MS"/>
          <w:color w:val="000000" w:themeColor="text1"/>
          <w:sz w:val="24"/>
        </w:rPr>
        <w:t xml:space="preserve"> The DC 0-5 Axis V – Social-Relational competency domain rating can be cross walked with the CANS Action Levels for the Social Functioning indicator rating (see crosswalk below). </w:t>
      </w:r>
    </w:p>
    <w:tbl>
      <w:tblPr>
        <w:tblStyle w:val="TableGrid"/>
        <w:tblW w:w="0" w:type="auto"/>
        <w:tblInd w:w="90" w:type="dxa"/>
        <w:tblLook w:val="04A0" w:firstRow="1" w:lastRow="0" w:firstColumn="1" w:lastColumn="0" w:noHBand="0" w:noVBand="1"/>
      </w:tblPr>
      <w:tblGrid>
        <w:gridCol w:w="4918"/>
        <w:gridCol w:w="4918"/>
      </w:tblGrid>
      <w:tr w:rsidR="00365829" w14:paraId="2E40375F" w14:textId="77777777" w:rsidTr="00365829">
        <w:tc>
          <w:tcPr>
            <w:tcW w:w="4963" w:type="dxa"/>
          </w:tcPr>
          <w:p w14:paraId="4ACCC140" w14:textId="6F2D06E7" w:rsidR="00365829" w:rsidRPr="00365829" w:rsidRDefault="00365829" w:rsidP="002B65FC">
            <w:pPr>
              <w:spacing w:before="60" w:after="120"/>
              <w:rPr>
                <w:rFonts w:eastAsia="Arial Unicode MS" w:cs="Arial Unicode MS"/>
                <w:b/>
                <w:color w:val="000000" w:themeColor="text1"/>
                <w:sz w:val="24"/>
              </w:rPr>
            </w:pPr>
            <w:r w:rsidRPr="00365829">
              <w:rPr>
                <w:rFonts w:eastAsia="Arial Unicode MS" w:cs="Arial Unicode MS"/>
                <w:b/>
                <w:color w:val="000000" w:themeColor="text1"/>
                <w:sz w:val="24"/>
              </w:rPr>
              <w:t>DC 0-5 Competency Domain Rating</w:t>
            </w:r>
          </w:p>
        </w:tc>
        <w:tc>
          <w:tcPr>
            <w:tcW w:w="4963" w:type="dxa"/>
          </w:tcPr>
          <w:p w14:paraId="2C1EA22C" w14:textId="47C8D161" w:rsidR="00365829" w:rsidRPr="00365829" w:rsidRDefault="00365829" w:rsidP="002B65FC">
            <w:pPr>
              <w:spacing w:before="60" w:after="120"/>
              <w:rPr>
                <w:rFonts w:eastAsia="Arial Unicode MS" w:cs="Arial Unicode MS"/>
                <w:b/>
                <w:color w:val="000000" w:themeColor="text1"/>
                <w:sz w:val="24"/>
              </w:rPr>
            </w:pPr>
            <w:r w:rsidRPr="00365829">
              <w:rPr>
                <w:rFonts w:eastAsia="Arial Unicode MS" w:cs="Arial Unicode MS"/>
                <w:b/>
                <w:color w:val="000000" w:themeColor="text1"/>
                <w:sz w:val="24"/>
              </w:rPr>
              <w:t>CANS Category Action Level</w:t>
            </w:r>
          </w:p>
        </w:tc>
      </w:tr>
      <w:tr w:rsidR="00365829" w14:paraId="5733075D" w14:textId="77777777" w:rsidTr="00365829">
        <w:tc>
          <w:tcPr>
            <w:tcW w:w="4963" w:type="dxa"/>
          </w:tcPr>
          <w:p w14:paraId="3FE9B70C" w14:textId="77777777"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Exceeds developmental expectations</w:t>
            </w:r>
          </w:p>
          <w:p w14:paraId="7098F2A1" w14:textId="11DA68DD"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Functions at age-appropriate level</w:t>
            </w:r>
          </w:p>
        </w:tc>
        <w:tc>
          <w:tcPr>
            <w:tcW w:w="4963" w:type="dxa"/>
          </w:tcPr>
          <w:p w14:paraId="36A0F064" w14:textId="14CD669C"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0 – No evidence of any needs; no need for action.</w:t>
            </w:r>
          </w:p>
        </w:tc>
      </w:tr>
      <w:tr w:rsidR="00365829" w14:paraId="3533F5AF" w14:textId="77777777" w:rsidTr="00365829">
        <w:tc>
          <w:tcPr>
            <w:tcW w:w="4963" w:type="dxa"/>
          </w:tcPr>
          <w:p w14:paraId="5BAE6F39" w14:textId="62C0EC6B"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Competencies are inconsistently present or emerging</w:t>
            </w:r>
          </w:p>
        </w:tc>
        <w:tc>
          <w:tcPr>
            <w:tcW w:w="4963" w:type="dxa"/>
          </w:tcPr>
          <w:p w14:paraId="4DEDC1E3" w14:textId="52A69CFE"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1 – Identified need that requires monitoring, watchful waiting, or preventive action based on history, suspicion, or disagreement.</w:t>
            </w:r>
          </w:p>
        </w:tc>
      </w:tr>
      <w:tr w:rsidR="00365829" w14:paraId="4E7494EA" w14:textId="77777777" w:rsidTr="00365829">
        <w:tc>
          <w:tcPr>
            <w:tcW w:w="4963" w:type="dxa"/>
          </w:tcPr>
          <w:p w14:paraId="25651AB6" w14:textId="255CEA30"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Not meeting developmental expectations (delay or deviance)</w:t>
            </w:r>
          </w:p>
        </w:tc>
        <w:tc>
          <w:tcPr>
            <w:tcW w:w="4963" w:type="dxa"/>
          </w:tcPr>
          <w:p w14:paraId="07C68D77" w14:textId="77777777"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2 – Need is interfering with functioning. Action is required to ensure that the identified need is addressed.</w:t>
            </w:r>
          </w:p>
          <w:p w14:paraId="32BE6D51" w14:textId="58A01A29" w:rsidR="00365829" w:rsidRDefault="00365829" w:rsidP="002B65FC">
            <w:pPr>
              <w:spacing w:before="60" w:after="120"/>
              <w:rPr>
                <w:rFonts w:eastAsia="Arial Unicode MS" w:cs="Arial Unicode MS"/>
                <w:color w:val="000000" w:themeColor="text1"/>
                <w:sz w:val="24"/>
              </w:rPr>
            </w:pPr>
            <w:r>
              <w:rPr>
                <w:rFonts w:eastAsia="Arial Unicode MS" w:cs="Arial Unicode MS"/>
                <w:color w:val="000000" w:themeColor="text1"/>
                <w:sz w:val="24"/>
              </w:rPr>
              <w:t>3 – Need is dangerous or disabling; requires immediate and/or intensive action.</w:t>
            </w:r>
          </w:p>
        </w:tc>
      </w:tr>
    </w:tbl>
    <w:p w14:paraId="72367ED6" w14:textId="77777777" w:rsidR="002B65FC" w:rsidRDefault="002B65FC" w:rsidP="002B65FC">
      <w:pPr>
        <w:pBdr>
          <w:top w:val="single" w:sz="8" w:space="1" w:color="auto"/>
        </w:pBdr>
        <w:rPr>
          <w:rFonts w:ascii="Arial" w:hAnsi="Arial" w:cs="Arial"/>
          <w:color w:val="000000" w:themeColor="text1"/>
        </w:rPr>
      </w:pPr>
      <w:r>
        <w:rPr>
          <w:color w:val="000000" w:themeColor="text1"/>
          <w:sz w:val="24"/>
        </w:rPr>
        <w:t>[Return to Table of Contents]  [Return to Core Indicator List]</w:t>
      </w:r>
    </w:p>
    <w:p w14:paraId="2FACC73D" w14:textId="77777777" w:rsidR="002B65FC" w:rsidRDefault="002B65FC" w:rsidP="002B65FC">
      <w:pPr>
        <w:spacing w:before="0" w:after="0"/>
        <w:ind w:left="90"/>
        <w:rPr>
          <w:rFonts w:asciiTheme="minorHAnsi" w:hAnsiTheme="minorHAnsi" w:cstheme="minorHAnsi"/>
          <w:bCs/>
          <w:color w:val="000000" w:themeColor="text1"/>
          <w:sz w:val="20"/>
          <w:szCs w:val="20"/>
        </w:rPr>
      </w:pPr>
    </w:p>
    <w:p w14:paraId="12642D6E" w14:textId="77777777" w:rsidR="002B65FC" w:rsidRDefault="002B65FC" w:rsidP="002B65FC">
      <w:pPr>
        <w:spacing w:before="0" w:after="0"/>
        <w:ind w:left="90"/>
        <w:rPr>
          <w:color w:val="000000" w:themeColor="text1"/>
        </w:rPr>
      </w:pPr>
      <w:r>
        <w:rPr>
          <w:color w:val="000000" w:themeColor="text1"/>
        </w:rPr>
        <w:br w:type="page"/>
      </w:r>
    </w:p>
    <w:p w14:paraId="68CF0608" w14:textId="2A93512A" w:rsidR="002B65FC" w:rsidRDefault="002B65FC" w:rsidP="002B65FC">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DEVELOPMENTAL/INTELLECTUAL</w:t>
      </w:r>
    </w:p>
    <w:p w14:paraId="6927478E" w14:textId="77777777" w:rsidR="002B65FC" w:rsidRDefault="002B65FC" w:rsidP="002B65FC">
      <w:pPr>
        <w:spacing w:after="120"/>
        <w:rPr>
          <w:rFonts w:asciiTheme="minorHAnsi" w:hAnsiTheme="minorHAnsi" w:cstheme="minorHAnsi"/>
          <w:color w:val="000000" w:themeColor="text1"/>
          <w:sz w:val="24"/>
        </w:rPr>
      </w:pPr>
      <w:r>
        <w:rPr>
          <w:color w:val="000000" w:themeColor="text1"/>
          <w:sz w:val="24"/>
        </w:rPr>
        <w:t xml:space="preserve">This indicator describes the individual’s development as compared to standard developmental milestones, as well as describes the presence of any developmental (motor, social and speech) or intellectual disabilities. It includes Intellectual Developmental Disorder (IDD) and Autism Spectrum Disorders.  Rate the indicator depending on the significance of the disability and the related level of impairment in personal, social, family, school, or occupational functioning. </w:t>
      </w:r>
    </w:p>
    <w:p w14:paraId="22F10CF2" w14:textId="77777777" w:rsidR="002B65FC" w:rsidRDefault="002B65FC" w:rsidP="002B65FC">
      <w:pPr>
        <w:pBdr>
          <w:top w:val="single" w:sz="8" w:space="10" w:color="auto"/>
        </w:pBdr>
        <w:spacing w:before="6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148A6B25" w14:textId="77777777" w:rsidR="002B65FC" w:rsidRDefault="002B65FC" w:rsidP="002B65FC">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Does the individual’s growth and development seem age-appropriate?</w:t>
      </w:r>
    </w:p>
    <w:p w14:paraId="1D3D2C02" w14:textId="77777777" w:rsidR="002B65FC" w:rsidRDefault="002B65FC" w:rsidP="002B65FC">
      <w:pPr>
        <w:pStyle w:val="DHSListItems"/>
        <w:numPr>
          <w:ilvl w:val="0"/>
          <w:numId w:val="57"/>
        </w:numPr>
        <w:spacing w:after="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been screened for any developmental problems?</w:t>
      </w:r>
    </w:p>
    <w:p w14:paraId="4ECDF9BB" w14:textId="77777777" w:rsidR="002B65FC" w:rsidRDefault="002B65FC" w:rsidP="002B65FC">
      <w:pPr>
        <w:pStyle w:val="RatingTitle"/>
        <w:pBdr>
          <w:top w:val="single" w:sz="8" w:space="7" w:color="auto"/>
        </w:pBdr>
        <w:spacing w:before="120" w:after="60"/>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4EF24CD4" w14:textId="77777777" w:rsidR="002B65FC" w:rsidRDefault="002B65FC" w:rsidP="002B65FC">
      <w:pPr>
        <w:autoSpaceDE w:val="0"/>
        <w:autoSpaceDN w:val="0"/>
        <w:adjustRightInd w:val="0"/>
        <w:spacing w:after="40"/>
        <w:ind w:left="734" w:hanging="547"/>
        <w:rPr>
          <w:rFonts w:cs="Arial"/>
          <w:i/>
          <w:iCs/>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cs="Arial"/>
          <w:i/>
          <w:iCs/>
          <w:color w:val="000000" w:themeColor="text1"/>
          <w:sz w:val="24"/>
        </w:rPr>
        <w:t xml:space="preserve">No evidence of any needs; no need for action. </w:t>
      </w:r>
    </w:p>
    <w:p w14:paraId="407A4F4F" w14:textId="77777777" w:rsidR="002B65FC" w:rsidRDefault="002B65FC" w:rsidP="002B65FC">
      <w:pPr>
        <w:pStyle w:val="Domaintext"/>
        <w:ind w:left="720" w:hanging="634"/>
        <w:rPr>
          <w:rFonts w:cstheme="minorHAnsi"/>
          <w:color w:val="000000" w:themeColor="text1"/>
          <w:sz w:val="24"/>
        </w:rPr>
      </w:pPr>
      <w:r>
        <w:rPr>
          <w:rFonts w:cstheme="minorHAnsi"/>
          <w:color w:val="000000" w:themeColor="text1"/>
          <w:sz w:val="24"/>
        </w:rPr>
        <w:tab/>
      </w:r>
      <w:r>
        <w:rPr>
          <w:rFonts w:ascii="Calibri" w:hAnsi="Calibri"/>
          <w:color w:val="000000" w:themeColor="text1"/>
          <w:sz w:val="24"/>
        </w:rPr>
        <w:t>No evidence of developmental delay and/or individual has no developmental problems or intellectual disability.</w:t>
      </w:r>
    </w:p>
    <w:p w14:paraId="2F4171ED" w14:textId="0FD06B27" w:rsidR="002B65FC" w:rsidRDefault="002B65FC" w:rsidP="002B65FC">
      <w:pPr>
        <w:pStyle w:val="RatingTitle"/>
        <w:spacing w:after="6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 xml:space="preserve">1 </w:t>
      </w:r>
      <w:r>
        <w:rPr>
          <w:rFonts w:asciiTheme="minorHAnsi" w:hAnsiTheme="minorHAnsi" w:cstheme="minorHAnsi"/>
          <w:color w:val="000000" w:themeColor="text1"/>
          <w:sz w:val="24"/>
          <w:szCs w:val="24"/>
        </w:rPr>
        <w:tab/>
      </w:r>
      <w:r w:rsidR="009525D2">
        <w:rPr>
          <w:color w:val="000000" w:themeColor="text1"/>
          <w:sz w:val="24"/>
          <w:szCs w:val="24"/>
        </w:rPr>
        <w:t>N</w:t>
      </w:r>
      <w:r>
        <w:rPr>
          <w:color w:val="000000" w:themeColor="text1"/>
          <w:sz w:val="24"/>
          <w:szCs w:val="24"/>
        </w:rPr>
        <w:t xml:space="preserve">eed </w:t>
      </w:r>
      <w:r w:rsidR="009525D2">
        <w:rPr>
          <w:color w:val="000000" w:themeColor="text1"/>
          <w:sz w:val="24"/>
          <w:szCs w:val="24"/>
        </w:rPr>
        <w:t xml:space="preserve">or risk behavior </w:t>
      </w:r>
      <w:r>
        <w:rPr>
          <w:color w:val="000000" w:themeColor="text1"/>
          <w:sz w:val="24"/>
          <w:szCs w:val="24"/>
        </w:rPr>
        <w:t>that requires monitoring, watchful waiting, or preventive action based on history, suspicion, or disagreement</w:t>
      </w:r>
      <w:r>
        <w:rPr>
          <w:rFonts w:asciiTheme="minorHAnsi" w:hAnsiTheme="minorHAnsi" w:cstheme="minorHAnsi"/>
          <w:color w:val="000000" w:themeColor="text1"/>
          <w:sz w:val="24"/>
          <w:szCs w:val="24"/>
        </w:rPr>
        <w:t>.</w:t>
      </w:r>
    </w:p>
    <w:p w14:paraId="7CBC5DF9" w14:textId="77777777" w:rsidR="002B65FC" w:rsidRDefault="002B65FC" w:rsidP="002B65FC">
      <w:pPr>
        <w:pStyle w:val="Domaintext"/>
        <w:ind w:left="720" w:hanging="634"/>
        <w:rPr>
          <w:rFonts w:ascii="Calibri" w:hAnsi="Calibri"/>
          <w:color w:val="000000" w:themeColor="text1"/>
          <w:sz w:val="24"/>
        </w:rPr>
      </w:pPr>
      <w:r>
        <w:rPr>
          <w:rFonts w:cstheme="minorHAnsi"/>
          <w:color w:val="000000" w:themeColor="text1"/>
          <w:sz w:val="24"/>
        </w:rPr>
        <w:tab/>
      </w:r>
      <w:r>
        <w:rPr>
          <w:rFonts w:ascii="Calibri" w:hAnsi="Calibri"/>
          <w:color w:val="000000" w:themeColor="text1"/>
          <w:sz w:val="24"/>
        </w:rPr>
        <w:t xml:space="preserve">There are concerns about possible developmental delay. Individual may have low IQ, a documented delay, or documented borderline intellectual disability (i.e., FSIQ 70-85). Mild deficits in adaptive functioning are indicated.  </w:t>
      </w:r>
    </w:p>
    <w:p w14:paraId="616E013B" w14:textId="3793B5A8" w:rsidR="002B65FC" w:rsidRDefault="002B65FC" w:rsidP="002B65FC">
      <w:pPr>
        <w:pStyle w:val="FreeForm"/>
        <w:suppressAutoHyphens w:val="0"/>
        <w:spacing w:after="20"/>
        <w:ind w:left="734" w:hanging="547"/>
        <w:jc w:val="left"/>
        <w:rPr>
          <w:rStyle w:val="Emphasis"/>
          <w:i w:val="0"/>
          <w:iCs w:val="0"/>
          <w:szCs w:val="24"/>
        </w:rPr>
      </w:pPr>
      <w:r>
        <w:rPr>
          <w:rFonts w:cstheme="minorHAnsi"/>
          <w:color w:val="000000" w:themeColor="text1"/>
          <w:sz w:val="24"/>
          <w:szCs w:val="24"/>
        </w:rPr>
        <w:t>2</w:t>
      </w:r>
      <w:r>
        <w:rPr>
          <w:rFonts w:cstheme="minorHAnsi"/>
          <w:i/>
          <w:iCs/>
          <w:color w:val="000000" w:themeColor="text1"/>
          <w:sz w:val="24"/>
          <w:szCs w:val="24"/>
        </w:rPr>
        <w:tab/>
      </w:r>
      <w:r>
        <w:rPr>
          <w:i/>
          <w:iCs/>
          <w:color w:val="000000" w:themeColor="text1"/>
          <w:sz w:val="24"/>
          <w:szCs w:val="24"/>
        </w:rPr>
        <w:t xml:space="preserve">Need is interfering with functioning. Action is required to ensure that the identified need </w:t>
      </w:r>
      <w:r w:rsidR="009525D2">
        <w:rPr>
          <w:i/>
          <w:iCs/>
          <w:color w:val="000000" w:themeColor="text1"/>
          <w:sz w:val="24"/>
          <w:szCs w:val="24"/>
        </w:rPr>
        <w:t xml:space="preserve">or risk behavior </w:t>
      </w:r>
      <w:r>
        <w:rPr>
          <w:i/>
          <w:iCs/>
          <w:color w:val="000000" w:themeColor="text1"/>
          <w:sz w:val="24"/>
          <w:szCs w:val="24"/>
        </w:rPr>
        <w:t>is addressed</w:t>
      </w:r>
      <w:r>
        <w:rPr>
          <w:rFonts w:ascii="Calibri" w:hAnsi="Calibri"/>
          <w:i/>
          <w:iCs/>
          <w:color w:val="000000" w:themeColor="text1"/>
          <w:sz w:val="24"/>
          <w:szCs w:val="24"/>
        </w:rPr>
        <w:t>.</w:t>
      </w:r>
    </w:p>
    <w:p w14:paraId="5432244D" w14:textId="77777777" w:rsidR="002B65FC" w:rsidRDefault="002B65FC" w:rsidP="002B65FC">
      <w:pPr>
        <w:pStyle w:val="Domaintext"/>
        <w:ind w:left="720" w:hanging="634"/>
      </w:pPr>
      <w:r>
        <w:rPr>
          <w:rFonts w:cstheme="minorHAnsi"/>
          <w:color w:val="000000" w:themeColor="text1"/>
          <w:sz w:val="24"/>
        </w:rPr>
        <w:tab/>
      </w:r>
      <w:r>
        <w:rPr>
          <w:rFonts w:ascii="Calibri" w:hAnsi="Calibri"/>
          <w:color w:val="000000" w:themeColor="text1"/>
          <w:sz w:val="24"/>
        </w:rPr>
        <w:t xml:space="preserve">Individual has mild developmental delays (e.g., deficits in social functioning, inflexibility of behavior) causing functional problems in one or more settings and/or mild to moderate Intellectual Disability/Intellectual Disability Disorder. (If available, FSIQ 55-69.) IDD impacts communication, social functioning, daily living skills, judgment, and/or risk of manipulation by others. </w:t>
      </w:r>
    </w:p>
    <w:p w14:paraId="22A77F15" w14:textId="190CC198" w:rsidR="002B65FC" w:rsidRDefault="002B65FC" w:rsidP="002B65FC">
      <w:pPr>
        <w:pStyle w:val="RatingTitle"/>
        <w:spacing w:after="20"/>
        <w:ind w:left="734"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r>
      <w:r>
        <w:rPr>
          <w:color w:val="000000" w:themeColor="text1"/>
          <w:sz w:val="24"/>
          <w:szCs w:val="24"/>
        </w:rPr>
        <w:t>Need is dangerous or disabling</w:t>
      </w:r>
      <w:r w:rsidR="009525D2">
        <w:rPr>
          <w:color w:val="000000" w:themeColor="text1"/>
          <w:sz w:val="24"/>
          <w:szCs w:val="24"/>
        </w:rPr>
        <w:t>. Immediate and/or i</w:t>
      </w:r>
      <w:r>
        <w:rPr>
          <w:color w:val="000000" w:themeColor="text1"/>
          <w:sz w:val="24"/>
          <w:szCs w:val="24"/>
        </w:rPr>
        <w:t>ntensive action</w:t>
      </w:r>
      <w:r w:rsidR="009525D2">
        <w:rPr>
          <w:color w:val="000000" w:themeColor="text1"/>
          <w:sz w:val="24"/>
          <w:szCs w:val="24"/>
        </w:rPr>
        <w:t xml:space="preserve"> is required to address the need or risk behavior</w:t>
      </w:r>
      <w:r>
        <w:rPr>
          <w:iCs w:val="0"/>
          <w:color w:val="000000" w:themeColor="text1"/>
          <w:sz w:val="24"/>
          <w:szCs w:val="24"/>
        </w:rPr>
        <w:t>.</w:t>
      </w:r>
    </w:p>
    <w:p w14:paraId="0EC30BB1" w14:textId="0CA8FDBD" w:rsidR="002B65FC" w:rsidRDefault="002B65FC" w:rsidP="002B65FC">
      <w:pPr>
        <w:spacing w:after="120"/>
        <w:ind w:left="720" w:hanging="634"/>
        <w:rPr>
          <w:color w:val="000000" w:themeColor="text1"/>
          <w:sz w:val="24"/>
        </w:rPr>
      </w:pPr>
      <w:r>
        <w:rPr>
          <w:rFonts w:asciiTheme="minorHAnsi" w:hAnsiTheme="minorHAnsi" w:cstheme="minorHAnsi"/>
          <w:color w:val="000000" w:themeColor="text1"/>
          <w:sz w:val="24"/>
        </w:rPr>
        <w:tab/>
      </w:r>
      <w:r>
        <w:rPr>
          <w:color w:val="000000" w:themeColor="text1"/>
          <w:sz w:val="24"/>
        </w:rPr>
        <w:t xml:space="preserve">Individual has severe to profound intellectual disability (FSIQ, if available, less than 55) and/or Autism Spectrum Disorder with marked to profound deficits in adaptive functioning in one or more areas: communication, social participation and independent living across multiple environments. </w:t>
      </w:r>
    </w:p>
    <w:p w14:paraId="31336A61" w14:textId="54506083" w:rsidR="002B65FC" w:rsidRPr="002B65FC" w:rsidRDefault="002B65FC" w:rsidP="002B65FC">
      <w:pPr>
        <w:pBdr>
          <w:top w:val="dashSmallGap" w:sz="4" w:space="1" w:color="auto"/>
        </w:pBdr>
        <w:spacing w:after="120"/>
        <w:ind w:left="734" w:hanging="547"/>
        <w:rPr>
          <w:rFonts w:asciiTheme="minorHAnsi" w:hAnsiTheme="minorHAnsi" w:cstheme="minorHAnsi"/>
          <w:color w:val="000000" w:themeColor="text1"/>
          <w:sz w:val="24"/>
        </w:rPr>
      </w:pPr>
      <w:r>
        <w:rPr>
          <w:color w:val="000000" w:themeColor="text1"/>
          <w:sz w:val="24"/>
        </w:rPr>
        <w:t>NA</w:t>
      </w:r>
      <w:r>
        <w:rPr>
          <w:color w:val="000000" w:themeColor="text1"/>
          <w:sz w:val="24"/>
        </w:rPr>
        <w:tab/>
      </w:r>
      <w:r>
        <w:rPr>
          <w:sz w:val="24"/>
        </w:rPr>
        <w:t>Intellectual disability is suspected but not confirmed.  A referral to psychological testing should occur prior to rating this indicator.</w:t>
      </w:r>
      <w:r>
        <w:rPr>
          <w:color w:val="000000" w:themeColor="text1"/>
          <w:sz w:val="24"/>
        </w:rPr>
        <w:t xml:space="preserve"> [continues]</w:t>
      </w:r>
    </w:p>
    <w:p w14:paraId="1C84DA5D" w14:textId="77777777" w:rsidR="002B65FC" w:rsidRDefault="002B65FC" w:rsidP="002B65FC">
      <w:pPr>
        <w:pBdr>
          <w:top w:val="single" w:sz="4" w:space="1" w:color="auto"/>
        </w:pBdr>
        <w:rPr>
          <w:rFonts w:ascii="Helvetica" w:eastAsia="Helvetica" w:hAnsi="Helvetica" w:cs="Helvetica"/>
          <w:b/>
          <w:bCs/>
          <w:color w:val="000000" w:themeColor="text1"/>
          <w:sz w:val="22"/>
          <w:szCs w:val="22"/>
        </w:rPr>
      </w:pPr>
      <w:r>
        <w:rPr>
          <w:color w:val="000000" w:themeColor="text1"/>
          <w:sz w:val="24"/>
        </w:rPr>
        <w:t>[Return to Table of Contents]  [Return to Core Indicator List]</w:t>
      </w:r>
    </w:p>
    <w:p w14:paraId="2FB9F46F" w14:textId="77777777" w:rsidR="002B65FC" w:rsidRDefault="002B65FC" w:rsidP="002B65FC">
      <w:pPr>
        <w:pBdr>
          <w:top w:val="single" w:sz="4" w:space="1" w:color="auto"/>
        </w:pBdr>
        <w:rPr>
          <w:rFonts w:ascii="Helvetica" w:eastAsia="Helvetica" w:hAnsi="Helvetica" w:cs="Helvetica"/>
          <w:b/>
          <w:bCs/>
          <w:color w:val="000000" w:themeColor="text1"/>
          <w:sz w:val="22"/>
          <w:szCs w:val="22"/>
        </w:rPr>
      </w:pPr>
      <w:r>
        <w:rPr>
          <w:rFonts w:ascii="Helvetica" w:eastAsia="Helvetica" w:hAnsi="Helvetica" w:cs="Helvetica"/>
          <w:b/>
          <w:bCs/>
          <w:color w:val="000000" w:themeColor="text1"/>
          <w:sz w:val="22"/>
          <w:szCs w:val="22"/>
        </w:rPr>
        <w:br w:type="page"/>
      </w:r>
    </w:p>
    <w:p w14:paraId="0BE30737" w14:textId="77777777" w:rsidR="002B65FC" w:rsidRDefault="002B65FC" w:rsidP="002B65FC">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DEVELOPMENTAL/INTELLECTUAL continued</w:t>
      </w:r>
    </w:p>
    <w:p w14:paraId="1F9887FF" w14:textId="77777777" w:rsidR="002B65FC" w:rsidRDefault="002B65FC" w:rsidP="002B65FC">
      <w:pPr>
        <w:pStyle w:val="FreeForm"/>
        <w:jc w:val="left"/>
        <w:rPr>
          <w:rFonts w:cstheme="minorHAnsi"/>
          <w:color w:val="000000" w:themeColor="text1"/>
          <w:sz w:val="24"/>
          <w:szCs w:val="24"/>
        </w:rPr>
      </w:pPr>
      <w:r>
        <w:rPr>
          <w:rFonts w:cstheme="minorHAnsi"/>
          <w:b/>
          <w:color w:val="000000" w:themeColor="text1"/>
          <w:sz w:val="24"/>
          <w:szCs w:val="24"/>
        </w:rPr>
        <w:t>Supplemental Information:</w:t>
      </w:r>
      <w:r>
        <w:rPr>
          <w:rFonts w:cstheme="minorHAnsi"/>
          <w:color w:val="000000" w:themeColor="text1"/>
          <w:sz w:val="24"/>
          <w:szCs w:val="24"/>
        </w:rPr>
        <w:t xml:space="preserve">  </w:t>
      </w:r>
      <w:r>
        <w:rPr>
          <w:rFonts w:cstheme="minorHAnsi"/>
          <w:bCs/>
          <w:color w:val="000000" w:themeColor="text1"/>
          <w:sz w:val="24"/>
          <w:szCs w:val="24"/>
        </w:rPr>
        <w:t xml:space="preserve">All developmental disabilities occur on a continuum; an individual with Autism Spectrum Disorder may be designated a ‘0’, ‘1’, ‘2’, or ‘3’ depending on the significance of the disability and the impairment. </w:t>
      </w:r>
      <w:r>
        <w:rPr>
          <w:rFonts w:cstheme="minorHAnsi"/>
          <w:color w:val="000000" w:themeColor="text1"/>
          <w:sz w:val="24"/>
          <w:szCs w:val="24"/>
        </w:rPr>
        <w:t xml:space="preserve">Learning disability is </w:t>
      </w:r>
      <w:r>
        <w:rPr>
          <w:rFonts w:cstheme="minorHAnsi"/>
          <w:color w:val="000000" w:themeColor="text1"/>
          <w:sz w:val="24"/>
          <w:szCs w:val="24"/>
          <w:u w:val="single"/>
        </w:rPr>
        <w:t>not</w:t>
      </w:r>
      <w:r>
        <w:rPr>
          <w:rFonts w:cstheme="minorHAnsi"/>
          <w:color w:val="000000" w:themeColor="text1"/>
          <w:sz w:val="24"/>
          <w:szCs w:val="24"/>
        </w:rPr>
        <w:t xml:space="preserve"> rated on this indicator. An individual with suspected low IQ or developmental delays and who has not been previously diagnosed and/or assessed would be rated here and a referral for assessment would be recommended.</w:t>
      </w:r>
    </w:p>
    <w:p w14:paraId="39A61243" w14:textId="77777777" w:rsidR="002B65FC" w:rsidRDefault="002B65FC" w:rsidP="002B65FC">
      <w:pPr>
        <w:pStyle w:val="NormalWeb"/>
        <w:spacing w:before="60" w:after="60"/>
        <w:rPr>
          <w:rFonts w:asciiTheme="minorHAnsi" w:hAnsiTheme="minorHAnsi" w:cstheme="minorHAnsi"/>
          <w:color w:val="000000" w:themeColor="text1"/>
          <w:sz w:val="24"/>
        </w:rPr>
      </w:pPr>
      <w:r>
        <w:rPr>
          <w:b/>
          <w:bCs/>
          <w:color w:val="000000" w:themeColor="text1"/>
          <w:sz w:val="24"/>
        </w:rPr>
        <w:t>Understanding cognitive development in early childhood:</w:t>
      </w:r>
      <w:r>
        <w:rPr>
          <w:color w:val="000000" w:themeColor="text1"/>
          <w:sz w:val="24"/>
        </w:rPr>
        <w:t xml:space="preserve">  </w:t>
      </w:r>
      <w:r>
        <w:rPr>
          <w:rFonts w:asciiTheme="minorHAnsi" w:hAnsiTheme="minorHAnsi" w:cstheme="minorHAnsi"/>
          <w:color w:val="000000" w:themeColor="text1"/>
          <w:sz w:val="24"/>
        </w:rPr>
        <w:t xml:space="preserve">This area of development is important to assess due to its impact on all other areas of development. A child that is impaired in their cognitive functioning will demonstrate limitations in other areas of development, especially their language development and self-help skills. This is an area in which early intervention is critical. </w:t>
      </w:r>
    </w:p>
    <w:p w14:paraId="331758E6" w14:textId="77777777" w:rsidR="002B65FC" w:rsidRDefault="002B65FC" w:rsidP="002B65FC">
      <w:pPr>
        <w:pStyle w:val="NormalWeb"/>
        <w:spacing w:before="0"/>
        <w:rPr>
          <w:rFonts w:asciiTheme="minorHAnsi" w:hAnsiTheme="minorHAnsi" w:cstheme="minorHAnsi"/>
          <w:bCs/>
          <w:color w:val="000000" w:themeColor="text1"/>
          <w:sz w:val="24"/>
        </w:rPr>
      </w:pPr>
      <w:r>
        <w:rPr>
          <w:rFonts w:asciiTheme="minorHAnsi" w:hAnsiTheme="minorHAnsi" w:cstheme="minorHAnsi"/>
          <w:b/>
          <w:color w:val="000000" w:themeColor="text1"/>
          <w:sz w:val="24"/>
        </w:rPr>
        <w:t xml:space="preserve">Assessment of cognitive functioning in early childhood: </w:t>
      </w:r>
      <w:r>
        <w:rPr>
          <w:rFonts w:asciiTheme="minorHAnsi" w:hAnsiTheme="minorHAnsi" w:cstheme="minorHAnsi"/>
          <w:bCs/>
          <w:color w:val="000000" w:themeColor="text1"/>
          <w:sz w:val="24"/>
        </w:rPr>
        <w:t xml:space="preserve">The following table presents a list of developmental milestones for functioning (ZTT, 2016). It is important to remember that the following table lists just some examples of general developmental milestones. While milestones can provide a general range of time when certain aspects of development may occur, every child develops at their own unique pace.  </w:t>
      </w:r>
    </w:p>
    <w:p w14:paraId="21BA511D" w14:textId="77777777" w:rsidR="002B65FC" w:rsidRDefault="002B65FC" w:rsidP="002B65FC">
      <w:pPr>
        <w:pStyle w:val="NormalWeb"/>
        <w:spacing w:before="60" w:after="120"/>
        <w:rPr>
          <w:rFonts w:asciiTheme="minorHAnsi" w:hAnsiTheme="minorHAnsi" w:cstheme="minorHAnsi"/>
          <w:bCs/>
          <w:color w:val="000000" w:themeColor="text1"/>
          <w:sz w:val="24"/>
        </w:rPr>
      </w:pPr>
      <w:r>
        <w:rPr>
          <w:rFonts w:asciiTheme="minorHAnsi" w:hAnsiTheme="minorHAnsi" w:cstheme="minorHAnsi"/>
          <w:bCs/>
          <w:color w:val="000000" w:themeColor="text1"/>
          <w:sz w:val="24"/>
        </w:rPr>
        <w:t>In addition, the range of “normal development” is highly influenced by family and community culture. Some items in the table below may not be appropriate markers of normal development in every family or community, and it may be helpful to create cultural adaptations of specific milestones, depending on the cultural context. For example, an item that addresses the child’s ability to feed themselves with a fork may not be relevant in cultures in which chopsticks are the primary eating utensil. An obvious substitution for some families may be chopsticks; however, children may not master this skill until later than eating with a spoon because families may not encourage children to feed themselves until they are older and eating with chopsticks may require more advanced fine motor and cognitive skills than eating with a spoon (ASQ, 2014).</w:t>
      </w:r>
    </w:p>
    <w:tbl>
      <w:tblPr>
        <w:tblStyle w:val="TableGrid"/>
        <w:tblW w:w="9990" w:type="dxa"/>
        <w:tblLayout w:type="fixed"/>
        <w:tblLook w:val="04A0" w:firstRow="1" w:lastRow="0" w:firstColumn="1" w:lastColumn="0" w:noHBand="0" w:noVBand="1"/>
      </w:tblPr>
      <w:tblGrid>
        <w:gridCol w:w="1410"/>
        <w:gridCol w:w="8580"/>
      </w:tblGrid>
      <w:tr w:rsidR="002B65FC" w14:paraId="1EC8843D" w14:textId="77777777" w:rsidTr="002B65FC">
        <w:tc>
          <w:tcPr>
            <w:tcW w:w="1410" w:type="dxa"/>
            <w:tcBorders>
              <w:top w:val="single" w:sz="4" w:space="0" w:color="auto"/>
              <w:left w:val="single" w:sz="4" w:space="0" w:color="auto"/>
              <w:bottom w:val="single" w:sz="4" w:space="0" w:color="auto"/>
              <w:right w:val="single" w:sz="4" w:space="0" w:color="auto"/>
            </w:tcBorders>
            <w:vAlign w:val="center"/>
            <w:hideMark/>
          </w:tcPr>
          <w:p w14:paraId="03C68C0C"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3 Months</w:t>
            </w:r>
          </w:p>
        </w:tc>
        <w:tc>
          <w:tcPr>
            <w:tcW w:w="8580" w:type="dxa"/>
            <w:tcBorders>
              <w:top w:val="single" w:sz="4" w:space="0" w:color="auto"/>
              <w:left w:val="single" w:sz="4" w:space="0" w:color="auto"/>
              <w:bottom w:val="single" w:sz="4" w:space="0" w:color="auto"/>
              <w:right w:val="single" w:sz="4" w:space="0" w:color="auto"/>
            </w:tcBorders>
            <w:vAlign w:val="center"/>
            <w:hideMark/>
          </w:tcPr>
          <w:p w14:paraId="72F758E9" w14:textId="77777777" w:rsidR="002B65FC" w:rsidRDefault="002B65FC" w:rsidP="002B65FC">
            <w:pPr>
              <w:pStyle w:val="NormalWeb"/>
              <w:numPr>
                <w:ilvl w:val="0"/>
                <w:numId w:val="84"/>
              </w:numPr>
              <w:spacing w:before="0" w:line="216" w:lineRule="auto"/>
              <w:ind w:left="230" w:right="173" w:hanging="187"/>
              <w:rPr>
                <w:rFonts w:asciiTheme="minorHAnsi" w:eastAsia="Times New Roman" w:hAnsiTheme="minorHAnsi" w:cstheme="minorHAnsi"/>
                <w:color w:val="000000" w:themeColor="text1"/>
                <w:sz w:val="24"/>
              </w:rPr>
            </w:pPr>
            <w:r>
              <w:rPr>
                <w:rFonts w:asciiTheme="minorHAnsi" w:hAnsiTheme="minorHAnsi" w:cstheme="minorHAnsi"/>
                <w:color w:val="000000" w:themeColor="text1"/>
                <w:sz w:val="24"/>
              </w:rPr>
              <w:t>Follows people and objects with eyes</w:t>
            </w:r>
          </w:p>
          <w:p w14:paraId="161AD776" w14:textId="77777777" w:rsidR="002B65FC" w:rsidRDefault="002B65FC" w:rsidP="002B65FC">
            <w:pPr>
              <w:pStyle w:val="NormalWeb"/>
              <w:numPr>
                <w:ilvl w:val="0"/>
                <w:numId w:val="84"/>
              </w:numPr>
              <w:spacing w:before="0" w:line="216" w:lineRule="auto"/>
              <w:ind w:left="230" w:right="173" w:hanging="187"/>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Loses interest or protests if activity does not change</w:t>
            </w:r>
          </w:p>
        </w:tc>
      </w:tr>
      <w:tr w:rsidR="002B65FC" w14:paraId="7CB2C28C" w14:textId="77777777" w:rsidTr="002B65FC">
        <w:tc>
          <w:tcPr>
            <w:tcW w:w="1410" w:type="dxa"/>
            <w:tcBorders>
              <w:top w:val="single" w:sz="4" w:space="0" w:color="auto"/>
              <w:left w:val="single" w:sz="4" w:space="0" w:color="auto"/>
              <w:bottom w:val="single" w:sz="4" w:space="0" w:color="auto"/>
              <w:right w:val="single" w:sz="4" w:space="0" w:color="auto"/>
            </w:tcBorders>
            <w:vAlign w:val="center"/>
            <w:hideMark/>
          </w:tcPr>
          <w:p w14:paraId="0D85DEBF"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6 Months</w:t>
            </w:r>
          </w:p>
        </w:tc>
        <w:tc>
          <w:tcPr>
            <w:tcW w:w="8580" w:type="dxa"/>
            <w:tcBorders>
              <w:top w:val="single" w:sz="4" w:space="0" w:color="auto"/>
              <w:left w:val="single" w:sz="4" w:space="0" w:color="auto"/>
              <w:bottom w:val="single" w:sz="4" w:space="0" w:color="auto"/>
              <w:right w:val="single" w:sz="4" w:space="0" w:color="auto"/>
            </w:tcBorders>
            <w:vAlign w:val="center"/>
            <w:hideMark/>
          </w:tcPr>
          <w:p w14:paraId="63BEFCE8" w14:textId="77777777" w:rsidR="002B65FC" w:rsidRDefault="002B65FC" w:rsidP="002B65FC">
            <w:pPr>
              <w:pStyle w:val="NormalWeb"/>
              <w:numPr>
                <w:ilvl w:val="0"/>
                <w:numId w:val="84"/>
              </w:numPr>
              <w:spacing w:before="0" w:line="216" w:lineRule="auto"/>
              <w:ind w:left="230" w:hanging="187"/>
              <w:rPr>
                <w:rFonts w:asciiTheme="minorHAnsi" w:eastAsia="Times New Roman" w:hAnsiTheme="minorHAnsi" w:cstheme="minorHAnsi"/>
                <w:color w:val="000000" w:themeColor="text1"/>
                <w:sz w:val="24"/>
              </w:rPr>
            </w:pPr>
            <w:r>
              <w:rPr>
                <w:rFonts w:asciiTheme="minorHAnsi" w:hAnsiTheme="minorHAnsi" w:cstheme="minorHAnsi"/>
                <w:color w:val="000000" w:themeColor="text1"/>
                <w:sz w:val="24"/>
              </w:rPr>
              <w:t>Tracks moving objects with eyes from side to side</w:t>
            </w:r>
          </w:p>
          <w:p w14:paraId="30F940FA" w14:textId="77777777" w:rsidR="002B65FC" w:rsidRDefault="002B65FC" w:rsidP="002B65FC">
            <w:pPr>
              <w:pStyle w:val="NormalWeb"/>
              <w:numPr>
                <w:ilvl w:val="0"/>
                <w:numId w:val="84"/>
              </w:numPr>
              <w:spacing w:before="0" w:line="216" w:lineRule="auto"/>
              <w:ind w:left="230" w:hanging="187"/>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Experiments with cause and effect (e.g., bangs spoon on table)</w:t>
            </w:r>
          </w:p>
          <w:p w14:paraId="653E717D" w14:textId="77777777" w:rsidR="002B65FC" w:rsidRDefault="002B65FC" w:rsidP="002B65FC">
            <w:pPr>
              <w:pStyle w:val="NormalWeb"/>
              <w:numPr>
                <w:ilvl w:val="0"/>
                <w:numId w:val="84"/>
              </w:numPr>
              <w:spacing w:before="0" w:line="216" w:lineRule="auto"/>
              <w:ind w:left="230" w:hanging="187"/>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Smiles and vocalizes in response to own face in mirror image</w:t>
            </w:r>
          </w:p>
          <w:p w14:paraId="2794AADE" w14:textId="77777777" w:rsidR="002B65FC" w:rsidRDefault="002B65FC" w:rsidP="002B65FC">
            <w:pPr>
              <w:pStyle w:val="NormalWeb"/>
              <w:numPr>
                <w:ilvl w:val="0"/>
                <w:numId w:val="84"/>
              </w:numPr>
              <w:spacing w:before="0" w:line="216" w:lineRule="auto"/>
              <w:ind w:left="230" w:hanging="187"/>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Recognizes familiar people and things at a distance</w:t>
            </w:r>
          </w:p>
          <w:p w14:paraId="0D6BD40E" w14:textId="77777777" w:rsidR="002B65FC" w:rsidRDefault="002B65FC" w:rsidP="002B65FC">
            <w:pPr>
              <w:pStyle w:val="NormalWeb"/>
              <w:numPr>
                <w:ilvl w:val="0"/>
                <w:numId w:val="84"/>
              </w:numPr>
              <w:spacing w:before="0" w:line="216" w:lineRule="auto"/>
              <w:ind w:left="230" w:hanging="187"/>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Demonstrates anticipation of certain routine activities (e.g., shows excitement in anticipation of being fed)</w:t>
            </w:r>
          </w:p>
        </w:tc>
      </w:tr>
      <w:tr w:rsidR="002B65FC" w14:paraId="00D0A4E9" w14:textId="77777777" w:rsidTr="002B65FC">
        <w:tc>
          <w:tcPr>
            <w:tcW w:w="1410" w:type="dxa"/>
            <w:tcBorders>
              <w:top w:val="single" w:sz="4" w:space="0" w:color="auto"/>
              <w:left w:val="single" w:sz="4" w:space="0" w:color="auto"/>
              <w:bottom w:val="single" w:sz="4" w:space="0" w:color="auto"/>
              <w:right w:val="single" w:sz="4" w:space="0" w:color="auto"/>
            </w:tcBorders>
            <w:vAlign w:val="center"/>
            <w:hideMark/>
          </w:tcPr>
          <w:p w14:paraId="70DE6E2A"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9 Months</w:t>
            </w:r>
          </w:p>
        </w:tc>
        <w:tc>
          <w:tcPr>
            <w:tcW w:w="8580" w:type="dxa"/>
            <w:tcBorders>
              <w:top w:val="single" w:sz="4" w:space="0" w:color="auto"/>
              <w:left w:val="single" w:sz="4" w:space="0" w:color="auto"/>
              <w:bottom w:val="single" w:sz="4" w:space="0" w:color="auto"/>
              <w:right w:val="single" w:sz="4" w:space="0" w:color="auto"/>
            </w:tcBorders>
            <w:vAlign w:val="center"/>
            <w:hideMark/>
          </w:tcPr>
          <w:p w14:paraId="20354476"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Mouths or bangs objects</w:t>
            </w:r>
          </w:p>
          <w:p w14:paraId="36901871"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Tries to get objects that are out of reach</w:t>
            </w:r>
          </w:p>
          <w:p w14:paraId="51067C05"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Looks for things they see others hide (e.g., toy under a blanket)</w:t>
            </w:r>
          </w:p>
        </w:tc>
      </w:tr>
      <w:tr w:rsidR="002B65FC" w14:paraId="11B0926A" w14:textId="77777777" w:rsidTr="002B65FC">
        <w:tc>
          <w:tcPr>
            <w:tcW w:w="1410" w:type="dxa"/>
            <w:tcBorders>
              <w:top w:val="single" w:sz="4" w:space="0" w:color="auto"/>
              <w:left w:val="single" w:sz="4" w:space="0" w:color="auto"/>
              <w:bottom w:val="single" w:sz="4" w:space="0" w:color="auto"/>
              <w:right w:val="single" w:sz="4" w:space="0" w:color="auto"/>
            </w:tcBorders>
            <w:vAlign w:val="center"/>
            <w:hideMark/>
          </w:tcPr>
          <w:p w14:paraId="5F5330FF"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12 Months</w:t>
            </w:r>
          </w:p>
        </w:tc>
        <w:tc>
          <w:tcPr>
            <w:tcW w:w="8580" w:type="dxa"/>
            <w:tcBorders>
              <w:top w:val="single" w:sz="4" w:space="0" w:color="auto"/>
              <w:left w:val="single" w:sz="4" w:space="0" w:color="auto"/>
              <w:bottom w:val="single" w:sz="4" w:space="0" w:color="auto"/>
              <w:right w:val="single" w:sz="4" w:space="0" w:color="auto"/>
            </w:tcBorders>
            <w:vAlign w:val="center"/>
            <w:hideMark/>
          </w:tcPr>
          <w:p w14:paraId="158B82E1"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Watches the path of something as it falls</w:t>
            </w:r>
          </w:p>
          <w:p w14:paraId="2428A152"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Has favorite objects (e.g., toys, blanket)</w:t>
            </w:r>
          </w:p>
          <w:p w14:paraId="45C18761"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Explores objects and how they work in multiple ways (e.g., mouthing, touching, dropping)</w:t>
            </w:r>
          </w:p>
          <w:p w14:paraId="2C735DBF"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Fills and dumps containers</w:t>
            </w:r>
          </w:p>
          <w:p w14:paraId="60E02321" w14:textId="77777777" w:rsidR="002B65FC" w:rsidRDefault="002B65FC" w:rsidP="002B65FC">
            <w:pPr>
              <w:pStyle w:val="NormalWeb"/>
              <w:numPr>
                <w:ilvl w:val="0"/>
                <w:numId w:val="84"/>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Plays with two objects at the same time [continues]</w:t>
            </w:r>
          </w:p>
        </w:tc>
      </w:tr>
    </w:tbl>
    <w:p w14:paraId="3DEDB5CA" w14:textId="77777777" w:rsidR="002B65FC" w:rsidRDefault="002B65FC" w:rsidP="002B65FC">
      <w:pPr>
        <w:rPr>
          <w:rFonts w:ascii="Helvetica" w:eastAsia="Helvetica" w:hAnsi="Helvetica" w:cs="Helvetica"/>
          <w:b/>
          <w:bCs/>
          <w:color w:val="000000" w:themeColor="text1"/>
          <w:sz w:val="22"/>
          <w:szCs w:val="22"/>
        </w:rPr>
      </w:pPr>
      <w:r>
        <w:rPr>
          <w:color w:val="000000" w:themeColor="text1"/>
          <w:sz w:val="24"/>
        </w:rPr>
        <w:t>[Return to Table of Contents]  [Return to Core Indicator List]</w:t>
      </w:r>
      <w:r>
        <w:rPr>
          <w:rFonts w:ascii="Helvetica" w:eastAsia="Helvetica" w:hAnsi="Helvetica" w:cs="Helvetica"/>
          <w:b/>
          <w:bCs/>
          <w:color w:val="000000" w:themeColor="text1"/>
          <w:sz w:val="22"/>
          <w:szCs w:val="22"/>
        </w:rPr>
        <w:br w:type="page"/>
      </w:r>
    </w:p>
    <w:p w14:paraId="6363D295" w14:textId="77777777" w:rsidR="002B65FC" w:rsidRDefault="002B65FC" w:rsidP="002B65FC">
      <w:pPr>
        <w:pBdr>
          <w:top w:val="single" w:sz="24" w:space="1" w:color="auto"/>
          <w:between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DEVELOPMENTAL/INTELLECTUAL continued</w:t>
      </w:r>
    </w:p>
    <w:tbl>
      <w:tblPr>
        <w:tblStyle w:val="TableGrid"/>
        <w:tblW w:w="9990" w:type="dxa"/>
        <w:tblLayout w:type="fixed"/>
        <w:tblLook w:val="04A0" w:firstRow="1" w:lastRow="0" w:firstColumn="1" w:lastColumn="0" w:noHBand="0" w:noVBand="1"/>
      </w:tblPr>
      <w:tblGrid>
        <w:gridCol w:w="1410"/>
        <w:gridCol w:w="8580"/>
      </w:tblGrid>
      <w:tr w:rsidR="002B65FC" w14:paraId="2086D4E1" w14:textId="77777777" w:rsidTr="002B65FC">
        <w:tc>
          <w:tcPr>
            <w:tcW w:w="1410" w:type="dxa"/>
            <w:tcBorders>
              <w:top w:val="single" w:sz="4" w:space="0" w:color="auto"/>
              <w:left w:val="single" w:sz="4" w:space="0" w:color="auto"/>
              <w:bottom w:val="single" w:sz="4" w:space="0" w:color="auto"/>
              <w:right w:val="single" w:sz="4" w:space="0" w:color="auto"/>
            </w:tcBorders>
            <w:vAlign w:val="center"/>
            <w:hideMark/>
          </w:tcPr>
          <w:p w14:paraId="079293EC"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15 Months</w:t>
            </w:r>
          </w:p>
        </w:tc>
        <w:tc>
          <w:tcPr>
            <w:tcW w:w="8580" w:type="dxa"/>
            <w:tcBorders>
              <w:top w:val="single" w:sz="4" w:space="0" w:color="auto"/>
              <w:left w:val="single" w:sz="4" w:space="0" w:color="auto"/>
              <w:bottom w:val="single" w:sz="4" w:space="0" w:color="auto"/>
              <w:right w:val="single" w:sz="4" w:space="0" w:color="auto"/>
            </w:tcBorders>
            <w:vAlign w:val="center"/>
            <w:hideMark/>
          </w:tcPr>
          <w:p w14:paraId="1D416688"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Imitates complex gestures (e.g., signing)</w:t>
            </w:r>
          </w:p>
          <w:p w14:paraId="71071FCF"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Finds hidden objects easily</w:t>
            </w:r>
          </w:p>
          <w:p w14:paraId="395C2F14"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Uses objects for their intended purpose (e.g., drinks from a cup, smooths hair with a brush)</w:t>
            </w:r>
          </w:p>
        </w:tc>
      </w:tr>
      <w:tr w:rsidR="002B65FC" w14:paraId="1601A7EF" w14:textId="77777777" w:rsidTr="002B65FC">
        <w:tc>
          <w:tcPr>
            <w:tcW w:w="1410" w:type="dxa"/>
            <w:tcBorders>
              <w:top w:val="single" w:sz="4" w:space="0" w:color="auto"/>
              <w:left w:val="single" w:sz="4" w:space="0" w:color="auto"/>
              <w:bottom w:val="single" w:sz="4" w:space="0" w:color="auto"/>
              <w:right w:val="single" w:sz="4" w:space="0" w:color="auto"/>
            </w:tcBorders>
            <w:hideMark/>
          </w:tcPr>
          <w:p w14:paraId="6FA18192"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18 months</w:t>
            </w:r>
          </w:p>
        </w:tc>
        <w:tc>
          <w:tcPr>
            <w:tcW w:w="8580" w:type="dxa"/>
            <w:tcBorders>
              <w:top w:val="single" w:sz="4" w:space="0" w:color="auto"/>
              <w:left w:val="single" w:sz="4" w:space="0" w:color="auto"/>
              <w:bottom w:val="single" w:sz="4" w:space="0" w:color="auto"/>
              <w:right w:val="single" w:sz="4" w:space="0" w:color="auto"/>
            </w:tcBorders>
            <w:hideMark/>
          </w:tcPr>
          <w:p w14:paraId="21F4A2F8"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Enacts play sequences with objects according to their use (e.g., pushing a dump truck and emptying its cargo)</w:t>
            </w:r>
          </w:p>
          <w:p w14:paraId="411CD158"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Shows interest in a doll or stuffed animal</w:t>
            </w:r>
          </w:p>
          <w:p w14:paraId="0998013A"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Points to at least one body part</w:t>
            </w:r>
          </w:p>
          <w:p w14:paraId="2773C2E6"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Points to self when asked</w:t>
            </w:r>
          </w:p>
          <w:p w14:paraId="1F08A735"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Plays simple pretend games (e.g., feeding a doll)</w:t>
            </w:r>
          </w:p>
          <w:p w14:paraId="2A0351D4"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Scribbles with crayon, marker, and so forth</w:t>
            </w:r>
          </w:p>
          <w:p w14:paraId="5C6706FC"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Turns pages of book</w:t>
            </w:r>
          </w:p>
          <w:p w14:paraId="7783CAA2"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Recognizes self in mirror</w:t>
            </w:r>
          </w:p>
        </w:tc>
      </w:tr>
      <w:tr w:rsidR="002B65FC" w14:paraId="36266F56" w14:textId="77777777" w:rsidTr="002B65FC">
        <w:tc>
          <w:tcPr>
            <w:tcW w:w="1410" w:type="dxa"/>
            <w:tcBorders>
              <w:top w:val="single" w:sz="4" w:space="0" w:color="auto"/>
              <w:left w:val="single" w:sz="4" w:space="0" w:color="auto"/>
              <w:bottom w:val="single" w:sz="4" w:space="0" w:color="auto"/>
              <w:right w:val="single" w:sz="4" w:space="0" w:color="auto"/>
            </w:tcBorders>
            <w:hideMark/>
          </w:tcPr>
          <w:p w14:paraId="589431B2"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2 Years</w:t>
            </w:r>
          </w:p>
        </w:tc>
        <w:tc>
          <w:tcPr>
            <w:tcW w:w="8580" w:type="dxa"/>
            <w:tcBorders>
              <w:top w:val="single" w:sz="4" w:space="0" w:color="auto"/>
              <w:left w:val="single" w:sz="4" w:space="0" w:color="auto"/>
              <w:bottom w:val="single" w:sz="4" w:space="0" w:color="auto"/>
              <w:right w:val="single" w:sz="4" w:space="0" w:color="auto"/>
            </w:tcBorders>
            <w:hideMark/>
          </w:tcPr>
          <w:p w14:paraId="48436A82"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Finds things even when hidden under two or three covers or when hidden in one place and moved to another</w:t>
            </w:r>
          </w:p>
          <w:p w14:paraId="5D59C5D5"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Begins to sort shapes and colors</w:t>
            </w:r>
          </w:p>
          <w:p w14:paraId="58075697"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Completes sentences and rhymes from familiar books, stories, and songs</w:t>
            </w:r>
          </w:p>
          <w:p w14:paraId="2C91D35F"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Plays simple make-believe games (e.g., pretend meal)</w:t>
            </w:r>
          </w:p>
          <w:p w14:paraId="7166A84B"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Builds towers of four or more blocks</w:t>
            </w:r>
          </w:p>
          <w:p w14:paraId="0A533BB6"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Follows two-step instructions (e.g., “Pick up your shoes and put them in the closet”)</w:t>
            </w:r>
          </w:p>
        </w:tc>
      </w:tr>
      <w:tr w:rsidR="002B65FC" w14:paraId="492A428D" w14:textId="77777777" w:rsidTr="002B65FC">
        <w:tc>
          <w:tcPr>
            <w:tcW w:w="1410" w:type="dxa"/>
            <w:tcBorders>
              <w:top w:val="single" w:sz="4" w:space="0" w:color="auto"/>
              <w:left w:val="single" w:sz="4" w:space="0" w:color="auto"/>
              <w:bottom w:val="single" w:sz="4" w:space="0" w:color="auto"/>
              <w:right w:val="single" w:sz="4" w:space="0" w:color="auto"/>
            </w:tcBorders>
            <w:hideMark/>
          </w:tcPr>
          <w:p w14:paraId="7B8A153F"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3 Years</w:t>
            </w:r>
          </w:p>
        </w:tc>
        <w:tc>
          <w:tcPr>
            <w:tcW w:w="8580" w:type="dxa"/>
            <w:tcBorders>
              <w:top w:val="single" w:sz="4" w:space="0" w:color="auto"/>
              <w:left w:val="single" w:sz="4" w:space="0" w:color="auto"/>
              <w:bottom w:val="single" w:sz="4" w:space="0" w:color="auto"/>
              <w:right w:val="single" w:sz="4" w:space="0" w:color="auto"/>
            </w:tcBorders>
            <w:hideMark/>
          </w:tcPr>
          <w:p w14:paraId="7B5E1E60"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Labels some colors correctly</w:t>
            </w:r>
          </w:p>
          <w:p w14:paraId="64C038E4"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Plays thematic make-believe with objects, animals, and people</w:t>
            </w:r>
          </w:p>
          <w:p w14:paraId="3D5371F3"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Answers simple “Why” questions (e.g., “Why do we need a coat when it’s cold outside?”)</w:t>
            </w:r>
          </w:p>
          <w:p w14:paraId="45473910"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Shows awareness of skill limitations</w:t>
            </w:r>
          </w:p>
          <w:p w14:paraId="58650715"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Understands “bigger” and “smaller”</w:t>
            </w:r>
          </w:p>
          <w:p w14:paraId="36CD9C87"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Understands concept of “two”</w:t>
            </w:r>
          </w:p>
          <w:p w14:paraId="08FAB01A"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Enacts complex behavioral routines observed in daily life of caregivers, siblings, and peers </w:t>
            </w:r>
          </w:p>
          <w:p w14:paraId="14428CBF"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Solves simple problems (e.g., obtains a desired object by opening a container)</w:t>
            </w:r>
          </w:p>
          <w:p w14:paraId="581E30CF"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Attends to a story for 5 minutes</w:t>
            </w:r>
          </w:p>
          <w:p w14:paraId="19436299"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Plays independently for 5 minutes  [continues]</w:t>
            </w:r>
          </w:p>
        </w:tc>
      </w:tr>
    </w:tbl>
    <w:p w14:paraId="7547F32F" w14:textId="77777777" w:rsidR="002B65FC" w:rsidRDefault="002B65FC" w:rsidP="002B65FC">
      <w:pPr>
        <w:pBdr>
          <w:top w:val="single" w:sz="4" w:space="1" w:color="auto"/>
        </w:pBdr>
        <w:rPr>
          <w:rFonts w:ascii="Helvetica" w:eastAsia="Helvetica" w:hAnsi="Helvetica" w:cs="Helvetica"/>
          <w:b/>
          <w:bCs/>
          <w:color w:val="000000" w:themeColor="text1"/>
          <w:sz w:val="22"/>
          <w:szCs w:val="22"/>
        </w:rPr>
      </w:pPr>
      <w:r>
        <w:rPr>
          <w:color w:val="000000" w:themeColor="text1"/>
          <w:sz w:val="24"/>
        </w:rPr>
        <w:t>Return to Table of Contents]  [Return to Core Indicator List]</w:t>
      </w:r>
    </w:p>
    <w:p w14:paraId="64495BB7" w14:textId="77777777" w:rsidR="002B65FC" w:rsidRDefault="002B65FC" w:rsidP="002B65FC">
      <w:pPr>
        <w:rPr>
          <w:color w:val="000000" w:themeColor="text1"/>
        </w:rPr>
      </w:pPr>
    </w:p>
    <w:p w14:paraId="6D506F3E" w14:textId="77777777" w:rsidR="002B65FC" w:rsidRDefault="002B65FC" w:rsidP="002B65FC">
      <w:pPr>
        <w:spacing w:before="0" w:after="0"/>
        <w:rPr>
          <w:color w:val="000000" w:themeColor="text1"/>
        </w:rPr>
      </w:pPr>
      <w:r>
        <w:rPr>
          <w:color w:val="000000" w:themeColor="text1"/>
        </w:rPr>
        <w:br w:type="page"/>
      </w:r>
    </w:p>
    <w:p w14:paraId="41C88FB7" w14:textId="77777777" w:rsidR="002B65FC" w:rsidRDefault="002B65FC" w:rsidP="002B65FC">
      <w:pPr>
        <w:pBdr>
          <w:top w:val="single" w:sz="24" w:space="1" w:color="auto"/>
        </w:pBdr>
        <w:rPr>
          <w:color w:val="000000" w:themeColor="text1"/>
        </w:rPr>
      </w:pPr>
      <w:r>
        <w:rPr>
          <w:rFonts w:asciiTheme="minorHAnsi" w:hAnsiTheme="minorHAnsi" w:cstheme="minorHAnsi"/>
          <w:b/>
          <w:bCs/>
          <w:color w:val="000000" w:themeColor="text1"/>
          <w:sz w:val="24"/>
        </w:rPr>
        <w:lastRenderedPageBreak/>
        <w:t>DEVELOPMENTAL/INTELLECTUAL continued</w:t>
      </w:r>
    </w:p>
    <w:tbl>
      <w:tblPr>
        <w:tblStyle w:val="TableGrid"/>
        <w:tblW w:w="9990" w:type="dxa"/>
        <w:tblLayout w:type="fixed"/>
        <w:tblLook w:val="04A0" w:firstRow="1" w:lastRow="0" w:firstColumn="1" w:lastColumn="0" w:noHBand="0" w:noVBand="1"/>
      </w:tblPr>
      <w:tblGrid>
        <w:gridCol w:w="1410"/>
        <w:gridCol w:w="8580"/>
      </w:tblGrid>
      <w:tr w:rsidR="002B65FC" w14:paraId="104705EA" w14:textId="77777777" w:rsidTr="002B65FC">
        <w:tc>
          <w:tcPr>
            <w:tcW w:w="1410" w:type="dxa"/>
            <w:tcBorders>
              <w:top w:val="single" w:sz="4" w:space="0" w:color="auto"/>
              <w:left w:val="single" w:sz="4" w:space="0" w:color="auto"/>
              <w:bottom w:val="single" w:sz="4" w:space="0" w:color="auto"/>
              <w:right w:val="single" w:sz="4" w:space="0" w:color="auto"/>
            </w:tcBorders>
            <w:hideMark/>
          </w:tcPr>
          <w:p w14:paraId="463E326D"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4 Years</w:t>
            </w:r>
          </w:p>
        </w:tc>
        <w:tc>
          <w:tcPr>
            <w:tcW w:w="8580" w:type="dxa"/>
            <w:tcBorders>
              <w:top w:val="single" w:sz="4" w:space="0" w:color="auto"/>
              <w:left w:val="single" w:sz="4" w:space="0" w:color="auto"/>
              <w:bottom w:val="single" w:sz="4" w:space="0" w:color="auto"/>
              <w:right w:val="single" w:sz="4" w:space="0" w:color="auto"/>
            </w:tcBorders>
            <w:hideMark/>
          </w:tcPr>
          <w:p w14:paraId="5B215C5C"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Names several colors and some numbers</w:t>
            </w:r>
          </w:p>
          <w:p w14:paraId="29E10A51"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Counts to five</w:t>
            </w:r>
          </w:p>
          <w:p w14:paraId="3955978C"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Has rudimentary understanding of time</w:t>
            </w:r>
          </w:p>
          <w:p w14:paraId="23A3B2B3"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Shares past experiences</w:t>
            </w:r>
          </w:p>
          <w:p w14:paraId="5A0B3286"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Remembers part of a story</w:t>
            </w:r>
          </w:p>
          <w:p w14:paraId="7A9E330A"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Engages in make-believe play with capacity to build and elaborate on play themes</w:t>
            </w:r>
          </w:p>
          <w:p w14:paraId="22190A36"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Connects actions and emotions</w:t>
            </w:r>
          </w:p>
          <w:p w14:paraId="35A96B98"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Responds to questions that require understanding of “same” and “different”</w:t>
            </w:r>
          </w:p>
          <w:p w14:paraId="3F9185FA"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Draws a person with two to four body parts</w:t>
            </w:r>
          </w:p>
          <w:p w14:paraId="4CCDA6E7"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Understands that actions can influence others’ emotions (e.g., tries to make others laugh by telling a joke)</w:t>
            </w:r>
          </w:p>
          <w:p w14:paraId="0888D904"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Waits for turn in simple game</w:t>
            </w:r>
          </w:p>
          <w:p w14:paraId="04FA33EA"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Plays board or card games with simple rules</w:t>
            </w:r>
          </w:p>
          <w:p w14:paraId="0DA65A19"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Describes what is going to happen next in a book</w:t>
            </w:r>
          </w:p>
          <w:p w14:paraId="41DB2C80"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Talks about right and wrong</w:t>
            </w:r>
          </w:p>
        </w:tc>
      </w:tr>
      <w:tr w:rsidR="002B65FC" w14:paraId="7B766496" w14:textId="77777777" w:rsidTr="002B65FC">
        <w:tc>
          <w:tcPr>
            <w:tcW w:w="1410" w:type="dxa"/>
            <w:tcBorders>
              <w:top w:val="single" w:sz="4" w:space="0" w:color="auto"/>
              <w:left w:val="single" w:sz="4" w:space="0" w:color="auto"/>
              <w:bottom w:val="single" w:sz="4" w:space="0" w:color="auto"/>
              <w:right w:val="single" w:sz="4" w:space="0" w:color="auto"/>
            </w:tcBorders>
            <w:hideMark/>
          </w:tcPr>
          <w:p w14:paraId="0FBAAC91" w14:textId="77777777" w:rsidR="002B65FC" w:rsidRDefault="002B65FC">
            <w:pPr>
              <w:pStyle w:val="NormalWeb"/>
              <w:spacing w:before="120" w:after="120"/>
              <w:rPr>
                <w:rFonts w:asciiTheme="minorHAnsi" w:hAnsiTheme="minorHAnsi" w:cstheme="minorHAnsi"/>
                <w:bCs/>
                <w:color w:val="000000" w:themeColor="text1"/>
                <w:sz w:val="24"/>
              </w:rPr>
            </w:pPr>
            <w:r>
              <w:rPr>
                <w:rFonts w:asciiTheme="minorHAnsi" w:hAnsiTheme="minorHAnsi" w:cstheme="minorHAnsi"/>
                <w:color w:val="000000" w:themeColor="text1"/>
                <w:sz w:val="24"/>
              </w:rPr>
              <w:t>By 5 Years</w:t>
            </w:r>
          </w:p>
        </w:tc>
        <w:tc>
          <w:tcPr>
            <w:tcW w:w="8580" w:type="dxa"/>
            <w:tcBorders>
              <w:top w:val="single" w:sz="4" w:space="0" w:color="auto"/>
              <w:left w:val="single" w:sz="4" w:space="0" w:color="auto"/>
              <w:bottom w:val="single" w:sz="4" w:space="0" w:color="auto"/>
              <w:right w:val="single" w:sz="4" w:space="0" w:color="auto"/>
            </w:tcBorders>
            <w:hideMark/>
          </w:tcPr>
          <w:p w14:paraId="077ADFE4"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Counts to 10 or more things</w:t>
            </w:r>
          </w:p>
          <w:p w14:paraId="0FEBDD90"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Tells stories with beginning, middle, and end</w:t>
            </w:r>
          </w:p>
          <w:p w14:paraId="669F8579"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Draws a person with at least six body parts</w:t>
            </w:r>
          </w:p>
          <w:p w14:paraId="10D05A96"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Acknowledges own mistakes or misbehaviors and can apologize</w:t>
            </w:r>
          </w:p>
          <w:p w14:paraId="242FE7FD"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Distinguishes fantasy from reality most of the time</w:t>
            </w:r>
          </w:p>
          <w:p w14:paraId="5CE390ED"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Names four colors correctly</w:t>
            </w:r>
          </w:p>
          <w:p w14:paraId="213BC0E5"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Follows rules in simple games</w:t>
            </w:r>
          </w:p>
          <w:p w14:paraId="0C63E125"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Knows functions of every day household objects (e.g., money, cooking utensils)</w:t>
            </w:r>
          </w:p>
          <w:p w14:paraId="6EC0F4A6" w14:textId="77777777" w:rsidR="002B65FC" w:rsidRDefault="002B65FC" w:rsidP="002B65FC">
            <w:pPr>
              <w:pStyle w:val="NormalWeb"/>
              <w:numPr>
                <w:ilvl w:val="0"/>
                <w:numId w:val="85"/>
              </w:numPr>
              <w:spacing w:before="0" w:line="216" w:lineRule="auto"/>
              <w:ind w:left="230" w:hanging="187"/>
              <w:rPr>
                <w:rFonts w:asciiTheme="minorHAnsi" w:hAnsiTheme="minorHAnsi" w:cstheme="minorHAnsi"/>
                <w:color w:val="000000" w:themeColor="text1"/>
                <w:sz w:val="24"/>
              </w:rPr>
            </w:pPr>
            <w:r>
              <w:rPr>
                <w:rFonts w:asciiTheme="minorHAnsi" w:hAnsiTheme="minorHAnsi" w:cstheme="minorHAnsi"/>
                <w:color w:val="000000" w:themeColor="text1"/>
                <w:sz w:val="24"/>
              </w:rPr>
              <w:t>Attends to group activity for 15 minutes (e.g., circle time, storytelling)</w:t>
            </w:r>
          </w:p>
        </w:tc>
      </w:tr>
    </w:tbl>
    <w:p w14:paraId="07FDB812" w14:textId="77777777" w:rsidR="002B65FC" w:rsidRDefault="002B65FC" w:rsidP="002B65FC">
      <w:pPr>
        <w:rPr>
          <w:rFonts w:asciiTheme="minorHAnsi" w:hAnsiTheme="minorHAnsi" w:cstheme="minorHAnsi"/>
          <w:b/>
          <w:bCs/>
          <w:color w:val="000000" w:themeColor="text1"/>
          <w:sz w:val="24"/>
        </w:rPr>
      </w:pPr>
    </w:p>
    <w:p w14:paraId="2B8B3B78" w14:textId="77777777" w:rsidR="002B65FC" w:rsidRDefault="002B65FC" w:rsidP="002B65FC">
      <w:pPr>
        <w:spacing w:before="60" w:after="0"/>
        <w:rPr>
          <w:b/>
          <w:bCs/>
          <w:caps/>
          <w:color w:val="000000" w:themeColor="text1"/>
          <w:sz w:val="24"/>
        </w:rPr>
      </w:pPr>
      <w:r>
        <w:rPr>
          <w:b/>
          <w:bCs/>
          <w:caps/>
          <w:color w:val="000000" w:themeColor="text1"/>
          <w:sz w:val="24"/>
        </w:rPr>
        <w:t>For reference to dc 0-5 (ztt, 2016) if applicable</w:t>
      </w:r>
    </w:p>
    <w:p w14:paraId="17753586" w14:textId="77777777" w:rsidR="002B65FC" w:rsidRDefault="002B65FC" w:rsidP="002B65FC">
      <w:pPr>
        <w:pStyle w:val="NormalWeb"/>
        <w:spacing w:before="60" w:after="60"/>
        <w:rPr>
          <w:rFonts w:asciiTheme="minorHAnsi" w:eastAsia="Times New Roman" w:hAnsiTheme="minorHAnsi" w:cstheme="minorHAnsi"/>
          <w:b/>
          <w:color w:val="000000" w:themeColor="text1"/>
          <w:sz w:val="24"/>
        </w:rPr>
      </w:pPr>
      <w:r>
        <w:rPr>
          <w:rFonts w:asciiTheme="minorHAnsi" w:eastAsia="Times New Roman" w:hAnsiTheme="minorHAnsi" w:cstheme="minorHAnsi"/>
          <w:b/>
          <w:color w:val="000000" w:themeColor="text1"/>
          <w:sz w:val="24"/>
        </w:rPr>
        <w:t>Axis I</w:t>
      </w:r>
    </w:p>
    <w:p w14:paraId="069321BC" w14:textId="77777777" w:rsidR="002B65FC" w:rsidRDefault="002B65FC" w:rsidP="002B65FC">
      <w:pPr>
        <w:pStyle w:val="NormalWeb"/>
        <w:spacing w:before="60" w:after="60"/>
        <w:rPr>
          <w:rFonts w:asciiTheme="minorHAnsi" w:eastAsia="Times New Roman" w:hAnsiTheme="minorHAnsi" w:cstheme="minorHAnsi"/>
          <w:color w:val="000000" w:themeColor="text1"/>
          <w:sz w:val="24"/>
        </w:rPr>
      </w:pPr>
      <w:r>
        <w:rPr>
          <w:rFonts w:asciiTheme="minorHAnsi" w:eastAsia="Times New Roman" w:hAnsiTheme="minorHAnsi" w:cstheme="minorHAnsi"/>
          <w:color w:val="000000" w:themeColor="text1"/>
          <w:sz w:val="24"/>
        </w:rPr>
        <w:t xml:space="preserve">A rating of ‘2’ or ‘3’ may be consistent with symptoms of </w:t>
      </w:r>
      <w:r>
        <w:rPr>
          <w:rFonts w:asciiTheme="minorHAnsi" w:eastAsia="Times New Roman" w:hAnsiTheme="minorHAnsi" w:cstheme="minorHAnsi"/>
          <w:b/>
          <w:color w:val="000000" w:themeColor="text1"/>
          <w:sz w:val="24"/>
        </w:rPr>
        <w:t>Global Developmental Delay (GDD)</w:t>
      </w:r>
      <w:r>
        <w:rPr>
          <w:rFonts w:asciiTheme="minorHAnsi" w:eastAsia="Times New Roman" w:hAnsiTheme="minorHAnsi" w:cstheme="minorHAnsi"/>
          <w:color w:val="000000" w:themeColor="text1"/>
          <w:sz w:val="24"/>
        </w:rPr>
        <w:t>, if similar levels of functioning are present across developmental domains, including motor, language/communication, social-relational, and adaptive functioning/self-care.  [continues]</w:t>
      </w:r>
    </w:p>
    <w:p w14:paraId="5581EAC9" w14:textId="77777777" w:rsidR="002B65FC" w:rsidRDefault="002B65FC" w:rsidP="002B65FC">
      <w:pPr>
        <w:pBdr>
          <w:top w:val="single" w:sz="4" w:space="1" w:color="auto"/>
        </w:pBdr>
        <w:rPr>
          <w:rFonts w:ascii="Helvetica" w:eastAsia="Helvetica" w:hAnsi="Helvetica" w:cs="Helvetica"/>
          <w:b/>
          <w:bCs/>
          <w:color w:val="000000" w:themeColor="text1"/>
          <w:sz w:val="22"/>
          <w:szCs w:val="22"/>
        </w:rPr>
      </w:pPr>
      <w:r>
        <w:rPr>
          <w:color w:val="000000" w:themeColor="text1"/>
          <w:sz w:val="24"/>
        </w:rPr>
        <w:t>Return to Table of Contents]  [Return to Core Indicator List]</w:t>
      </w:r>
    </w:p>
    <w:p w14:paraId="7418F16A" w14:textId="77777777" w:rsidR="002B65FC" w:rsidRDefault="002B65FC" w:rsidP="002B65FC">
      <w:pPr>
        <w:spacing w:before="0" w:after="0"/>
        <w:rPr>
          <w:rFonts w:asciiTheme="minorHAnsi" w:eastAsia="Times New Roman" w:hAnsiTheme="minorHAnsi" w:cstheme="minorHAnsi"/>
          <w:b/>
          <w:bCs/>
          <w:color w:val="000000" w:themeColor="text1"/>
          <w:sz w:val="24"/>
        </w:rPr>
      </w:pPr>
      <w:r>
        <w:rPr>
          <w:rFonts w:asciiTheme="minorHAnsi" w:eastAsia="Times New Roman" w:hAnsiTheme="minorHAnsi" w:cstheme="minorHAnsi"/>
          <w:b/>
          <w:bCs/>
          <w:color w:val="000000" w:themeColor="text1"/>
          <w:sz w:val="24"/>
        </w:rPr>
        <w:br w:type="page"/>
      </w:r>
    </w:p>
    <w:p w14:paraId="5281F6E1" w14:textId="77777777" w:rsidR="002B65FC" w:rsidRDefault="002B65FC" w:rsidP="002B65FC">
      <w:pPr>
        <w:pBdr>
          <w:top w:val="single" w:sz="2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lastRenderedPageBreak/>
        <w:t xml:space="preserve">MEDICATION COMPLIANCE </w:t>
      </w:r>
    </w:p>
    <w:p w14:paraId="5EE905C1" w14:textId="77777777" w:rsidR="002B65FC" w:rsidRDefault="002B65FC" w:rsidP="002B65FC">
      <w:pPr>
        <w:spacing w:before="0" w:after="0"/>
        <w:rPr>
          <w:rFonts w:asciiTheme="minorHAnsi" w:hAnsiTheme="minorHAnsi" w:cstheme="minorHAnsi"/>
          <w:color w:val="000000" w:themeColor="text1"/>
          <w:sz w:val="24"/>
        </w:rPr>
      </w:pPr>
      <w:r>
        <w:rPr>
          <w:rFonts w:asciiTheme="minorHAnsi" w:hAnsiTheme="minorHAnsi" w:cstheme="minorHAnsi"/>
          <w:color w:val="000000" w:themeColor="text1"/>
          <w:sz w:val="24"/>
        </w:rPr>
        <w:t>This indicator focuses on the level of the individual’s willingness and participation in taking prescribed medications.  For children/youth this includes providing reminders to them or their caregivers to maintain medication compliance.</w:t>
      </w:r>
    </w:p>
    <w:p w14:paraId="2C8EAC29" w14:textId="77777777" w:rsidR="002B65FC" w:rsidRDefault="002B65FC" w:rsidP="002B65FC">
      <w:pPr>
        <w:pBdr>
          <w:top w:val="single" w:sz="8" w:space="10" w:color="auto"/>
        </w:pBdr>
        <w:spacing w:before="0"/>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Questions to Consider:</w:t>
      </w:r>
    </w:p>
    <w:p w14:paraId="631E4582" w14:textId="4B0DAAAF" w:rsidR="002B65FC" w:rsidRPr="00A41A12" w:rsidRDefault="002B65FC" w:rsidP="00A41A12">
      <w:pPr>
        <w:pStyle w:val="DHSListItems"/>
        <w:numPr>
          <w:ilvl w:val="0"/>
          <w:numId w:val="57"/>
        </w:numPr>
        <w:spacing w:after="0"/>
        <w:ind w:left="374"/>
        <w:rPr>
          <w:rFonts w:asciiTheme="minorHAnsi" w:hAnsiTheme="minorHAnsi" w:cstheme="minorHAnsi"/>
          <w:color w:val="000000" w:themeColor="text1"/>
          <w:sz w:val="24"/>
          <w:szCs w:val="24"/>
        </w:rPr>
      </w:pPr>
      <w:r w:rsidRPr="00A41A12">
        <w:rPr>
          <w:rFonts w:asciiTheme="minorHAnsi" w:hAnsiTheme="minorHAnsi" w:cstheme="minorHAnsi"/>
          <w:color w:val="000000" w:themeColor="text1"/>
          <w:sz w:val="24"/>
          <w:szCs w:val="24"/>
        </w:rPr>
        <w:t xml:space="preserve">Has the individual ever had trouble remembering to take </w:t>
      </w:r>
      <w:r w:rsidR="00A41A12">
        <w:rPr>
          <w:rFonts w:asciiTheme="minorHAnsi" w:hAnsiTheme="minorHAnsi" w:cstheme="minorHAnsi"/>
          <w:color w:val="000000" w:themeColor="text1"/>
          <w:sz w:val="24"/>
          <w:szCs w:val="24"/>
        </w:rPr>
        <w:t xml:space="preserve">prescribed </w:t>
      </w:r>
      <w:r w:rsidRPr="00A41A12">
        <w:rPr>
          <w:rFonts w:asciiTheme="minorHAnsi" w:hAnsiTheme="minorHAnsi" w:cstheme="minorHAnsi"/>
          <w:color w:val="000000" w:themeColor="text1"/>
          <w:sz w:val="24"/>
          <w:szCs w:val="24"/>
        </w:rPr>
        <w:t>medication?</w:t>
      </w:r>
    </w:p>
    <w:p w14:paraId="1B5D77C0" w14:textId="77777777" w:rsidR="002B65FC" w:rsidRDefault="002B65FC" w:rsidP="002B65FC">
      <w:pPr>
        <w:pStyle w:val="DHSListItems"/>
        <w:numPr>
          <w:ilvl w:val="0"/>
          <w:numId w:val="57"/>
        </w:numPr>
        <w:spacing w:after="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ever refused to take prescribed medication?</w:t>
      </w:r>
    </w:p>
    <w:p w14:paraId="6BC7CD53" w14:textId="77777777" w:rsidR="002B65FC" w:rsidRDefault="002B65FC" w:rsidP="002B65FC">
      <w:pPr>
        <w:pStyle w:val="DHSListItems"/>
        <w:numPr>
          <w:ilvl w:val="0"/>
          <w:numId w:val="57"/>
        </w:numPr>
        <w:spacing w:after="0"/>
        <w:ind w:left="37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Has the individual ever overused medication to get “high” or as an attempt to harm themselves?</w:t>
      </w:r>
    </w:p>
    <w:p w14:paraId="6B1CDB6A" w14:textId="77777777" w:rsidR="002B65FC" w:rsidRDefault="002B65FC" w:rsidP="002B65FC">
      <w:pPr>
        <w:pStyle w:val="RatingTitle"/>
        <w:pBdr>
          <w:top w:val="single" w:sz="8" w:space="7" w:color="auto"/>
        </w:pBdr>
        <w:spacing w:after="0"/>
        <w:ind w:left="547" w:hanging="547"/>
        <w:rPr>
          <w:rFonts w:asciiTheme="minorHAnsi" w:hAnsiTheme="minorHAnsi" w:cstheme="minorHAnsi"/>
          <w:b/>
          <w:bCs/>
          <w:i w:val="0"/>
          <w:iCs w:val="0"/>
          <w:color w:val="000000" w:themeColor="text1"/>
          <w:sz w:val="24"/>
          <w:szCs w:val="24"/>
        </w:rPr>
      </w:pPr>
      <w:r>
        <w:rPr>
          <w:rFonts w:asciiTheme="minorHAnsi" w:hAnsiTheme="minorHAnsi" w:cstheme="minorHAnsi"/>
          <w:b/>
          <w:bCs/>
          <w:i w:val="0"/>
          <w:iCs w:val="0"/>
          <w:color w:val="000000" w:themeColor="text1"/>
          <w:sz w:val="24"/>
          <w:szCs w:val="24"/>
        </w:rPr>
        <w:t>Ratings and Descriptions</w:t>
      </w:r>
    </w:p>
    <w:p w14:paraId="4D1A71DC" w14:textId="77777777" w:rsidR="002B65FC" w:rsidRDefault="002B65FC" w:rsidP="002B65FC">
      <w:pPr>
        <w:autoSpaceDE w:val="0"/>
        <w:autoSpaceDN w:val="0"/>
        <w:adjustRightInd w:val="0"/>
        <w:spacing w:after="40"/>
        <w:ind w:left="540" w:hanging="540"/>
        <w:rPr>
          <w:rFonts w:asciiTheme="minorHAnsi" w:hAnsiTheme="minorHAnsi" w:cstheme="minorHAnsi"/>
          <w:i/>
          <w:iCs/>
          <w:color w:val="000000" w:themeColor="text1"/>
          <w:sz w:val="24"/>
        </w:rPr>
      </w:pPr>
      <w:r>
        <w:rPr>
          <w:rFonts w:asciiTheme="minorHAnsi" w:hAnsiTheme="minorHAnsi" w:cstheme="minorHAnsi"/>
          <w:color w:val="000000" w:themeColor="text1"/>
          <w:sz w:val="24"/>
        </w:rPr>
        <w:t>0</w:t>
      </w:r>
      <w:r>
        <w:rPr>
          <w:rFonts w:asciiTheme="minorHAnsi" w:hAnsiTheme="minorHAnsi" w:cstheme="minorHAnsi"/>
          <w:color w:val="000000" w:themeColor="text1"/>
          <w:sz w:val="24"/>
        </w:rPr>
        <w:tab/>
      </w:r>
      <w:r>
        <w:rPr>
          <w:rFonts w:asciiTheme="minorHAnsi" w:hAnsiTheme="minorHAnsi" w:cstheme="minorHAnsi"/>
          <w:i/>
          <w:iCs/>
          <w:color w:val="000000" w:themeColor="text1"/>
          <w:sz w:val="24"/>
        </w:rPr>
        <w:t xml:space="preserve">No evidence of any needs; no need for action. </w:t>
      </w:r>
    </w:p>
    <w:p w14:paraId="0A8EE49C" w14:textId="16360539" w:rsidR="00C8635A" w:rsidRDefault="002B65FC" w:rsidP="00C8635A">
      <w:pPr>
        <w:pStyle w:val="Domaintext"/>
        <w:pBdr>
          <w:bottom w:val="none" w:sz="0" w:space="0" w:color="auto"/>
        </w:pBdr>
        <w:spacing w:after="60"/>
        <w:rPr>
          <w:rFonts w:ascii="Calibri" w:hAnsi="Calibri"/>
          <w:b/>
          <w:sz w:val="24"/>
        </w:rPr>
      </w:pPr>
      <w:r>
        <w:rPr>
          <w:rFonts w:cstheme="minorHAnsi"/>
          <w:color w:val="000000" w:themeColor="text1"/>
          <w:sz w:val="24"/>
        </w:rPr>
        <w:tab/>
        <w:t>This level indicates an individual who takes any prescribed medications as prescribed and without reminders, or an individual who is not currently on any medication.</w:t>
      </w:r>
    </w:p>
    <w:p w14:paraId="26E4E66D" w14:textId="317317CD" w:rsidR="002B65FC" w:rsidRDefault="002B65FC" w:rsidP="002B65FC">
      <w:pPr>
        <w:pStyle w:val="Domaintext"/>
        <w:pBdr>
          <w:bottom w:val="dashSmallGap" w:sz="4" w:space="1" w:color="auto"/>
        </w:pBdr>
        <w:ind w:left="540" w:hanging="540"/>
        <w:rPr>
          <w:rFonts w:ascii="Calibri" w:hAnsi="Calibri"/>
          <w:sz w:val="24"/>
        </w:rPr>
      </w:pPr>
      <w:r>
        <w:rPr>
          <w:rFonts w:ascii="Calibri" w:hAnsi="Calibri"/>
          <w:b/>
          <w:sz w:val="24"/>
        </w:rPr>
        <w:t xml:space="preserve"> </w:t>
      </w:r>
      <w:r w:rsidR="00C8635A">
        <w:rPr>
          <w:rFonts w:ascii="Calibri" w:hAnsi="Calibri"/>
          <w:b/>
          <w:sz w:val="24"/>
        </w:rPr>
        <w:tab/>
      </w:r>
      <w:r>
        <w:rPr>
          <w:rFonts w:ascii="Calibri" w:hAnsi="Calibri"/>
          <w:b/>
          <w:sz w:val="24"/>
        </w:rPr>
        <w:t>Age 16+:</w:t>
      </w:r>
      <w:r>
        <w:rPr>
          <w:rFonts w:ascii="Calibri" w:hAnsi="Calibri"/>
          <w:sz w:val="24"/>
        </w:rPr>
        <w:t xml:space="preserve"> Individual takes medications as prescribed without assistance or reminders, or individual is not currently on any prescribed medication.</w:t>
      </w:r>
    </w:p>
    <w:p w14:paraId="3668AE74" w14:textId="2955AD7A" w:rsidR="002B65FC" w:rsidRDefault="002B65FC" w:rsidP="002B65FC">
      <w:pPr>
        <w:pStyle w:val="Domaintext"/>
        <w:pBdr>
          <w:bottom w:val="none" w:sz="0" w:space="0" w:color="auto"/>
        </w:pBdr>
        <w:spacing w:after="20"/>
        <w:rPr>
          <w:rFonts w:cstheme="minorHAnsi"/>
          <w:color w:val="000000" w:themeColor="text1"/>
          <w:sz w:val="24"/>
        </w:rPr>
      </w:pPr>
      <w:r>
        <w:rPr>
          <w:rFonts w:cstheme="minorHAnsi"/>
          <w:color w:val="000000" w:themeColor="text1"/>
          <w:sz w:val="24"/>
        </w:rPr>
        <w:t xml:space="preserve">1 </w:t>
      </w:r>
      <w:r>
        <w:rPr>
          <w:rFonts w:cstheme="minorHAnsi"/>
          <w:color w:val="000000" w:themeColor="text1"/>
          <w:sz w:val="24"/>
        </w:rPr>
        <w:tab/>
      </w:r>
      <w:r w:rsidR="001F0041">
        <w:rPr>
          <w:rFonts w:cstheme="minorHAnsi"/>
          <w:i/>
          <w:iCs/>
          <w:color w:val="000000" w:themeColor="text1"/>
          <w:sz w:val="24"/>
        </w:rPr>
        <w:t>N</w:t>
      </w:r>
      <w:r>
        <w:rPr>
          <w:rFonts w:cstheme="minorHAnsi"/>
          <w:i/>
          <w:iCs/>
          <w:color w:val="000000" w:themeColor="text1"/>
          <w:sz w:val="24"/>
        </w:rPr>
        <w:t xml:space="preserve">eed </w:t>
      </w:r>
      <w:r w:rsidR="001F0041">
        <w:rPr>
          <w:rFonts w:cstheme="minorHAnsi"/>
          <w:i/>
          <w:iCs/>
          <w:color w:val="000000" w:themeColor="text1"/>
          <w:sz w:val="24"/>
        </w:rPr>
        <w:t xml:space="preserve">or risk behavior </w:t>
      </w:r>
      <w:r>
        <w:rPr>
          <w:rFonts w:cstheme="minorHAnsi"/>
          <w:i/>
          <w:iCs/>
          <w:color w:val="000000" w:themeColor="text1"/>
          <w:sz w:val="24"/>
        </w:rPr>
        <w:t>that requires monitoring, watchful waiting, or preventive action based on history, suspicion, or disagreement.</w:t>
      </w:r>
    </w:p>
    <w:p w14:paraId="68F95D39" w14:textId="6AE995C1" w:rsidR="00C8635A" w:rsidRDefault="002B65FC" w:rsidP="00C8635A">
      <w:pPr>
        <w:pStyle w:val="Domaintext"/>
        <w:pBdr>
          <w:bottom w:val="none" w:sz="0" w:space="0" w:color="auto"/>
        </w:pBdr>
        <w:spacing w:after="60"/>
        <w:rPr>
          <w:rFonts w:cstheme="minorHAnsi"/>
          <w:color w:val="000000" w:themeColor="text1"/>
          <w:sz w:val="24"/>
        </w:rPr>
      </w:pPr>
      <w:r>
        <w:rPr>
          <w:rFonts w:cstheme="minorHAnsi"/>
          <w:color w:val="000000" w:themeColor="text1"/>
          <w:sz w:val="24"/>
        </w:rPr>
        <w:tab/>
        <w:t>This level indicates an individual who will take prescribed medications routinely, but who sometimes needs reminders to maintain compliance.  Also, a history of medication noncompliance but no current problems would be rated here.</w:t>
      </w:r>
    </w:p>
    <w:p w14:paraId="417A3FAE" w14:textId="1E23059A" w:rsidR="002B65FC" w:rsidRDefault="002B65FC" w:rsidP="002B65FC">
      <w:pPr>
        <w:pStyle w:val="Domaintext"/>
        <w:pBdr>
          <w:bottom w:val="dashSmallGap" w:sz="4" w:space="1" w:color="auto"/>
        </w:pBdr>
        <w:ind w:left="540" w:hanging="540"/>
        <w:rPr>
          <w:rFonts w:cstheme="minorHAnsi"/>
          <w:color w:val="000000" w:themeColor="text1"/>
          <w:sz w:val="24"/>
        </w:rPr>
      </w:pPr>
      <w:r>
        <w:rPr>
          <w:rFonts w:cstheme="minorHAnsi"/>
          <w:color w:val="000000" w:themeColor="text1"/>
          <w:sz w:val="24"/>
        </w:rPr>
        <w:t xml:space="preserve"> </w:t>
      </w:r>
      <w:r w:rsidR="00C8635A">
        <w:rPr>
          <w:rFonts w:cstheme="minorHAnsi"/>
          <w:color w:val="000000" w:themeColor="text1"/>
          <w:sz w:val="24"/>
        </w:rPr>
        <w:tab/>
      </w:r>
      <w:r>
        <w:rPr>
          <w:rFonts w:ascii="Calibri" w:hAnsi="Calibri"/>
          <w:b/>
          <w:sz w:val="24"/>
        </w:rPr>
        <w:t>Age 16+:</w:t>
      </w:r>
      <w:r>
        <w:rPr>
          <w:rFonts w:ascii="Calibri" w:hAnsi="Calibri"/>
          <w:sz w:val="24"/>
        </w:rPr>
        <w:t xml:space="preserve">  Individual usually takes medications as prescribed but may intermittently stop, skip, or forget to take medications without causing instability of the underlying medical condition(s); they may benefit from reminders and checks to consistently take medications.</w:t>
      </w:r>
    </w:p>
    <w:p w14:paraId="09E9C63D" w14:textId="747978C4" w:rsidR="002B65FC" w:rsidRDefault="002B65FC" w:rsidP="002B65FC">
      <w:pPr>
        <w:pStyle w:val="FreeForm"/>
        <w:suppressAutoHyphens w:val="0"/>
        <w:spacing w:after="20"/>
        <w:ind w:left="540" w:hanging="540"/>
        <w:jc w:val="left"/>
        <w:rPr>
          <w:rStyle w:val="Emphasis"/>
          <w:i w:val="0"/>
          <w:iCs w:val="0"/>
          <w:szCs w:val="24"/>
        </w:rPr>
      </w:pPr>
      <w:r>
        <w:rPr>
          <w:rFonts w:cstheme="minorHAnsi"/>
          <w:color w:val="000000" w:themeColor="text1"/>
          <w:sz w:val="24"/>
          <w:szCs w:val="24"/>
        </w:rPr>
        <w:t>2</w:t>
      </w:r>
      <w:r>
        <w:rPr>
          <w:rFonts w:cstheme="minorHAnsi"/>
          <w:i/>
          <w:iCs/>
          <w:color w:val="000000" w:themeColor="text1"/>
          <w:sz w:val="24"/>
          <w:szCs w:val="24"/>
        </w:rPr>
        <w:tab/>
      </w:r>
      <w:r>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Pr>
          <w:i/>
          <w:iCs/>
          <w:color w:val="000000" w:themeColor="text1"/>
          <w:sz w:val="24"/>
          <w:szCs w:val="24"/>
        </w:rPr>
        <w:t>is addressed</w:t>
      </w:r>
      <w:r>
        <w:rPr>
          <w:rFonts w:cstheme="minorHAnsi"/>
          <w:i/>
          <w:iCs/>
          <w:color w:val="000000" w:themeColor="text1"/>
          <w:sz w:val="24"/>
          <w:szCs w:val="24"/>
        </w:rPr>
        <w:t>.</w:t>
      </w:r>
    </w:p>
    <w:p w14:paraId="6866C556" w14:textId="7E7FD9A0" w:rsidR="00C8635A" w:rsidRDefault="002B65FC" w:rsidP="00C8635A">
      <w:pPr>
        <w:pStyle w:val="Domaintext"/>
        <w:spacing w:after="60"/>
        <w:rPr>
          <w:rFonts w:ascii="Calibri" w:hAnsi="Calibri"/>
          <w:b/>
          <w:sz w:val="24"/>
        </w:rPr>
      </w:pPr>
      <w:r>
        <w:rPr>
          <w:rFonts w:cstheme="minorHAnsi"/>
          <w:color w:val="000000" w:themeColor="text1"/>
          <w:sz w:val="24"/>
        </w:rPr>
        <w:tab/>
        <w:t>This level indicates an individual who is somewhat non-compliant.  This individual may be resistant to taking prescribed medications or may tend to overuse their medications.  They might comply with prescription plans for periods of time (1-2 weeks) but generally do not sustain taking medication in prescribed dose or protocol.</w:t>
      </w:r>
    </w:p>
    <w:p w14:paraId="49AD5067" w14:textId="09CCD540" w:rsidR="002B65FC" w:rsidRDefault="002B65FC" w:rsidP="002B65FC">
      <w:pPr>
        <w:pStyle w:val="Domaintext"/>
        <w:spacing w:after="0"/>
        <w:rPr>
          <w:rFonts w:cstheme="minorHAnsi"/>
          <w:color w:val="000000" w:themeColor="text1"/>
          <w:sz w:val="24"/>
        </w:rPr>
      </w:pPr>
      <w:r>
        <w:rPr>
          <w:rFonts w:ascii="Calibri" w:hAnsi="Calibri"/>
          <w:b/>
          <w:sz w:val="24"/>
        </w:rPr>
        <w:t xml:space="preserve"> </w:t>
      </w:r>
      <w:r w:rsidR="00C8635A">
        <w:rPr>
          <w:rFonts w:ascii="Calibri" w:hAnsi="Calibri"/>
          <w:b/>
          <w:sz w:val="24"/>
        </w:rPr>
        <w:tab/>
      </w:r>
      <w:r>
        <w:rPr>
          <w:rFonts w:ascii="Calibri" w:hAnsi="Calibri"/>
          <w:b/>
          <w:sz w:val="24"/>
        </w:rPr>
        <w:t>Age 16+</w:t>
      </w:r>
      <w:r>
        <w:rPr>
          <w:rFonts w:ascii="Calibri" w:hAnsi="Calibri"/>
          <w:sz w:val="24"/>
        </w:rPr>
        <w:t>: Individual takes medications inconsistently or misuses medications, causing some instability of the underlying medical condition; they may benefit from direct supervision of medication.</w:t>
      </w:r>
    </w:p>
    <w:p w14:paraId="18F2694B" w14:textId="618FA378" w:rsidR="002B65FC" w:rsidRDefault="002B65FC" w:rsidP="002B65FC">
      <w:pPr>
        <w:pStyle w:val="RatingTitle"/>
        <w:spacing w:after="20"/>
        <w:ind w:left="547" w:hanging="547"/>
        <w:rPr>
          <w:rFonts w:asciiTheme="minorHAnsi" w:hAnsiTheme="minorHAnsi" w:cstheme="minorHAnsi"/>
          <w:color w:val="000000" w:themeColor="text1"/>
          <w:sz w:val="24"/>
          <w:szCs w:val="24"/>
        </w:rPr>
      </w:pPr>
      <w:r>
        <w:rPr>
          <w:rFonts w:asciiTheme="minorHAnsi" w:hAnsiTheme="minorHAnsi" w:cstheme="minorHAnsi"/>
          <w:i w:val="0"/>
          <w:iCs w:val="0"/>
          <w:color w:val="000000" w:themeColor="text1"/>
          <w:sz w:val="24"/>
          <w:szCs w:val="24"/>
        </w:rPr>
        <w:t>3</w:t>
      </w:r>
      <w:r>
        <w:rPr>
          <w:rFonts w:asciiTheme="minorHAnsi" w:hAnsiTheme="minorHAnsi" w:cstheme="minorHAnsi"/>
          <w:color w:val="000000" w:themeColor="text1"/>
          <w:sz w:val="24"/>
          <w:szCs w:val="24"/>
        </w:rPr>
        <w:tab/>
        <w:t>Need is dangerous or disabling</w:t>
      </w:r>
      <w:r w:rsidR="001F0041">
        <w:rPr>
          <w:rFonts w:asciiTheme="minorHAnsi" w:hAnsiTheme="minorHAnsi" w:cstheme="minorHAnsi"/>
          <w:color w:val="000000" w:themeColor="text1"/>
          <w:sz w:val="24"/>
          <w:szCs w:val="24"/>
        </w:rPr>
        <w:t>, I</w:t>
      </w:r>
      <w:r>
        <w:rPr>
          <w:rFonts w:asciiTheme="minorHAnsi" w:hAnsiTheme="minorHAnsi" w:cstheme="minorHAnsi"/>
          <w:color w:val="000000" w:themeColor="text1"/>
          <w:sz w:val="24"/>
          <w:szCs w:val="24"/>
        </w:rPr>
        <w:t xml:space="preserve">ntensive </w:t>
      </w:r>
      <w:r w:rsidR="001F0041">
        <w:rPr>
          <w:rFonts w:asciiTheme="minorHAnsi" w:hAnsiTheme="minorHAnsi" w:cstheme="minorHAnsi"/>
          <w:color w:val="000000" w:themeColor="text1"/>
          <w:sz w:val="24"/>
          <w:szCs w:val="24"/>
        </w:rPr>
        <w:t xml:space="preserve">and/or immediate </w:t>
      </w:r>
      <w:r>
        <w:rPr>
          <w:rFonts w:asciiTheme="minorHAnsi" w:hAnsiTheme="minorHAnsi" w:cstheme="minorHAnsi"/>
          <w:color w:val="000000" w:themeColor="text1"/>
          <w:sz w:val="24"/>
          <w:szCs w:val="24"/>
        </w:rPr>
        <w:t>action</w:t>
      </w:r>
      <w:r w:rsidR="001F0041">
        <w:rPr>
          <w:rFonts w:asciiTheme="minorHAnsi" w:hAnsiTheme="minorHAnsi" w:cstheme="minorHAnsi"/>
          <w:color w:val="000000" w:themeColor="text1"/>
          <w:sz w:val="24"/>
          <w:szCs w:val="24"/>
        </w:rPr>
        <w:t xml:space="preserve"> is required to address the need or risk behavior</w:t>
      </w:r>
      <w:r>
        <w:rPr>
          <w:rFonts w:asciiTheme="minorHAnsi" w:hAnsiTheme="minorHAnsi" w:cstheme="minorHAnsi"/>
          <w:iCs w:val="0"/>
          <w:color w:val="000000" w:themeColor="text1"/>
          <w:sz w:val="24"/>
          <w:szCs w:val="24"/>
        </w:rPr>
        <w:t>.</w:t>
      </w:r>
    </w:p>
    <w:p w14:paraId="26BE2EF9" w14:textId="7C21EA1D" w:rsidR="00C8635A" w:rsidRDefault="002B65FC" w:rsidP="00C8635A">
      <w:pPr>
        <w:spacing w:after="60"/>
        <w:ind w:left="547" w:hanging="547"/>
        <w:rPr>
          <w:b/>
          <w:sz w:val="24"/>
        </w:rPr>
      </w:pPr>
      <w:r>
        <w:rPr>
          <w:rFonts w:asciiTheme="minorHAnsi" w:hAnsiTheme="minorHAnsi" w:cstheme="minorHAnsi"/>
          <w:color w:val="000000" w:themeColor="text1"/>
          <w:sz w:val="24"/>
        </w:rPr>
        <w:tab/>
        <w:t>This level indicates an individual who has refused to take prescribed medications during the past 30-day period or an individual who has abused their medications to a significant degree (e.g., overdosing or over-using medications to a dangerous degree).</w:t>
      </w:r>
    </w:p>
    <w:p w14:paraId="691CE04B" w14:textId="3C1F5977" w:rsidR="002B65FC" w:rsidRDefault="002B65FC" w:rsidP="002B65FC">
      <w:pPr>
        <w:spacing w:after="120"/>
        <w:ind w:left="540" w:hanging="540"/>
        <w:rPr>
          <w:rFonts w:asciiTheme="minorHAnsi" w:hAnsiTheme="minorHAnsi" w:cstheme="minorHAnsi"/>
          <w:color w:val="000000" w:themeColor="text1"/>
          <w:sz w:val="24"/>
        </w:rPr>
      </w:pPr>
      <w:r>
        <w:rPr>
          <w:b/>
          <w:sz w:val="24"/>
        </w:rPr>
        <w:t xml:space="preserve"> </w:t>
      </w:r>
      <w:r w:rsidR="00C8635A">
        <w:rPr>
          <w:b/>
          <w:sz w:val="24"/>
        </w:rPr>
        <w:tab/>
      </w:r>
      <w:r>
        <w:rPr>
          <w:b/>
          <w:sz w:val="24"/>
        </w:rPr>
        <w:t>Age 16+:</w:t>
      </w:r>
      <w:r>
        <w:rPr>
          <w:sz w:val="24"/>
        </w:rPr>
        <w:t xml:space="preserve"> Individual does not take medication(s) prescribed for management of underlying medical conditions and their underlying medical conditions are not well controlled. An individual abusing their prescribed medications to a significant degree (e.g., overdosing or overusing medications to a dangerous degree) would also be rated here.</w:t>
      </w:r>
      <w:r w:rsidR="001A0528">
        <w:rPr>
          <w:sz w:val="24"/>
        </w:rPr>
        <w:t xml:space="preserve"> [continues]</w:t>
      </w:r>
    </w:p>
    <w:p w14:paraId="27C3CD8C" w14:textId="75916484" w:rsidR="009021EF" w:rsidRDefault="002B65FC" w:rsidP="00B457A9">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color w:val="000000" w:themeColor="text1"/>
          <w:sz w:val="24"/>
        </w:rPr>
      </w:pPr>
      <w:r>
        <w:rPr>
          <w:color w:val="000000" w:themeColor="text1"/>
          <w:sz w:val="24"/>
        </w:rPr>
        <w:t>[Return to Table of Contents]  [Return to Core Indicator List]</w:t>
      </w:r>
    </w:p>
    <w:p w14:paraId="56B225FA" w14:textId="01FC1D4C" w:rsidR="001A0528" w:rsidRPr="00A46515" w:rsidRDefault="001A0528" w:rsidP="001A0528">
      <w:pPr>
        <w:pBdr>
          <w:top w:val="single" w:sz="24" w:space="1" w:color="auto"/>
          <w:bottom w:val="single" w:sz="4" w:space="1" w:color="auto"/>
        </w:pBdr>
        <w:rPr>
          <w:rFonts w:asciiTheme="minorHAnsi" w:hAnsiTheme="minorHAnsi" w:cstheme="minorHAnsi"/>
          <w:b/>
          <w:bCs/>
          <w:sz w:val="24"/>
        </w:rPr>
      </w:pPr>
      <w:r>
        <w:rPr>
          <w:rFonts w:asciiTheme="minorHAnsi" w:hAnsiTheme="minorHAnsi" w:cstheme="minorHAnsi"/>
          <w:b/>
          <w:bCs/>
          <w:sz w:val="24"/>
        </w:rPr>
        <w:lastRenderedPageBreak/>
        <w:t xml:space="preserve">MEDICATION COMPLIANCE </w:t>
      </w:r>
      <w:r w:rsidRPr="00A46515">
        <w:rPr>
          <w:rFonts w:asciiTheme="minorHAnsi" w:hAnsiTheme="minorHAnsi" w:cstheme="minorHAnsi"/>
          <w:b/>
          <w:bCs/>
          <w:sz w:val="24"/>
        </w:rPr>
        <w:t>continued</w:t>
      </w:r>
    </w:p>
    <w:p w14:paraId="621CCF29" w14:textId="74EA7D6B" w:rsidR="001A0528" w:rsidRPr="001A0528" w:rsidRDefault="001A0528" w:rsidP="001A0528">
      <w:pPr>
        <w:pBdr>
          <w:between w:val="single" w:sz="8" w:space="1" w:color="auto"/>
        </w:pBdr>
        <w:rPr>
          <w:color w:val="000000" w:themeColor="text1"/>
          <w:sz w:val="16"/>
          <w:szCs w:val="16"/>
        </w:rPr>
      </w:pPr>
      <w:r w:rsidRPr="00A639AD">
        <w:rPr>
          <w:b/>
          <w:sz w:val="24"/>
        </w:rPr>
        <w:t xml:space="preserve">Supplemental Information:  </w:t>
      </w:r>
      <w:r w:rsidRPr="001A0528">
        <w:rPr>
          <w:rFonts w:cs="Arial"/>
          <w:sz w:val="24"/>
          <w:bdr w:val="none" w:sz="0" w:space="0" w:color="auto" w:frame="1"/>
        </w:rPr>
        <w:t>This rating includes all types of medication; however, given the nature of crisis services, problems with compliance with psychotropic medications are common needs.  For younger children, the primary responsibility for medication compliance falls with caregivers.  As youth transition to adulthood, they should assume greater personal responsibility for taking medications as prescribe</w:t>
      </w:r>
      <w:r>
        <w:rPr>
          <w:rFonts w:cs="Arial"/>
          <w:sz w:val="24"/>
          <w:bdr w:val="none" w:sz="0" w:space="0" w:color="auto" w:frame="1"/>
        </w:rPr>
        <w:t>d</w:t>
      </w:r>
      <w:r w:rsidRPr="00A639AD">
        <w:rPr>
          <w:sz w:val="24"/>
        </w:rPr>
        <w:t>.</w:t>
      </w:r>
    </w:p>
    <w:p w14:paraId="064454BB" w14:textId="617749D8" w:rsidR="001A0528" w:rsidRDefault="001A0528" w:rsidP="001A0528">
      <w:pPr>
        <w:pStyle w:val="FreeForm"/>
        <w:pBdr>
          <w:top w:val="single" w:sz="4" w:space="1" w:color="auto"/>
          <w:left w:val="none" w:sz="0" w:space="0" w:color="auto"/>
          <w:bottom w:val="none" w:sz="0" w:space="0" w:color="auto"/>
          <w:right w:val="none" w:sz="0" w:space="0" w:color="auto"/>
          <w:between w:val="none" w:sz="0" w:space="0" w:color="auto"/>
          <w:bar w:val="none" w:sz="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454AE611" w14:textId="77777777" w:rsidR="005B15E0" w:rsidRPr="00A46515" w:rsidRDefault="005B15E0" w:rsidP="005B15E0">
      <w:pPr>
        <w:spacing w:before="0" w:after="0"/>
      </w:pPr>
    </w:p>
    <w:p w14:paraId="562B6FAE" w14:textId="77777777" w:rsidR="005D3281" w:rsidRDefault="005D3281">
      <w:pPr>
        <w:spacing w:before="0" w:after="0"/>
      </w:pPr>
    </w:p>
    <w:p w14:paraId="07C6BAA2" w14:textId="147D6385" w:rsidR="000A47F9" w:rsidRPr="0092532A" w:rsidRDefault="00E55465" w:rsidP="000A47F9">
      <w:pPr>
        <w:pBdr>
          <w:top w:val="single" w:sz="24" w:space="1" w:color="auto"/>
        </w:pBdr>
        <w:rPr>
          <w:rFonts w:asciiTheme="minorHAnsi" w:hAnsiTheme="minorHAnsi" w:cstheme="minorHAnsi"/>
          <w:b/>
          <w:bCs/>
          <w:sz w:val="24"/>
        </w:rPr>
      </w:pPr>
      <w:r>
        <w:rPr>
          <w:rFonts w:asciiTheme="minorHAnsi" w:hAnsiTheme="minorHAnsi" w:cstheme="minorHAnsi"/>
          <w:b/>
          <w:bCs/>
          <w:sz w:val="24"/>
        </w:rPr>
        <w:t>FEEDING/</w:t>
      </w:r>
      <w:r w:rsidR="000A47F9">
        <w:rPr>
          <w:rFonts w:asciiTheme="minorHAnsi" w:hAnsiTheme="minorHAnsi" w:cstheme="minorHAnsi"/>
          <w:b/>
          <w:bCs/>
          <w:sz w:val="24"/>
        </w:rPr>
        <w:t>ELIMI</w:t>
      </w:r>
      <w:r w:rsidR="00323673">
        <w:rPr>
          <w:rFonts w:asciiTheme="minorHAnsi" w:hAnsiTheme="minorHAnsi" w:cstheme="minorHAnsi"/>
          <w:b/>
          <w:bCs/>
          <w:sz w:val="24"/>
        </w:rPr>
        <w:t>N</w:t>
      </w:r>
      <w:r w:rsidR="000A47F9">
        <w:rPr>
          <w:rFonts w:asciiTheme="minorHAnsi" w:hAnsiTheme="minorHAnsi" w:cstheme="minorHAnsi"/>
          <w:b/>
          <w:bCs/>
          <w:sz w:val="24"/>
        </w:rPr>
        <w:t xml:space="preserve">ATION (Ages </w:t>
      </w:r>
      <w:r w:rsidR="001A0528">
        <w:rPr>
          <w:rFonts w:asciiTheme="minorHAnsi" w:hAnsiTheme="minorHAnsi" w:cstheme="minorHAnsi"/>
          <w:b/>
          <w:bCs/>
          <w:sz w:val="24"/>
        </w:rPr>
        <w:t>0-</w:t>
      </w:r>
      <w:r w:rsidR="000A47F9">
        <w:rPr>
          <w:rFonts w:asciiTheme="minorHAnsi" w:hAnsiTheme="minorHAnsi" w:cstheme="minorHAnsi"/>
          <w:b/>
          <w:bCs/>
          <w:sz w:val="24"/>
        </w:rPr>
        <w:t>5)</w:t>
      </w:r>
    </w:p>
    <w:p w14:paraId="6DF286A1" w14:textId="555DAB74" w:rsidR="000A47F9" w:rsidRPr="00E55465" w:rsidRDefault="000A47F9" w:rsidP="000A47F9">
      <w:pPr>
        <w:spacing w:after="120"/>
        <w:rPr>
          <w:rFonts w:asciiTheme="minorHAnsi" w:hAnsiTheme="minorHAnsi" w:cstheme="minorHAnsi"/>
          <w:b/>
          <w:sz w:val="24"/>
        </w:rPr>
      </w:pPr>
      <w:r w:rsidRPr="0092532A">
        <w:rPr>
          <w:sz w:val="24"/>
        </w:rPr>
        <w:t xml:space="preserve">This </w:t>
      </w:r>
      <w:r w:rsidR="00EF1FFE">
        <w:rPr>
          <w:sz w:val="24"/>
        </w:rPr>
        <w:t>indicator</w:t>
      </w:r>
      <w:r w:rsidRPr="0092532A">
        <w:rPr>
          <w:sz w:val="24"/>
        </w:rPr>
        <w:t xml:space="preserve"> </w:t>
      </w:r>
      <w:r>
        <w:rPr>
          <w:sz w:val="24"/>
        </w:rPr>
        <w:t xml:space="preserve">refers to all dimensions of </w:t>
      </w:r>
      <w:r w:rsidR="00E55465">
        <w:rPr>
          <w:sz w:val="24"/>
        </w:rPr>
        <w:t xml:space="preserve">eating and/or </w:t>
      </w:r>
      <w:r>
        <w:rPr>
          <w:sz w:val="24"/>
        </w:rPr>
        <w:t xml:space="preserve">elimination. </w:t>
      </w:r>
      <w:r w:rsidR="00E55465">
        <w:rPr>
          <w:sz w:val="24"/>
        </w:rPr>
        <w:t xml:space="preserve">Pica would be rated here. </w:t>
      </w:r>
      <w:r w:rsidR="00E55465" w:rsidRPr="00E55465">
        <w:rPr>
          <w:b/>
          <w:sz w:val="24"/>
        </w:rPr>
        <w:t>Note: Child must be older than 18 months in order to rate Pica.</w:t>
      </w:r>
      <w:r w:rsidRPr="00E55465">
        <w:rPr>
          <w:rFonts w:asciiTheme="minorHAnsi" w:hAnsiTheme="minorHAnsi" w:cstheme="minorHAnsi"/>
          <w:b/>
          <w:sz w:val="24"/>
        </w:rPr>
        <w:t xml:space="preserve"> </w:t>
      </w:r>
    </w:p>
    <w:p w14:paraId="0C23CE05" w14:textId="77777777" w:rsidR="000A47F9" w:rsidRPr="0092532A" w:rsidRDefault="000A47F9" w:rsidP="000A47F9">
      <w:pPr>
        <w:pBdr>
          <w:top w:val="single" w:sz="8" w:space="10" w:color="auto"/>
        </w:pBdr>
        <w:spacing w:before="60"/>
        <w:rPr>
          <w:rFonts w:asciiTheme="minorHAnsi" w:hAnsiTheme="minorHAnsi" w:cstheme="minorHAnsi"/>
          <w:b/>
          <w:bCs/>
          <w:sz w:val="24"/>
        </w:rPr>
      </w:pPr>
      <w:r w:rsidRPr="0092532A">
        <w:rPr>
          <w:rFonts w:asciiTheme="minorHAnsi" w:hAnsiTheme="minorHAnsi" w:cstheme="minorHAnsi"/>
          <w:b/>
          <w:bCs/>
          <w:sz w:val="24"/>
        </w:rPr>
        <w:t>Questions to Consider:</w:t>
      </w:r>
    </w:p>
    <w:p w14:paraId="22599EB4" w14:textId="77777777" w:rsidR="00E55465" w:rsidRDefault="000A47F9" w:rsidP="001A0528">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w:t>
      </w:r>
      <w:r w:rsidR="001A0528">
        <w:rPr>
          <w:rFonts w:asciiTheme="minorHAnsi" w:hAnsiTheme="minorHAnsi" w:cstheme="minorHAnsi"/>
          <w:sz w:val="24"/>
          <w:szCs w:val="24"/>
        </w:rPr>
        <w:t>oes</w:t>
      </w:r>
      <w:r w:rsidRPr="0092532A">
        <w:rPr>
          <w:rFonts w:asciiTheme="minorHAnsi" w:hAnsiTheme="minorHAnsi" w:cstheme="minorHAnsi"/>
          <w:sz w:val="24"/>
          <w:szCs w:val="24"/>
        </w:rPr>
        <w:t xml:space="preserve"> the child</w:t>
      </w:r>
      <w:r>
        <w:rPr>
          <w:rFonts w:asciiTheme="minorHAnsi" w:hAnsiTheme="minorHAnsi" w:cstheme="minorHAnsi"/>
          <w:sz w:val="24"/>
          <w:szCs w:val="24"/>
        </w:rPr>
        <w:t xml:space="preserve"> have any unusual difficulties with urination or defecation</w:t>
      </w:r>
      <w:r w:rsidR="001A0528">
        <w:rPr>
          <w:rFonts w:asciiTheme="minorHAnsi" w:hAnsiTheme="minorHAnsi" w:cstheme="minorHAnsi"/>
          <w:sz w:val="24"/>
          <w:szCs w:val="24"/>
        </w:rPr>
        <w:t xml:space="preserve"> (e.g., constipation)</w:t>
      </w:r>
      <w:r w:rsidR="00E55465">
        <w:rPr>
          <w:rFonts w:asciiTheme="minorHAnsi" w:hAnsiTheme="minorHAnsi" w:cstheme="minorHAnsi"/>
          <w:sz w:val="24"/>
          <w:szCs w:val="24"/>
        </w:rPr>
        <w:t>?</w:t>
      </w:r>
    </w:p>
    <w:p w14:paraId="18258993" w14:textId="2B738F94" w:rsidR="000A47F9" w:rsidRPr="001A0528" w:rsidRDefault="00E55465" w:rsidP="001A0528">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Does the child have any difficulties with breast or formula feeding</w:t>
      </w:r>
      <w:r w:rsidR="000A47F9" w:rsidRPr="001A0528">
        <w:rPr>
          <w:rFonts w:asciiTheme="minorHAnsi" w:hAnsiTheme="minorHAnsi" w:cstheme="minorHAnsi"/>
          <w:sz w:val="24"/>
          <w:szCs w:val="24"/>
          <w:lang w:val="ru-RU"/>
        </w:rPr>
        <w:t>?</w:t>
      </w:r>
    </w:p>
    <w:p w14:paraId="731B8F03" w14:textId="77777777" w:rsidR="000A47F9" w:rsidRPr="0092532A" w:rsidRDefault="000A47F9" w:rsidP="000A47F9">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92532A">
        <w:rPr>
          <w:rFonts w:asciiTheme="minorHAnsi" w:hAnsiTheme="minorHAnsi" w:cstheme="minorHAnsi"/>
          <w:b/>
          <w:bCs/>
          <w:i w:val="0"/>
          <w:iCs w:val="0"/>
          <w:sz w:val="24"/>
          <w:szCs w:val="24"/>
        </w:rPr>
        <w:t>Ratings and Descriptions</w:t>
      </w:r>
    </w:p>
    <w:p w14:paraId="034A524A" w14:textId="77777777" w:rsidR="000A47F9" w:rsidRPr="0092532A" w:rsidRDefault="000A47F9" w:rsidP="000A47F9">
      <w:pPr>
        <w:autoSpaceDE w:val="0"/>
        <w:autoSpaceDN w:val="0"/>
        <w:adjustRightInd w:val="0"/>
        <w:spacing w:after="40"/>
        <w:ind w:left="180"/>
        <w:rPr>
          <w:rFonts w:asciiTheme="minorHAnsi" w:hAnsiTheme="minorHAnsi" w:cstheme="minorHAnsi"/>
          <w:i/>
          <w:iCs/>
          <w:color w:val="000000"/>
          <w:sz w:val="24"/>
        </w:rPr>
      </w:pPr>
      <w:r w:rsidRPr="0092532A">
        <w:rPr>
          <w:rFonts w:asciiTheme="minorHAnsi" w:hAnsiTheme="minorHAnsi" w:cstheme="minorHAnsi"/>
          <w:sz w:val="24"/>
        </w:rPr>
        <w:t>0</w:t>
      </w:r>
      <w:r w:rsidRPr="0092532A">
        <w:rPr>
          <w:rFonts w:asciiTheme="minorHAnsi" w:hAnsiTheme="minorHAnsi" w:cstheme="minorHAnsi"/>
          <w:sz w:val="24"/>
        </w:rPr>
        <w:tab/>
      </w:r>
      <w:r w:rsidRPr="0092532A">
        <w:rPr>
          <w:rFonts w:asciiTheme="minorHAnsi" w:hAnsiTheme="minorHAnsi" w:cstheme="minorHAnsi"/>
          <w:i/>
          <w:iCs/>
          <w:color w:val="000000"/>
          <w:sz w:val="24"/>
        </w:rPr>
        <w:t xml:space="preserve">No evidence of any needs; no need for action. </w:t>
      </w:r>
    </w:p>
    <w:p w14:paraId="55439F72" w14:textId="2C0F6C64" w:rsidR="000A47F9" w:rsidRPr="0092532A" w:rsidRDefault="000A47F9" w:rsidP="000A47F9">
      <w:pPr>
        <w:pStyle w:val="Domaintext"/>
        <w:ind w:left="720" w:hanging="630"/>
        <w:rPr>
          <w:rFonts w:cstheme="minorHAnsi"/>
          <w:sz w:val="24"/>
        </w:rPr>
      </w:pPr>
      <w:r w:rsidRPr="0092532A">
        <w:rPr>
          <w:rFonts w:cstheme="minorHAnsi"/>
          <w:sz w:val="24"/>
        </w:rPr>
        <w:tab/>
      </w:r>
      <w:r w:rsidR="00E55465">
        <w:rPr>
          <w:rFonts w:cstheme="minorHAnsi"/>
          <w:sz w:val="24"/>
        </w:rPr>
        <w:t xml:space="preserve">Child does not appear to have </w:t>
      </w:r>
      <w:r w:rsidR="001A0528">
        <w:rPr>
          <w:rFonts w:ascii="Calibri" w:hAnsi="Calibri"/>
          <w:sz w:val="24"/>
        </w:rPr>
        <w:t>problems</w:t>
      </w:r>
      <w:r w:rsidR="00E55465">
        <w:rPr>
          <w:rFonts w:ascii="Calibri" w:hAnsi="Calibri"/>
          <w:sz w:val="24"/>
        </w:rPr>
        <w:t xml:space="preserve"> with feeding or elimination</w:t>
      </w:r>
      <w:r w:rsidRPr="0092532A">
        <w:rPr>
          <w:rFonts w:cstheme="minorHAnsi"/>
          <w:sz w:val="24"/>
        </w:rPr>
        <w:t>.</w:t>
      </w:r>
    </w:p>
    <w:p w14:paraId="1E48CBF5" w14:textId="77777777" w:rsidR="000A47F9" w:rsidRPr="0092532A" w:rsidRDefault="000A47F9" w:rsidP="000A47F9">
      <w:pPr>
        <w:pStyle w:val="RatingTitle"/>
        <w:spacing w:after="60"/>
        <w:ind w:left="720"/>
        <w:rPr>
          <w:rFonts w:asciiTheme="minorHAnsi" w:hAnsiTheme="minorHAnsi" w:cstheme="minorHAnsi"/>
          <w:sz w:val="24"/>
          <w:szCs w:val="24"/>
        </w:rPr>
      </w:pPr>
      <w:r w:rsidRPr="0092532A">
        <w:rPr>
          <w:rFonts w:asciiTheme="minorHAnsi" w:hAnsiTheme="minorHAnsi" w:cstheme="minorHAnsi"/>
          <w:i w:val="0"/>
          <w:iCs w:val="0"/>
          <w:sz w:val="24"/>
          <w:szCs w:val="24"/>
        </w:rPr>
        <w:t xml:space="preserve">1 </w:t>
      </w:r>
      <w:r w:rsidRPr="0092532A">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92532A">
        <w:rPr>
          <w:rFonts w:asciiTheme="minorHAnsi" w:hAnsiTheme="minorHAnsi" w:cstheme="minorHAnsi"/>
          <w:sz w:val="24"/>
          <w:szCs w:val="24"/>
        </w:rPr>
        <w:t>.</w:t>
      </w:r>
    </w:p>
    <w:p w14:paraId="69C543ED" w14:textId="11195834" w:rsidR="000A47F9" w:rsidRPr="0092532A" w:rsidRDefault="000A47F9" w:rsidP="000A47F9">
      <w:pPr>
        <w:pStyle w:val="Domaintext"/>
        <w:ind w:left="720" w:hanging="630"/>
        <w:rPr>
          <w:rFonts w:cstheme="minorHAnsi"/>
          <w:sz w:val="24"/>
        </w:rPr>
      </w:pPr>
      <w:r w:rsidRPr="0092532A">
        <w:rPr>
          <w:rFonts w:cstheme="minorHAnsi"/>
          <w:sz w:val="24"/>
        </w:rPr>
        <w:tab/>
      </w:r>
      <w:r w:rsidR="00E55465">
        <w:rPr>
          <w:rFonts w:cstheme="minorHAnsi"/>
          <w:sz w:val="24"/>
        </w:rPr>
        <w:t>History or evidence of some problem with feeding and/or</w:t>
      </w:r>
      <w:r>
        <w:rPr>
          <w:rFonts w:ascii="Calibri" w:hAnsi="Calibri"/>
          <w:sz w:val="24"/>
        </w:rPr>
        <w:t xml:space="preserve"> elimination </w:t>
      </w:r>
      <w:r w:rsidR="00E55465">
        <w:rPr>
          <w:rFonts w:ascii="Calibri" w:hAnsi="Calibri"/>
          <w:sz w:val="24"/>
        </w:rPr>
        <w:t>(e.g., picky eating)</w:t>
      </w:r>
      <w:r w:rsidRPr="0092532A">
        <w:rPr>
          <w:rFonts w:cstheme="minorHAnsi"/>
          <w:sz w:val="24"/>
        </w:rPr>
        <w:t xml:space="preserve">.  </w:t>
      </w:r>
    </w:p>
    <w:p w14:paraId="4FCBD7B4" w14:textId="3D8A93AE" w:rsidR="000A47F9" w:rsidRPr="0092532A" w:rsidRDefault="000A47F9" w:rsidP="000A47F9">
      <w:pPr>
        <w:pStyle w:val="FreeForm"/>
        <w:suppressAutoHyphens w:val="0"/>
        <w:spacing w:after="20"/>
        <w:ind w:left="734" w:hanging="547"/>
        <w:jc w:val="left"/>
        <w:rPr>
          <w:rStyle w:val="Emphasis"/>
          <w:rFonts w:cstheme="minorHAnsi"/>
          <w:i w:val="0"/>
          <w:iCs w:val="0"/>
          <w:color w:val="auto"/>
          <w:sz w:val="24"/>
          <w:szCs w:val="24"/>
        </w:rPr>
      </w:pPr>
      <w:r w:rsidRPr="0092532A">
        <w:rPr>
          <w:rFonts w:cstheme="minorHAnsi"/>
          <w:sz w:val="24"/>
          <w:szCs w:val="24"/>
        </w:rPr>
        <w:t>2</w:t>
      </w:r>
      <w:r w:rsidRPr="0092532A">
        <w:rPr>
          <w:rFonts w:cstheme="minorHAnsi"/>
          <w:i/>
          <w:iCs/>
          <w:sz w:val="24"/>
          <w:szCs w:val="24"/>
        </w:rPr>
        <w:tab/>
      </w:r>
      <w:r w:rsidR="009021EF" w:rsidRPr="00075286">
        <w:rPr>
          <w:i/>
          <w:iCs/>
          <w:color w:val="000000" w:themeColor="text1"/>
          <w:sz w:val="24"/>
          <w:szCs w:val="24"/>
        </w:rPr>
        <w:t>Need is interfering with functioning.  Action is required to ensure that the identified need</w:t>
      </w:r>
      <w:r w:rsidR="001F0041">
        <w:rPr>
          <w:i/>
          <w:iCs/>
          <w:color w:val="000000" w:themeColor="text1"/>
          <w:sz w:val="24"/>
          <w:szCs w:val="24"/>
        </w:rPr>
        <w:t xml:space="preserve"> or risk behavior</w:t>
      </w:r>
      <w:r w:rsidR="009021EF" w:rsidRPr="00075286">
        <w:rPr>
          <w:i/>
          <w:iCs/>
          <w:color w:val="000000" w:themeColor="text1"/>
          <w:sz w:val="24"/>
          <w:szCs w:val="24"/>
        </w:rPr>
        <w:t xml:space="preserve"> is addressed</w:t>
      </w:r>
      <w:r w:rsidRPr="0092532A">
        <w:rPr>
          <w:rFonts w:cstheme="minorHAnsi"/>
          <w:i/>
          <w:iCs/>
          <w:color w:val="auto"/>
          <w:sz w:val="24"/>
          <w:szCs w:val="24"/>
        </w:rPr>
        <w:t>.</w:t>
      </w:r>
    </w:p>
    <w:p w14:paraId="5A1EF0DA" w14:textId="6F941489" w:rsidR="000A47F9" w:rsidRPr="0092532A" w:rsidRDefault="000A47F9" w:rsidP="000A47F9">
      <w:pPr>
        <w:pStyle w:val="Domaintext"/>
        <w:ind w:left="720" w:hanging="630"/>
        <w:rPr>
          <w:rFonts w:cstheme="minorHAnsi"/>
          <w:sz w:val="24"/>
        </w:rPr>
      </w:pPr>
      <w:r w:rsidRPr="0092532A">
        <w:rPr>
          <w:rFonts w:cstheme="minorHAnsi"/>
          <w:sz w:val="24"/>
        </w:rPr>
        <w:tab/>
      </w:r>
      <w:r w:rsidRPr="0092532A">
        <w:rPr>
          <w:rFonts w:ascii="Calibri" w:hAnsi="Calibri"/>
          <w:sz w:val="24"/>
        </w:rPr>
        <w:t>Child</w:t>
      </w:r>
      <w:r>
        <w:rPr>
          <w:rFonts w:ascii="Calibri" w:hAnsi="Calibri"/>
          <w:sz w:val="24"/>
        </w:rPr>
        <w:t xml:space="preserve"> </w:t>
      </w:r>
      <w:r w:rsidR="00E55465">
        <w:rPr>
          <w:rFonts w:ascii="Calibri" w:hAnsi="Calibri"/>
          <w:sz w:val="24"/>
        </w:rPr>
        <w:t>has</w:t>
      </w:r>
      <w:r>
        <w:rPr>
          <w:rFonts w:ascii="Calibri" w:hAnsi="Calibri"/>
          <w:sz w:val="24"/>
        </w:rPr>
        <w:t xml:space="preserve"> problems with </w:t>
      </w:r>
      <w:r w:rsidR="00E55465">
        <w:rPr>
          <w:rFonts w:ascii="Calibri" w:hAnsi="Calibri"/>
          <w:sz w:val="24"/>
        </w:rPr>
        <w:t xml:space="preserve">feeding and/or </w:t>
      </w:r>
      <w:r>
        <w:rPr>
          <w:rFonts w:ascii="Calibri" w:hAnsi="Calibri"/>
          <w:sz w:val="24"/>
        </w:rPr>
        <w:t>elimination that are interfering with functioning</w:t>
      </w:r>
      <w:r w:rsidR="00E55465">
        <w:rPr>
          <w:rFonts w:ascii="Calibri" w:hAnsi="Calibri"/>
          <w:sz w:val="24"/>
        </w:rPr>
        <w:t xml:space="preserve"> in at least one life domain</w:t>
      </w:r>
      <w:r w:rsidR="00A4483A">
        <w:rPr>
          <w:rFonts w:cstheme="minorHAnsi"/>
          <w:sz w:val="24"/>
        </w:rPr>
        <w:t>.</w:t>
      </w:r>
      <w:r w:rsidRPr="0092532A">
        <w:rPr>
          <w:rFonts w:cstheme="minorHAnsi"/>
          <w:sz w:val="24"/>
        </w:rPr>
        <w:t xml:space="preserve"> </w:t>
      </w:r>
    </w:p>
    <w:p w14:paraId="700ABA94" w14:textId="3DE468E3" w:rsidR="000A47F9" w:rsidRPr="0092532A" w:rsidRDefault="000A47F9" w:rsidP="001F0041">
      <w:pPr>
        <w:pStyle w:val="RatingTitle"/>
        <w:spacing w:after="20"/>
        <w:ind w:left="734" w:hanging="547"/>
        <w:rPr>
          <w:rFonts w:asciiTheme="minorHAnsi" w:hAnsiTheme="minorHAnsi" w:cstheme="minorHAnsi"/>
          <w:sz w:val="24"/>
          <w:szCs w:val="24"/>
        </w:rPr>
      </w:pPr>
      <w:r w:rsidRPr="0092532A">
        <w:rPr>
          <w:rFonts w:asciiTheme="minorHAnsi" w:hAnsiTheme="minorHAnsi" w:cstheme="minorHAnsi"/>
          <w:i w:val="0"/>
          <w:iCs w:val="0"/>
          <w:sz w:val="24"/>
          <w:szCs w:val="24"/>
        </w:rPr>
        <w:t>3</w:t>
      </w:r>
      <w:r w:rsidRPr="0092532A">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92532A">
        <w:rPr>
          <w:rFonts w:asciiTheme="minorHAnsi" w:hAnsiTheme="minorHAnsi" w:cstheme="minorHAnsi"/>
          <w:sz w:val="24"/>
          <w:szCs w:val="24"/>
        </w:rPr>
        <w:t>.</w:t>
      </w:r>
    </w:p>
    <w:p w14:paraId="66A4A25F" w14:textId="3134D137" w:rsidR="00C8635A" w:rsidRPr="0092532A" w:rsidRDefault="000A47F9" w:rsidP="00C8635A">
      <w:pPr>
        <w:pBdr>
          <w:bottom w:val="dashSmallGap" w:sz="4" w:space="1" w:color="auto"/>
        </w:pBdr>
        <w:spacing w:after="120"/>
        <w:ind w:left="720" w:hanging="630"/>
        <w:rPr>
          <w:rFonts w:cstheme="minorHAnsi"/>
          <w:sz w:val="24"/>
        </w:rPr>
      </w:pPr>
      <w:r w:rsidRPr="0092532A">
        <w:rPr>
          <w:rFonts w:asciiTheme="minorHAnsi" w:hAnsiTheme="minorHAnsi" w:cstheme="minorHAnsi"/>
          <w:sz w:val="24"/>
        </w:rPr>
        <w:tab/>
      </w:r>
      <w:r w:rsidRPr="0092532A">
        <w:rPr>
          <w:sz w:val="24"/>
        </w:rPr>
        <w:t>Child</w:t>
      </w:r>
      <w:r w:rsidR="00E55465">
        <w:rPr>
          <w:sz w:val="24"/>
        </w:rPr>
        <w:t>’s problems with feeding and/or</w:t>
      </w:r>
      <w:r>
        <w:rPr>
          <w:sz w:val="24"/>
        </w:rPr>
        <w:t xml:space="preserve"> elimination </w:t>
      </w:r>
      <w:r w:rsidR="00E55465">
        <w:rPr>
          <w:sz w:val="24"/>
        </w:rPr>
        <w:t>are debilitating or placing their development at risk without intervention</w:t>
      </w:r>
      <w:r w:rsidRPr="0092532A">
        <w:rPr>
          <w:rFonts w:asciiTheme="minorHAnsi" w:hAnsiTheme="minorHAnsi" w:cstheme="minorHAnsi"/>
          <w:sz w:val="24"/>
        </w:rPr>
        <w:t>.</w:t>
      </w:r>
    </w:p>
    <w:p w14:paraId="54F5F1D9" w14:textId="293937E4" w:rsidR="000A47F9" w:rsidRPr="0092532A" w:rsidRDefault="000A47F9" w:rsidP="005D3281">
      <w:pPr>
        <w:pStyle w:val="FreeForm"/>
        <w:pBdr>
          <w:bottom w:val="none" w:sz="0" w:space="0" w:color="auto"/>
          <w:between w:val="none" w:sz="0" w:space="0" w:color="auto"/>
        </w:pBdr>
        <w:tabs>
          <w:tab w:val="left" w:pos="5490"/>
        </w:tabs>
        <w:suppressAutoHyphens w:val="0"/>
        <w:spacing w:after="120"/>
        <w:ind w:left="734" w:hanging="648"/>
        <w:jc w:val="left"/>
        <w:rPr>
          <w:rFonts w:cstheme="minorHAnsi"/>
          <w:color w:val="auto"/>
          <w:sz w:val="24"/>
          <w:szCs w:val="24"/>
        </w:rPr>
      </w:pPr>
      <w:r w:rsidRPr="0092532A">
        <w:rPr>
          <w:rFonts w:cstheme="minorHAnsi"/>
          <w:sz w:val="24"/>
          <w:szCs w:val="24"/>
        </w:rPr>
        <w:t>NA</w:t>
      </w:r>
      <w:r w:rsidRPr="0092532A">
        <w:rPr>
          <w:rFonts w:cstheme="minorHAnsi"/>
          <w:i/>
          <w:iCs/>
          <w:sz w:val="24"/>
          <w:szCs w:val="24"/>
        </w:rPr>
        <w:tab/>
      </w:r>
      <w:r w:rsidR="00A4483A">
        <w:rPr>
          <w:rFonts w:ascii="Calibri" w:hAnsi="Calibri"/>
          <w:color w:val="auto"/>
          <w:sz w:val="24"/>
          <w:szCs w:val="24"/>
        </w:rPr>
        <w:t xml:space="preserve">Individual </w:t>
      </w:r>
      <w:r w:rsidRPr="0092532A">
        <w:rPr>
          <w:rFonts w:ascii="Calibri" w:hAnsi="Calibri"/>
          <w:color w:val="auto"/>
          <w:sz w:val="24"/>
          <w:szCs w:val="24"/>
        </w:rPr>
        <w:t xml:space="preserve">is </w:t>
      </w:r>
      <w:r>
        <w:rPr>
          <w:rFonts w:ascii="Calibri" w:hAnsi="Calibri"/>
          <w:color w:val="auto"/>
          <w:sz w:val="24"/>
          <w:szCs w:val="24"/>
        </w:rPr>
        <w:t xml:space="preserve">6 years </w:t>
      </w:r>
      <w:r w:rsidR="001F48BE">
        <w:rPr>
          <w:rFonts w:ascii="Calibri" w:hAnsi="Calibri"/>
          <w:color w:val="auto"/>
          <w:sz w:val="24"/>
          <w:szCs w:val="24"/>
        </w:rPr>
        <w:t>old</w:t>
      </w:r>
      <w:r>
        <w:rPr>
          <w:rFonts w:ascii="Calibri" w:hAnsi="Calibri"/>
          <w:color w:val="auto"/>
          <w:sz w:val="24"/>
          <w:szCs w:val="24"/>
        </w:rPr>
        <w:t xml:space="preserve"> or older</w:t>
      </w:r>
      <w:r w:rsidRPr="0092532A">
        <w:rPr>
          <w:rFonts w:cstheme="minorHAnsi"/>
          <w:sz w:val="24"/>
          <w:szCs w:val="24"/>
        </w:rPr>
        <w:t xml:space="preserve">. </w:t>
      </w:r>
    </w:p>
    <w:p w14:paraId="6EFD3458" w14:textId="37B9BE54" w:rsidR="000A47F9" w:rsidRDefault="000A47F9" w:rsidP="005D3281">
      <w:pPr>
        <w:pBdr>
          <w:top w:val="single" w:sz="8" w:space="1" w:color="auto"/>
          <w:bottom w:val="single" w:sz="8" w:space="1" w:color="auto"/>
        </w:pBdr>
        <w:rPr>
          <w:rFonts w:cs="Arial"/>
          <w:color w:val="000000"/>
          <w:sz w:val="24"/>
        </w:rPr>
      </w:pPr>
      <w:r w:rsidRPr="0092532A">
        <w:rPr>
          <w:b/>
          <w:sz w:val="24"/>
        </w:rPr>
        <w:t>Supplemental Information:</w:t>
      </w:r>
      <w:r w:rsidRPr="0092532A">
        <w:rPr>
          <w:sz w:val="24"/>
        </w:rPr>
        <w:t xml:space="preserve">  </w:t>
      </w:r>
      <w:r w:rsidRPr="000A47F9">
        <w:rPr>
          <w:rFonts w:eastAsia="Arial Unicode MS"/>
          <w:sz w:val="24"/>
          <w:bdr w:val="nil"/>
          <w:lang w:eastAsia="en-US"/>
        </w:rPr>
        <w:t>Encopresis is an elimination disorder that involves repeatedly having bowel movements in inappropriate places after the age when bowel control is normally expected.  Enuresis, more commonly called bed-wetting, is an elimination disorder that involves release of urine into bedding, clothing, or other inappropriate places.  Both of these disorders can occur during the day or at night, can be voluntary or involuntary, and may occur together, although most often they occur separately</w:t>
      </w:r>
      <w:r w:rsidRPr="0092532A">
        <w:rPr>
          <w:rFonts w:cs="Arial"/>
          <w:color w:val="000000"/>
          <w:sz w:val="24"/>
        </w:rPr>
        <w:t>.</w:t>
      </w:r>
    </w:p>
    <w:p w14:paraId="6BC76C9D" w14:textId="703C115E" w:rsidR="003A26C5" w:rsidRPr="003A26C5" w:rsidRDefault="003A26C5" w:rsidP="005D3281">
      <w:pPr>
        <w:pBdr>
          <w:top w:val="single" w:sz="8" w:space="1" w:color="auto"/>
          <w:bottom w:val="single" w:sz="8" w:space="1" w:color="auto"/>
        </w:pBdr>
        <w:rPr>
          <w:rFonts w:cs="Arial"/>
          <w:i/>
          <w:color w:val="000000"/>
          <w:sz w:val="24"/>
        </w:rPr>
      </w:pPr>
      <w:r w:rsidRPr="003A26C5">
        <w:rPr>
          <w:rFonts w:cs="Arial"/>
          <w:i/>
          <w:color w:val="000000"/>
          <w:sz w:val="24"/>
        </w:rPr>
        <w:t>Note: This combines two indicators from the IM+CANS 2024: Eating Disturbances and Elimination.</w:t>
      </w:r>
    </w:p>
    <w:p w14:paraId="4C69F052" w14:textId="691F3B4E" w:rsidR="00075286" w:rsidRDefault="00075286" w:rsidP="00075286">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35640443" w14:textId="2520D03F" w:rsidR="009E1722" w:rsidRPr="00A46515" w:rsidRDefault="000A47F9" w:rsidP="009E1722">
      <w:pPr>
        <w:spacing w:before="0" w:after="0"/>
      </w:pPr>
      <w:r>
        <w:rPr>
          <w:rFonts w:cs="Arial"/>
          <w:color w:val="000000"/>
          <w:sz w:val="24"/>
        </w:rPr>
        <w:br w:type="page"/>
      </w:r>
    </w:p>
    <w:p w14:paraId="0B64B71C" w14:textId="6E323091" w:rsidR="005B15E0" w:rsidRPr="0092532A" w:rsidRDefault="005B15E0" w:rsidP="005B15E0">
      <w:pPr>
        <w:pBdr>
          <w:top w:val="single" w:sz="24" w:space="1" w:color="auto"/>
        </w:pBdr>
        <w:rPr>
          <w:rFonts w:asciiTheme="minorHAnsi" w:hAnsiTheme="minorHAnsi" w:cstheme="minorHAnsi"/>
          <w:b/>
          <w:bCs/>
          <w:sz w:val="24"/>
        </w:rPr>
      </w:pPr>
      <w:r w:rsidRPr="0092532A">
        <w:rPr>
          <w:rFonts w:asciiTheme="minorHAnsi" w:hAnsiTheme="minorHAnsi" w:cstheme="minorHAnsi"/>
          <w:b/>
          <w:bCs/>
          <w:sz w:val="24"/>
        </w:rPr>
        <w:lastRenderedPageBreak/>
        <w:t>SCHOOL</w:t>
      </w:r>
      <w:r>
        <w:rPr>
          <w:rFonts w:asciiTheme="minorHAnsi" w:hAnsiTheme="minorHAnsi" w:cstheme="minorHAnsi"/>
          <w:b/>
          <w:bCs/>
          <w:sz w:val="24"/>
        </w:rPr>
        <w:t>/PRESCHOOL/DAYCARE (</w:t>
      </w:r>
      <w:r w:rsidR="00A4483A">
        <w:rPr>
          <w:rFonts w:asciiTheme="minorHAnsi" w:hAnsiTheme="minorHAnsi" w:cstheme="minorHAnsi"/>
          <w:b/>
          <w:bCs/>
          <w:sz w:val="24"/>
        </w:rPr>
        <w:t xml:space="preserve">Ages </w:t>
      </w:r>
      <w:r>
        <w:rPr>
          <w:rFonts w:asciiTheme="minorHAnsi" w:hAnsiTheme="minorHAnsi" w:cstheme="minorHAnsi"/>
          <w:b/>
          <w:bCs/>
          <w:sz w:val="24"/>
        </w:rPr>
        <w:t>0-21)</w:t>
      </w:r>
    </w:p>
    <w:p w14:paraId="31D17328" w14:textId="4FE08955" w:rsidR="005B15E0" w:rsidRPr="0092532A" w:rsidRDefault="005B15E0" w:rsidP="005B15E0">
      <w:pPr>
        <w:spacing w:after="120"/>
        <w:rPr>
          <w:rFonts w:asciiTheme="minorHAnsi" w:hAnsiTheme="minorHAnsi" w:cstheme="minorHAnsi"/>
          <w:sz w:val="24"/>
        </w:rPr>
      </w:pPr>
      <w:r w:rsidRPr="0092532A">
        <w:rPr>
          <w:sz w:val="24"/>
        </w:rPr>
        <w:t xml:space="preserve">This </w:t>
      </w:r>
      <w:r w:rsidR="00EF1FFE">
        <w:rPr>
          <w:sz w:val="24"/>
        </w:rPr>
        <w:t>indicator</w:t>
      </w:r>
      <w:r w:rsidRPr="0092532A">
        <w:rPr>
          <w:sz w:val="24"/>
        </w:rPr>
        <w:t xml:space="preserve"> rates the child/youth’s experiences in educational settings and the child/youth’s ability to get their needs met in these settings.  This </w:t>
      </w:r>
      <w:r w:rsidR="00EF1FFE">
        <w:rPr>
          <w:sz w:val="24"/>
        </w:rPr>
        <w:t>indicator</w:t>
      </w:r>
      <w:r w:rsidRPr="0092532A">
        <w:rPr>
          <w:sz w:val="24"/>
        </w:rPr>
        <w:t xml:space="preserve"> also considers the presence of problems within these environments in terms of attendance, </w:t>
      </w:r>
      <w:r w:rsidR="00A4483A">
        <w:rPr>
          <w:sz w:val="24"/>
        </w:rPr>
        <w:t>academic achievement</w:t>
      </w:r>
      <w:r w:rsidRPr="0092532A">
        <w:rPr>
          <w:sz w:val="24"/>
        </w:rPr>
        <w:t>, support from the school staff to meet the child/</w:t>
      </w:r>
      <w:r>
        <w:rPr>
          <w:sz w:val="24"/>
        </w:rPr>
        <w:t xml:space="preserve"> </w:t>
      </w:r>
      <w:r w:rsidRPr="0092532A">
        <w:rPr>
          <w:sz w:val="24"/>
        </w:rPr>
        <w:t>youth’s needs, and the child</w:t>
      </w:r>
      <w:r>
        <w:rPr>
          <w:sz w:val="24"/>
        </w:rPr>
        <w:t>/youth</w:t>
      </w:r>
      <w:r w:rsidRPr="0092532A">
        <w:rPr>
          <w:sz w:val="24"/>
        </w:rPr>
        <w:t>’s behavioral response to these environments</w:t>
      </w:r>
      <w:r w:rsidRPr="0092532A">
        <w:rPr>
          <w:rFonts w:asciiTheme="minorHAnsi" w:hAnsiTheme="minorHAnsi" w:cstheme="minorHAnsi"/>
          <w:sz w:val="24"/>
        </w:rPr>
        <w:t xml:space="preserve">. </w:t>
      </w:r>
    </w:p>
    <w:p w14:paraId="4B3B9208" w14:textId="77777777" w:rsidR="005B15E0" w:rsidRPr="0092532A" w:rsidRDefault="005B15E0" w:rsidP="005B15E0">
      <w:pPr>
        <w:pBdr>
          <w:top w:val="single" w:sz="8" w:space="10" w:color="auto"/>
        </w:pBdr>
        <w:spacing w:before="60"/>
        <w:rPr>
          <w:rFonts w:asciiTheme="minorHAnsi" w:hAnsiTheme="minorHAnsi" w:cstheme="minorHAnsi"/>
          <w:b/>
          <w:bCs/>
          <w:sz w:val="24"/>
        </w:rPr>
      </w:pPr>
      <w:r w:rsidRPr="0092532A">
        <w:rPr>
          <w:rFonts w:asciiTheme="minorHAnsi" w:hAnsiTheme="minorHAnsi" w:cstheme="minorHAnsi"/>
          <w:b/>
          <w:bCs/>
          <w:sz w:val="24"/>
        </w:rPr>
        <w:t>Questions to Consider:</w:t>
      </w:r>
    </w:p>
    <w:p w14:paraId="475E2834" w14:textId="77777777" w:rsidR="005B15E0" w:rsidRPr="0092532A" w:rsidRDefault="005B15E0" w:rsidP="005B15E0">
      <w:pPr>
        <w:pStyle w:val="DHSListItems"/>
        <w:spacing w:after="60"/>
        <w:ind w:left="374"/>
        <w:rPr>
          <w:rFonts w:asciiTheme="minorHAnsi" w:hAnsiTheme="minorHAnsi" w:cstheme="minorHAnsi"/>
          <w:sz w:val="24"/>
          <w:szCs w:val="24"/>
        </w:rPr>
      </w:pPr>
      <w:r w:rsidRPr="0092532A">
        <w:rPr>
          <w:rFonts w:asciiTheme="minorHAnsi" w:hAnsiTheme="minorHAnsi" w:cstheme="minorHAnsi"/>
          <w:sz w:val="24"/>
          <w:szCs w:val="24"/>
        </w:rPr>
        <w:t>What is the child/youth’s experience in school</w:t>
      </w:r>
      <w:r w:rsidRPr="0092532A">
        <w:rPr>
          <w:rFonts w:asciiTheme="minorHAnsi" w:hAnsiTheme="minorHAnsi" w:cstheme="minorHAnsi"/>
          <w:sz w:val="24"/>
          <w:szCs w:val="24"/>
          <w:lang w:val="ru-RU"/>
        </w:rPr>
        <w:t>?</w:t>
      </w:r>
    </w:p>
    <w:p w14:paraId="023930EE" w14:textId="77777777" w:rsidR="005B15E0" w:rsidRPr="0092532A" w:rsidRDefault="005B15E0" w:rsidP="005B15E0">
      <w:pPr>
        <w:pStyle w:val="DHSListItems"/>
        <w:spacing w:after="60"/>
        <w:ind w:left="374"/>
        <w:rPr>
          <w:rFonts w:asciiTheme="minorHAnsi" w:hAnsiTheme="minorHAnsi" w:cstheme="minorHAnsi"/>
          <w:sz w:val="24"/>
          <w:szCs w:val="24"/>
        </w:rPr>
      </w:pPr>
      <w:r w:rsidRPr="0092532A">
        <w:rPr>
          <w:rFonts w:asciiTheme="minorHAnsi" w:hAnsiTheme="minorHAnsi" w:cstheme="minorHAnsi"/>
          <w:sz w:val="24"/>
          <w:szCs w:val="24"/>
        </w:rPr>
        <w:t>Does the child/youth have difficulties with academics, social relationships, behavior, or attendance at school</w:t>
      </w:r>
      <w:r w:rsidRPr="0092532A">
        <w:rPr>
          <w:rFonts w:asciiTheme="minorHAnsi" w:hAnsiTheme="minorHAnsi" w:cstheme="minorHAnsi"/>
          <w:sz w:val="24"/>
          <w:szCs w:val="24"/>
          <w:lang w:val="ru-RU"/>
        </w:rPr>
        <w:t>?</w:t>
      </w:r>
    </w:p>
    <w:p w14:paraId="6716CC5C" w14:textId="77777777" w:rsidR="005B15E0" w:rsidRPr="0092532A" w:rsidRDefault="005B15E0" w:rsidP="005B15E0">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92532A">
        <w:rPr>
          <w:rFonts w:asciiTheme="minorHAnsi" w:hAnsiTheme="minorHAnsi" w:cstheme="minorHAnsi"/>
          <w:b/>
          <w:bCs/>
          <w:i w:val="0"/>
          <w:iCs w:val="0"/>
          <w:sz w:val="24"/>
          <w:szCs w:val="24"/>
        </w:rPr>
        <w:t>Ratings and Descriptions</w:t>
      </w:r>
    </w:p>
    <w:p w14:paraId="70AAE493" w14:textId="77777777" w:rsidR="005B15E0" w:rsidRPr="0092532A" w:rsidRDefault="005B15E0" w:rsidP="005B15E0">
      <w:pPr>
        <w:autoSpaceDE w:val="0"/>
        <w:autoSpaceDN w:val="0"/>
        <w:adjustRightInd w:val="0"/>
        <w:spacing w:after="40"/>
        <w:ind w:left="180"/>
        <w:rPr>
          <w:rFonts w:asciiTheme="minorHAnsi" w:hAnsiTheme="minorHAnsi" w:cstheme="minorHAnsi"/>
          <w:i/>
          <w:iCs/>
          <w:color w:val="000000"/>
          <w:sz w:val="24"/>
        </w:rPr>
      </w:pPr>
      <w:r w:rsidRPr="0092532A">
        <w:rPr>
          <w:rFonts w:asciiTheme="minorHAnsi" w:hAnsiTheme="minorHAnsi" w:cstheme="minorHAnsi"/>
          <w:sz w:val="24"/>
        </w:rPr>
        <w:t>0</w:t>
      </w:r>
      <w:r w:rsidRPr="0092532A">
        <w:rPr>
          <w:rFonts w:asciiTheme="minorHAnsi" w:hAnsiTheme="minorHAnsi" w:cstheme="minorHAnsi"/>
          <w:sz w:val="24"/>
        </w:rPr>
        <w:tab/>
      </w:r>
      <w:r w:rsidRPr="0092532A">
        <w:rPr>
          <w:rFonts w:asciiTheme="minorHAnsi" w:hAnsiTheme="minorHAnsi" w:cstheme="minorHAnsi"/>
          <w:i/>
          <w:iCs/>
          <w:color w:val="000000"/>
          <w:sz w:val="24"/>
        </w:rPr>
        <w:t xml:space="preserve">No evidence of any needs; no need for action. </w:t>
      </w:r>
    </w:p>
    <w:p w14:paraId="670FD59C" w14:textId="77777777" w:rsidR="005B15E0" w:rsidRPr="0092532A" w:rsidRDefault="005B15E0" w:rsidP="005B15E0">
      <w:pPr>
        <w:pStyle w:val="Domaintext"/>
        <w:ind w:left="720" w:hanging="630"/>
        <w:rPr>
          <w:rFonts w:cstheme="minorHAnsi"/>
          <w:sz w:val="24"/>
        </w:rPr>
      </w:pPr>
      <w:r w:rsidRPr="0092532A">
        <w:rPr>
          <w:rFonts w:cstheme="minorHAnsi"/>
          <w:sz w:val="24"/>
        </w:rPr>
        <w:tab/>
      </w:r>
      <w:r w:rsidRPr="0092532A">
        <w:rPr>
          <w:rFonts w:ascii="Calibri" w:hAnsi="Calibri"/>
          <w:sz w:val="24"/>
        </w:rPr>
        <w:t>No evidence of problems with functioning in current educational environment</w:t>
      </w:r>
      <w:r w:rsidRPr="0092532A">
        <w:rPr>
          <w:rFonts w:cstheme="minorHAnsi"/>
          <w:sz w:val="24"/>
        </w:rPr>
        <w:t>.</w:t>
      </w:r>
    </w:p>
    <w:p w14:paraId="6582A566" w14:textId="77777777" w:rsidR="005B15E0" w:rsidRPr="0092532A" w:rsidRDefault="005B15E0" w:rsidP="005B15E0">
      <w:pPr>
        <w:pStyle w:val="RatingTitle"/>
        <w:spacing w:after="60"/>
        <w:ind w:left="720"/>
        <w:rPr>
          <w:rFonts w:asciiTheme="minorHAnsi" w:hAnsiTheme="minorHAnsi" w:cstheme="minorHAnsi"/>
          <w:sz w:val="24"/>
          <w:szCs w:val="24"/>
        </w:rPr>
      </w:pPr>
      <w:r w:rsidRPr="0092532A">
        <w:rPr>
          <w:rFonts w:asciiTheme="minorHAnsi" w:hAnsiTheme="minorHAnsi" w:cstheme="minorHAnsi"/>
          <w:i w:val="0"/>
          <w:iCs w:val="0"/>
          <w:sz w:val="24"/>
          <w:szCs w:val="24"/>
        </w:rPr>
        <w:t xml:space="preserve">1 </w:t>
      </w:r>
      <w:r w:rsidRPr="0092532A">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92532A">
        <w:rPr>
          <w:rFonts w:asciiTheme="minorHAnsi" w:hAnsiTheme="minorHAnsi" w:cstheme="minorHAnsi"/>
          <w:sz w:val="24"/>
          <w:szCs w:val="24"/>
        </w:rPr>
        <w:t>.</w:t>
      </w:r>
    </w:p>
    <w:p w14:paraId="60103130" w14:textId="105CFE6E" w:rsidR="005B15E0" w:rsidRPr="0092532A" w:rsidRDefault="005B15E0" w:rsidP="005B15E0">
      <w:pPr>
        <w:pStyle w:val="Domaintext"/>
        <w:ind w:left="720" w:hanging="630"/>
        <w:rPr>
          <w:rFonts w:cstheme="minorHAnsi"/>
          <w:sz w:val="24"/>
        </w:rPr>
      </w:pPr>
      <w:r w:rsidRPr="0092532A">
        <w:rPr>
          <w:rFonts w:cstheme="minorHAnsi"/>
          <w:sz w:val="24"/>
        </w:rPr>
        <w:tab/>
      </w:r>
      <w:r w:rsidRPr="0092532A">
        <w:rPr>
          <w:rFonts w:ascii="Calibri" w:hAnsi="Calibri"/>
          <w:sz w:val="24"/>
        </w:rPr>
        <w:t xml:space="preserve">History or evidence of problems in the </w:t>
      </w:r>
      <w:r w:rsidR="00A4483A">
        <w:rPr>
          <w:rFonts w:ascii="Calibri" w:hAnsi="Calibri"/>
          <w:sz w:val="24"/>
        </w:rPr>
        <w:t>educational</w:t>
      </w:r>
      <w:r w:rsidRPr="0092532A">
        <w:rPr>
          <w:rFonts w:ascii="Calibri" w:hAnsi="Calibri"/>
          <w:sz w:val="24"/>
        </w:rPr>
        <w:t xml:space="preserve"> environment that are not interfering with functioning.  Child/youth may be enrolled in a special program</w:t>
      </w:r>
      <w:r w:rsidRPr="0092532A">
        <w:rPr>
          <w:rFonts w:cstheme="minorHAnsi"/>
          <w:sz w:val="24"/>
        </w:rPr>
        <w:t xml:space="preserve">.  </w:t>
      </w:r>
    </w:p>
    <w:p w14:paraId="683BF74B" w14:textId="793985FC" w:rsidR="005B15E0" w:rsidRPr="0092532A" w:rsidRDefault="005B15E0" w:rsidP="005B15E0">
      <w:pPr>
        <w:pStyle w:val="FreeForm"/>
        <w:suppressAutoHyphens w:val="0"/>
        <w:spacing w:after="20"/>
        <w:ind w:left="734" w:hanging="547"/>
        <w:jc w:val="left"/>
        <w:rPr>
          <w:rStyle w:val="Emphasis"/>
          <w:rFonts w:cstheme="minorHAnsi"/>
          <w:i w:val="0"/>
          <w:iCs w:val="0"/>
          <w:color w:val="auto"/>
          <w:sz w:val="24"/>
          <w:szCs w:val="24"/>
        </w:rPr>
      </w:pPr>
      <w:r w:rsidRPr="0092532A">
        <w:rPr>
          <w:rFonts w:cstheme="minorHAnsi"/>
          <w:sz w:val="24"/>
          <w:szCs w:val="24"/>
        </w:rPr>
        <w:t>2</w:t>
      </w:r>
      <w:r w:rsidRPr="0092532A">
        <w:rPr>
          <w:rFonts w:cstheme="minorHAnsi"/>
          <w:i/>
          <w:iCs/>
          <w:sz w:val="24"/>
          <w:szCs w:val="24"/>
        </w:rPr>
        <w:tab/>
      </w:r>
      <w:r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Pr="00075286">
        <w:rPr>
          <w:i/>
          <w:iCs/>
          <w:color w:val="000000" w:themeColor="text1"/>
          <w:sz w:val="24"/>
          <w:szCs w:val="24"/>
        </w:rPr>
        <w:t>is addressed</w:t>
      </w:r>
      <w:r w:rsidRPr="0092532A">
        <w:rPr>
          <w:rFonts w:cstheme="minorHAnsi"/>
          <w:i/>
          <w:iCs/>
          <w:color w:val="auto"/>
          <w:sz w:val="24"/>
          <w:szCs w:val="24"/>
        </w:rPr>
        <w:t>.</w:t>
      </w:r>
    </w:p>
    <w:p w14:paraId="5F8AF7EC" w14:textId="62093434" w:rsidR="005B15E0" w:rsidRPr="0092532A" w:rsidRDefault="005B15E0" w:rsidP="005B15E0">
      <w:pPr>
        <w:pStyle w:val="Domaintext"/>
        <w:ind w:left="720" w:hanging="630"/>
        <w:rPr>
          <w:rFonts w:cstheme="minorHAnsi"/>
          <w:sz w:val="24"/>
        </w:rPr>
      </w:pPr>
      <w:r w:rsidRPr="0092532A">
        <w:rPr>
          <w:rFonts w:cstheme="minorHAnsi"/>
          <w:sz w:val="24"/>
        </w:rPr>
        <w:tab/>
      </w:r>
      <w:r w:rsidRPr="0092532A">
        <w:rPr>
          <w:rFonts w:ascii="Calibri" w:hAnsi="Calibri"/>
          <w:sz w:val="24"/>
        </w:rPr>
        <w:t xml:space="preserve">Child/youth is experiencing difficulties maintaining their behavior, attendance, and/or progress in the </w:t>
      </w:r>
      <w:r w:rsidR="00A4483A">
        <w:rPr>
          <w:rFonts w:ascii="Calibri" w:hAnsi="Calibri"/>
          <w:sz w:val="24"/>
        </w:rPr>
        <w:t>educational environment</w:t>
      </w:r>
      <w:r w:rsidRPr="0092532A">
        <w:rPr>
          <w:rFonts w:cstheme="minorHAnsi"/>
          <w:sz w:val="24"/>
        </w:rPr>
        <w:t xml:space="preserve">. </w:t>
      </w:r>
    </w:p>
    <w:p w14:paraId="7156065A" w14:textId="1B9B51C6" w:rsidR="005B15E0" w:rsidRPr="0092532A" w:rsidRDefault="005B15E0" w:rsidP="001F0041">
      <w:pPr>
        <w:pStyle w:val="RatingTitle"/>
        <w:spacing w:after="20"/>
        <w:ind w:left="734" w:hanging="547"/>
        <w:rPr>
          <w:rFonts w:asciiTheme="minorHAnsi" w:hAnsiTheme="minorHAnsi" w:cstheme="minorHAnsi"/>
          <w:sz w:val="24"/>
          <w:szCs w:val="24"/>
        </w:rPr>
      </w:pPr>
      <w:r w:rsidRPr="0092532A">
        <w:rPr>
          <w:rFonts w:asciiTheme="minorHAnsi" w:hAnsiTheme="minorHAnsi" w:cstheme="minorHAnsi"/>
          <w:i w:val="0"/>
          <w:iCs w:val="0"/>
          <w:sz w:val="24"/>
          <w:szCs w:val="24"/>
        </w:rPr>
        <w:t>3</w:t>
      </w:r>
      <w:r w:rsidRPr="0092532A">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92532A">
        <w:rPr>
          <w:rFonts w:asciiTheme="minorHAnsi" w:hAnsiTheme="minorHAnsi" w:cstheme="minorHAnsi"/>
          <w:sz w:val="24"/>
          <w:szCs w:val="24"/>
        </w:rPr>
        <w:t>.</w:t>
      </w:r>
    </w:p>
    <w:p w14:paraId="0C3EA0F0" w14:textId="246EE207" w:rsidR="00C8635A" w:rsidRPr="0092532A" w:rsidRDefault="005B15E0" w:rsidP="00C8635A">
      <w:pPr>
        <w:pBdr>
          <w:bottom w:val="dashSmallGap" w:sz="4" w:space="1" w:color="auto"/>
        </w:pBdr>
        <w:spacing w:after="120"/>
        <w:ind w:left="720" w:hanging="630"/>
        <w:rPr>
          <w:rFonts w:cstheme="minorHAnsi"/>
          <w:sz w:val="24"/>
        </w:rPr>
      </w:pPr>
      <w:r w:rsidRPr="0092532A">
        <w:rPr>
          <w:rFonts w:asciiTheme="minorHAnsi" w:hAnsiTheme="minorHAnsi" w:cstheme="minorHAnsi"/>
          <w:sz w:val="24"/>
        </w:rPr>
        <w:tab/>
      </w:r>
      <w:r w:rsidRPr="0092532A">
        <w:rPr>
          <w:sz w:val="24"/>
        </w:rPr>
        <w:t xml:space="preserve">Child/youth’s problems with functioning in the </w:t>
      </w:r>
      <w:r w:rsidR="00A4483A">
        <w:rPr>
          <w:sz w:val="24"/>
        </w:rPr>
        <w:t>educational</w:t>
      </w:r>
      <w:r w:rsidRPr="0092532A">
        <w:rPr>
          <w:sz w:val="24"/>
        </w:rPr>
        <w:t xml:space="preserve"> environment place them at immediate risk of being removed from program due to their behaviors, lack of progress, or unmet needs</w:t>
      </w:r>
      <w:r w:rsidRPr="0092532A">
        <w:rPr>
          <w:rFonts w:asciiTheme="minorHAnsi" w:hAnsiTheme="minorHAnsi" w:cstheme="minorHAnsi"/>
          <w:sz w:val="24"/>
        </w:rPr>
        <w:t>.</w:t>
      </w:r>
    </w:p>
    <w:p w14:paraId="59B0BC93" w14:textId="4CE1DD9D" w:rsidR="005B15E0" w:rsidRPr="0092532A" w:rsidRDefault="005B15E0" w:rsidP="005B15E0">
      <w:pPr>
        <w:pStyle w:val="FreeForm"/>
        <w:pBdr>
          <w:bottom w:val="single" w:sz="4" w:space="1" w:color="auto"/>
        </w:pBdr>
        <w:suppressAutoHyphens w:val="0"/>
        <w:spacing w:after="120"/>
        <w:ind w:left="734" w:hanging="648"/>
        <w:jc w:val="left"/>
        <w:rPr>
          <w:rFonts w:cstheme="minorHAnsi"/>
          <w:color w:val="auto"/>
          <w:sz w:val="24"/>
          <w:szCs w:val="24"/>
        </w:rPr>
      </w:pPr>
      <w:r w:rsidRPr="0092532A">
        <w:rPr>
          <w:rFonts w:cstheme="minorHAnsi"/>
          <w:sz w:val="24"/>
          <w:szCs w:val="24"/>
        </w:rPr>
        <w:t>NA</w:t>
      </w:r>
      <w:r w:rsidRPr="0092532A">
        <w:rPr>
          <w:rFonts w:cstheme="minorHAnsi"/>
          <w:i/>
          <w:iCs/>
          <w:sz w:val="24"/>
          <w:szCs w:val="24"/>
        </w:rPr>
        <w:tab/>
      </w:r>
      <w:r w:rsidR="00A4483A">
        <w:rPr>
          <w:rFonts w:ascii="Calibri" w:hAnsi="Calibri"/>
          <w:color w:val="auto"/>
          <w:sz w:val="24"/>
          <w:szCs w:val="24"/>
        </w:rPr>
        <w:t>Individual</w:t>
      </w:r>
      <w:r w:rsidRPr="0092532A">
        <w:rPr>
          <w:rFonts w:ascii="Calibri" w:hAnsi="Calibri"/>
          <w:color w:val="auto"/>
          <w:sz w:val="24"/>
          <w:szCs w:val="24"/>
        </w:rPr>
        <w:t xml:space="preserve"> is not in school due to ag</w:t>
      </w:r>
      <w:r>
        <w:rPr>
          <w:rFonts w:ascii="Calibri" w:hAnsi="Calibri"/>
          <w:color w:val="auto"/>
          <w:sz w:val="24"/>
          <w:szCs w:val="24"/>
        </w:rPr>
        <w:t xml:space="preserve">e; or </w:t>
      </w:r>
      <w:r w:rsidR="001F48BE">
        <w:rPr>
          <w:rFonts w:ascii="Calibri" w:hAnsi="Calibri"/>
          <w:color w:val="auto"/>
          <w:sz w:val="24"/>
          <w:szCs w:val="24"/>
        </w:rPr>
        <w:t>individual</w:t>
      </w:r>
      <w:r>
        <w:rPr>
          <w:rFonts w:ascii="Calibri" w:hAnsi="Calibri"/>
          <w:color w:val="auto"/>
          <w:sz w:val="24"/>
          <w:szCs w:val="24"/>
        </w:rPr>
        <w:t xml:space="preserve"> has received their GED</w:t>
      </w:r>
      <w:r w:rsidR="00A4483A">
        <w:rPr>
          <w:rFonts w:ascii="Calibri" w:hAnsi="Calibri"/>
          <w:color w:val="auto"/>
          <w:sz w:val="24"/>
          <w:szCs w:val="24"/>
        </w:rPr>
        <w:t xml:space="preserve"> or </w:t>
      </w:r>
      <w:r>
        <w:rPr>
          <w:rFonts w:ascii="Calibri" w:hAnsi="Calibri"/>
          <w:color w:val="auto"/>
          <w:sz w:val="24"/>
          <w:szCs w:val="24"/>
        </w:rPr>
        <w:t>graduated from high school</w:t>
      </w:r>
      <w:r w:rsidRPr="0092532A">
        <w:rPr>
          <w:rFonts w:cstheme="minorHAnsi"/>
          <w:sz w:val="24"/>
          <w:szCs w:val="24"/>
        </w:rPr>
        <w:t xml:space="preserve">. </w:t>
      </w:r>
      <w:r>
        <w:rPr>
          <w:rFonts w:cstheme="minorHAnsi"/>
          <w:sz w:val="24"/>
          <w:szCs w:val="24"/>
        </w:rPr>
        <w:t xml:space="preserve">  [continues]</w:t>
      </w:r>
    </w:p>
    <w:p w14:paraId="6C3F45BE" w14:textId="71B2DB54" w:rsidR="005B15E0" w:rsidRDefault="005B15E0" w:rsidP="005B15E0">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52636AE8" w14:textId="77777777" w:rsidR="005B15E0" w:rsidRDefault="005B15E0" w:rsidP="005B15E0">
      <w:pPr>
        <w:spacing w:before="0" w:after="0"/>
        <w:rPr>
          <w:b/>
          <w:sz w:val="24"/>
        </w:rPr>
      </w:pPr>
      <w:r>
        <w:rPr>
          <w:b/>
          <w:sz w:val="24"/>
        </w:rPr>
        <w:br w:type="page"/>
      </w:r>
    </w:p>
    <w:p w14:paraId="70812A53" w14:textId="77777777" w:rsidR="005B15E0" w:rsidRDefault="005B15E0" w:rsidP="005B15E0">
      <w:pPr>
        <w:spacing w:before="0" w:after="0"/>
        <w:rPr>
          <w:b/>
          <w:sz w:val="24"/>
        </w:rPr>
      </w:pPr>
    </w:p>
    <w:p w14:paraId="2641B055" w14:textId="6764570A" w:rsidR="005B15E0" w:rsidRPr="0092532A" w:rsidRDefault="005B15E0" w:rsidP="005B15E0">
      <w:pPr>
        <w:pBdr>
          <w:top w:val="single" w:sz="24" w:space="1" w:color="auto"/>
        </w:pBdr>
        <w:rPr>
          <w:rFonts w:asciiTheme="minorHAnsi" w:hAnsiTheme="minorHAnsi" w:cstheme="minorHAnsi"/>
          <w:b/>
          <w:bCs/>
          <w:sz w:val="24"/>
        </w:rPr>
      </w:pPr>
      <w:r w:rsidRPr="0092532A">
        <w:rPr>
          <w:rFonts w:asciiTheme="minorHAnsi" w:hAnsiTheme="minorHAnsi" w:cstheme="minorHAnsi"/>
          <w:b/>
          <w:bCs/>
          <w:sz w:val="24"/>
        </w:rPr>
        <w:t>SCHOOL</w:t>
      </w:r>
      <w:r w:rsidR="00A4483A">
        <w:rPr>
          <w:rFonts w:asciiTheme="minorHAnsi" w:hAnsiTheme="minorHAnsi" w:cstheme="minorHAnsi"/>
          <w:b/>
          <w:bCs/>
          <w:sz w:val="24"/>
        </w:rPr>
        <w:t xml:space="preserve">/PRESCHOOL/DAYCARE (Ages 0-21) </w:t>
      </w:r>
      <w:r>
        <w:rPr>
          <w:rFonts w:asciiTheme="minorHAnsi" w:hAnsiTheme="minorHAnsi" w:cstheme="minorHAnsi"/>
          <w:b/>
          <w:bCs/>
          <w:sz w:val="24"/>
        </w:rPr>
        <w:t>continued</w:t>
      </w:r>
    </w:p>
    <w:p w14:paraId="41168239" w14:textId="7436E836" w:rsidR="005B15E0" w:rsidRPr="0092532A" w:rsidRDefault="005B15E0" w:rsidP="005B15E0">
      <w:pPr>
        <w:pBdr>
          <w:top w:val="single" w:sz="4" w:space="1" w:color="auto"/>
        </w:pBdr>
        <w:rPr>
          <w:rFonts w:cs="Arial"/>
          <w:color w:val="000000"/>
          <w:sz w:val="24"/>
        </w:rPr>
      </w:pPr>
      <w:r w:rsidRPr="0092532A">
        <w:rPr>
          <w:b/>
          <w:sz w:val="24"/>
        </w:rPr>
        <w:t>Supplemental Information:</w:t>
      </w:r>
      <w:r w:rsidRPr="0092532A">
        <w:rPr>
          <w:sz w:val="24"/>
        </w:rPr>
        <w:t xml:space="preserve">  </w:t>
      </w:r>
      <w:r w:rsidRPr="0092532A">
        <w:rPr>
          <w:rFonts w:cs="Arial"/>
          <w:color w:val="000000"/>
          <w:sz w:val="24"/>
        </w:rPr>
        <w:t xml:space="preserve">This </w:t>
      </w:r>
      <w:r w:rsidR="00EF1FFE">
        <w:rPr>
          <w:rFonts w:cs="Arial"/>
          <w:color w:val="000000"/>
          <w:sz w:val="24"/>
        </w:rPr>
        <w:t>indicator</w:t>
      </w:r>
      <w:r w:rsidRPr="0092532A">
        <w:rPr>
          <w:rFonts w:cs="Arial"/>
          <w:color w:val="000000"/>
          <w:sz w:val="24"/>
        </w:rPr>
        <w:t xml:space="preserve"> rates aspects of school attendance, behavior, and achievement.  Problems in any one area are enough for a rating other than ‘0.’ A rating of ‘3’ would indicate a child/youth who is still having problems after special efforts have been made to address those challenges (e.g., problems in a special education class).</w:t>
      </w:r>
    </w:p>
    <w:p w14:paraId="178E9A47" w14:textId="77777777" w:rsidR="005B15E0" w:rsidRPr="0092532A" w:rsidRDefault="005B15E0" w:rsidP="005B15E0">
      <w:pPr>
        <w:rPr>
          <w:rFonts w:cs="Arial"/>
          <w:color w:val="000000"/>
          <w:sz w:val="24"/>
        </w:rPr>
      </w:pPr>
      <w:r w:rsidRPr="0092532A">
        <w:rPr>
          <w:rFonts w:cs="Arial"/>
          <w:b/>
          <w:color w:val="000000"/>
          <w:sz w:val="24"/>
        </w:rPr>
        <w:t>Attendance:</w:t>
      </w:r>
      <w:r w:rsidRPr="0092532A">
        <w:rPr>
          <w:rFonts w:cs="Arial"/>
          <w:color w:val="000000"/>
          <w:sz w:val="24"/>
        </w:rPr>
        <w:t xml:space="preserve"> If school is out for summer or a holiday break, rate the last 30 days in which attendance was expected.  Non-attendance would be rated a ‘3.’  </w:t>
      </w:r>
    </w:p>
    <w:p w14:paraId="54C159E7" w14:textId="77777777" w:rsidR="005B15E0" w:rsidRPr="0092532A" w:rsidRDefault="005B15E0" w:rsidP="005B15E0">
      <w:pPr>
        <w:rPr>
          <w:rFonts w:cs="Arial"/>
          <w:color w:val="000000"/>
          <w:sz w:val="24"/>
        </w:rPr>
      </w:pPr>
      <w:r w:rsidRPr="0092532A">
        <w:rPr>
          <w:rFonts w:cs="Arial"/>
          <w:b/>
          <w:color w:val="000000"/>
          <w:sz w:val="24"/>
        </w:rPr>
        <w:t>Behavior:</w:t>
      </w:r>
      <w:r w:rsidRPr="0092532A">
        <w:rPr>
          <w:rFonts w:cs="Arial"/>
          <w:color w:val="000000"/>
          <w:sz w:val="24"/>
        </w:rPr>
        <w:t xml:space="preserve">  Rate the behavior of the last 30 days that the child/youth was attending.   Recent increases in school behavior problems would be rated a ‘2.’  If the school placement is in jeopardy due to behavior (recent suspensions or expulsions), the rating would be ‘3.’</w:t>
      </w:r>
    </w:p>
    <w:p w14:paraId="18A2D108" w14:textId="77777777" w:rsidR="005B15E0" w:rsidRPr="0092532A" w:rsidRDefault="005B15E0" w:rsidP="005B15E0">
      <w:pPr>
        <w:rPr>
          <w:rFonts w:cs="Arial"/>
          <w:color w:val="000000"/>
          <w:sz w:val="24"/>
        </w:rPr>
      </w:pPr>
      <w:r w:rsidRPr="0092532A">
        <w:rPr>
          <w:rFonts w:cs="Arial"/>
          <w:b/>
          <w:color w:val="000000"/>
          <w:sz w:val="24"/>
        </w:rPr>
        <w:t>Achievement:</w:t>
      </w:r>
      <w:r w:rsidRPr="0092532A">
        <w:rPr>
          <w:rFonts w:cs="Arial"/>
          <w:color w:val="000000"/>
          <w:sz w:val="24"/>
        </w:rPr>
        <w:t xml:space="preserve">  A child/youth having moderate problems with achievement and failing some subjects, or recent declines in school performance, would be rated a ‘2.’ A child/youth failing most subjects or who is more than one year behind their peers would be a ‘3.’</w:t>
      </w:r>
    </w:p>
    <w:p w14:paraId="3939D8C7" w14:textId="51C25A7D" w:rsidR="005B15E0" w:rsidRDefault="005B15E0" w:rsidP="001E2D5B">
      <w:pPr>
        <w:pStyle w:val="FreeForm"/>
        <w:pBdr>
          <w:top w:val="none" w:sz="0" w:space="0" w:color="auto"/>
          <w:bottom w:val="none" w:sz="0" w:space="0" w:color="auto"/>
        </w:pBdr>
        <w:suppressAutoHyphens w:val="0"/>
        <w:spacing w:before="40" w:after="120"/>
        <w:jc w:val="left"/>
        <w:rPr>
          <w:rFonts w:ascii="Calibri" w:hAnsi="Calibri" w:cs="Arial"/>
          <w:color w:val="000000"/>
          <w:sz w:val="24"/>
          <w:szCs w:val="24"/>
        </w:rPr>
      </w:pPr>
      <w:r w:rsidRPr="0092532A">
        <w:rPr>
          <w:rFonts w:ascii="Calibri" w:hAnsi="Calibri" w:cs="Arial"/>
          <w:b/>
          <w:color w:val="000000"/>
          <w:sz w:val="24"/>
          <w:szCs w:val="24"/>
        </w:rPr>
        <w:t xml:space="preserve">Note: </w:t>
      </w:r>
      <w:r w:rsidRPr="0092532A">
        <w:rPr>
          <w:rFonts w:ascii="Calibri" w:hAnsi="Calibri" w:cs="Arial"/>
          <w:color w:val="000000"/>
          <w:sz w:val="24"/>
          <w:szCs w:val="24"/>
        </w:rPr>
        <w:t>If the child/youth is receiving special education services, rate the child’s performance and behavior relative to their peer group.  If it is planned for the child to be mainstreamed, rate the child’s school functioning relative to that peer group.</w:t>
      </w:r>
    </w:p>
    <w:p w14:paraId="05806226" w14:textId="1AA7D1DC" w:rsidR="00A4483A" w:rsidRDefault="00A4483A" w:rsidP="00A4483A">
      <w:pPr>
        <w:rPr>
          <w:rFonts w:asciiTheme="minorHAnsi" w:hAnsiTheme="minorHAnsi" w:cstheme="minorHAnsi"/>
          <w:sz w:val="24"/>
        </w:rPr>
      </w:pPr>
      <w:r>
        <w:rPr>
          <w:rFonts w:asciiTheme="minorHAnsi" w:hAnsiTheme="minorHAnsi" w:cstheme="minorHAnsi"/>
          <w:b/>
          <w:sz w:val="24"/>
        </w:rPr>
        <w:t>Understanding the importance of early education and care in early childhood</w:t>
      </w:r>
      <w:r>
        <w:rPr>
          <w:rFonts w:asciiTheme="minorHAnsi" w:hAnsiTheme="minorHAnsi" w:cstheme="minorHAnsi"/>
          <w:sz w:val="24"/>
        </w:rPr>
        <w:t xml:space="preserve">: Infants, toddlers and preschoolers often spend most of their day with alternate caregivers. It is critical that these environments meet the needs of these individuals. There has been a great deal of momentum in the field of infant mental health to promote positive care-giving practices within these environments. The same parenting practices and care-giving techniques that are taught to parents need to be promoted within early care/education settings. These experiences are often critical in supporting growth and development and allowing the child to feel positive about relationships with others outside of the home. Early care and education settings have the potential to impact a child’s development, school success and overall life success.  </w:t>
      </w:r>
    </w:p>
    <w:p w14:paraId="2C71CD5A" w14:textId="3D553E5D" w:rsidR="00A4483A" w:rsidRPr="00A4483A" w:rsidRDefault="00A4483A" w:rsidP="00A4483A">
      <w:pPr>
        <w:rPr>
          <w:rFonts w:asciiTheme="minorHAnsi" w:hAnsiTheme="minorHAnsi" w:cstheme="minorHAnsi"/>
          <w:sz w:val="20"/>
          <w:szCs w:val="20"/>
        </w:rPr>
      </w:pPr>
      <w:r>
        <w:rPr>
          <w:rFonts w:asciiTheme="minorHAnsi" w:hAnsiTheme="minorHAnsi" w:cstheme="minorHAnsi"/>
          <w:sz w:val="24"/>
        </w:rPr>
        <w:t>The quality of the day care environment is important to consider, as well as the day care’s ability to meet the needs of the individual within a larger care-giving context. It is important for infants and children to be supported in ways that appreciate their individual needs and strengths.</w:t>
      </w:r>
      <w:r>
        <w:rPr>
          <w:rFonts w:asciiTheme="minorHAnsi" w:hAnsiTheme="minorHAnsi" w:cstheme="minorHAnsi"/>
          <w:sz w:val="20"/>
          <w:szCs w:val="20"/>
        </w:rPr>
        <w:t xml:space="preserve">  </w:t>
      </w:r>
      <w:r>
        <w:rPr>
          <w:rFonts w:asciiTheme="minorHAnsi" w:hAnsiTheme="minorHAnsi" w:cstheme="minorHAnsi"/>
          <w:sz w:val="24"/>
        </w:rPr>
        <w:t>[continues]</w:t>
      </w:r>
    </w:p>
    <w:p w14:paraId="6CA615D8" w14:textId="77777777" w:rsidR="00A4483A" w:rsidRDefault="00A4483A" w:rsidP="00A4483A">
      <w:pPr>
        <w:pBdr>
          <w:top w:val="single" w:sz="4" w:space="1" w:color="auto"/>
        </w:pBdr>
        <w:spacing w:before="0" w:after="0"/>
        <w:rPr>
          <w:color w:val="000000" w:themeColor="text1"/>
          <w:sz w:val="24"/>
        </w:rPr>
      </w:pPr>
      <w:r>
        <w:rPr>
          <w:color w:val="000000" w:themeColor="text1"/>
          <w:sz w:val="24"/>
        </w:rPr>
        <w:t>[Return to Table of Contents]  [Return to Core Indicator List]</w:t>
      </w:r>
    </w:p>
    <w:p w14:paraId="24DFAFEB" w14:textId="0A465CBD" w:rsidR="00A4483A" w:rsidRDefault="00A4483A">
      <w:pPr>
        <w:spacing w:before="0" w:after="0"/>
        <w:rPr>
          <w:rFonts w:asciiTheme="minorHAnsi" w:hAnsiTheme="minorHAnsi" w:cstheme="minorHAnsi"/>
          <w:sz w:val="24"/>
        </w:rPr>
      </w:pPr>
      <w:r>
        <w:rPr>
          <w:rFonts w:asciiTheme="minorHAnsi" w:hAnsiTheme="minorHAnsi" w:cstheme="minorHAnsi"/>
          <w:sz w:val="24"/>
        </w:rPr>
        <w:br w:type="page"/>
      </w:r>
    </w:p>
    <w:p w14:paraId="4860882A" w14:textId="77777777" w:rsidR="00A4483A" w:rsidRDefault="00A4483A" w:rsidP="00A4483A">
      <w:pPr>
        <w:spacing w:before="0" w:after="0"/>
        <w:rPr>
          <w:rFonts w:asciiTheme="minorHAnsi" w:hAnsiTheme="minorHAnsi" w:cstheme="minorHAnsi"/>
          <w:sz w:val="24"/>
        </w:rPr>
      </w:pPr>
    </w:p>
    <w:p w14:paraId="346C8305" w14:textId="2FFCE2F1" w:rsidR="00A4483A" w:rsidRDefault="00A4483A" w:rsidP="00A4483A">
      <w:pPr>
        <w:pBdr>
          <w:top w:val="single" w:sz="24" w:space="1" w:color="auto"/>
          <w:bottom w:val="single" w:sz="4" w:space="1" w:color="auto"/>
        </w:pBd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SCHOOL/PRESCHOOL/DAYCARE (Ages 0-21) continued</w:t>
      </w:r>
    </w:p>
    <w:p w14:paraId="5C836864" w14:textId="77777777" w:rsidR="00A4483A" w:rsidRDefault="00A4483A" w:rsidP="00A4483A">
      <w:pPr>
        <w:pStyle w:val="NormalWeb"/>
        <w:rPr>
          <w:rFonts w:asciiTheme="minorHAnsi" w:eastAsia="Times New Roman" w:hAnsiTheme="minorHAnsi" w:cstheme="minorHAnsi"/>
          <w:sz w:val="24"/>
        </w:rPr>
      </w:pPr>
      <w:r>
        <w:rPr>
          <w:rFonts w:asciiTheme="minorHAnsi" w:hAnsiTheme="minorHAnsi" w:cstheme="minorHAnsi"/>
          <w:b/>
          <w:sz w:val="24"/>
        </w:rPr>
        <w:t>Indicators of a high-quality early care/educational setting:</w:t>
      </w:r>
    </w:p>
    <w:p w14:paraId="3848BB51" w14:textId="77777777" w:rsidR="00A4483A" w:rsidRDefault="00A4483A" w:rsidP="00A4483A">
      <w:pPr>
        <w:pStyle w:val="NormalWeb"/>
        <w:numPr>
          <w:ilvl w:val="0"/>
          <w:numId w:val="86"/>
        </w:numPr>
        <w:spacing w:before="0"/>
        <w:ind w:left="259" w:hanging="187"/>
        <w:rPr>
          <w:rFonts w:asciiTheme="minorHAnsi" w:eastAsia="Times New Roman" w:hAnsiTheme="minorHAnsi" w:cstheme="minorHAnsi"/>
          <w:sz w:val="24"/>
        </w:rPr>
      </w:pPr>
      <w:r>
        <w:rPr>
          <w:rFonts w:asciiTheme="minorHAnsi" w:hAnsiTheme="minorHAnsi" w:cstheme="minorHAnsi"/>
          <w:sz w:val="24"/>
        </w:rPr>
        <w:t xml:space="preserve">Infant or child seems comfortable with caregivers and environment </w:t>
      </w:r>
    </w:p>
    <w:p w14:paraId="5946D6FC" w14:textId="77777777" w:rsidR="00A4483A" w:rsidRDefault="00A4483A" w:rsidP="00A4483A">
      <w:pPr>
        <w:pStyle w:val="NormalWeb"/>
        <w:numPr>
          <w:ilvl w:val="0"/>
          <w:numId w:val="86"/>
        </w:numPr>
        <w:spacing w:before="0"/>
        <w:ind w:left="259" w:hanging="187"/>
        <w:rPr>
          <w:rFonts w:asciiTheme="minorHAnsi" w:eastAsia="Times New Roman" w:hAnsiTheme="minorHAnsi" w:cstheme="minorHAnsi"/>
          <w:sz w:val="24"/>
        </w:rPr>
      </w:pPr>
      <w:r>
        <w:rPr>
          <w:rFonts w:asciiTheme="minorHAnsi" w:hAnsiTheme="minorHAnsi" w:cstheme="minorHAnsi"/>
          <w:sz w:val="24"/>
        </w:rPr>
        <w:t xml:space="preserve">Environment has sufficient space and materials for children it serves </w:t>
      </w:r>
    </w:p>
    <w:p w14:paraId="0DB2631B" w14:textId="77777777" w:rsidR="00A4483A" w:rsidRDefault="00A4483A" w:rsidP="00A4483A">
      <w:pPr>
        <w:pStyle w:val="NormalWeb"/>
        <w:numPr>
          <w:ilvl w:val="0"/>
          <w:numId w:val="86"/>
        </w:numPr>
        <w:spacing w:before="0"/>
        <w:ind w:left="259" w:hanging="187"/>
        <w:rPr>
          <w:rFonts w:asciiTheme="minorHAnsi" w:eastAsia="Times New Roman" w:hAnsiTheme="minorHAnsi" w:cstheme="minorHAnsi"/>
          <w:sz w:val="24"/>
        </w:rPr>
      </w:pPr>
      <w:r>
        <w:rPr>
          <w:rFonts w:asciiTheme="minorHAnsi" w:hAnsiTheme="minorHAnsi" w:cstheme="minorHAnsi"/>
          <w:sz w:val="24"/>
        </w:rPr>
        <w:t>Environment offers a variety of experiences and opportunities</w:t>
      </w:r>
    </w:p>
    <w:p w14:paraId="0F90C952" w14:textId="77777777" w:rsidR="00A4483A" w:rsidRDefault="00A4483A" w:rsidP="00A4483A">
      <w:pPr>
        <w:pStyle w:val="NormalWeb"/>
        <w:numPr>
          <w:ilvl w:val="0"/>
          <w:numId w:val="86"/>
        </w:numPr>
        <w:spacing w:before="0"/>
        <w:ind w:left="259" w:hanging="187"/>
        <w:rPr>
          <w:rFonts w:asciiTheme="minorHAnsi" w:eastAsia="Times New Roman" w:hAnsiTheme="minorHAnsi" w:cstheme="minorHAnsi"/>
          <w:sz w:val="24"/>
        </w:rPr>
      </w:pPr>
      <w:r>
        <w:rPr>
          <w:rFonts w:asciiTheme="minorHAnsi" w:hAnsiTheme="minorHAnsi" w:cstheme="minorHAnsi"/>
          <w:sz w:val="24"/>
        </w:rPr>
        <w:t xml:space="preserve">Allowances for individual differences, preferences and needs are tolerated </w:t>
      </w:r>
    </w:p>
    <w:p w14:paraId="4087FF58" w14:textId="77777777" w:rsidR="00A4483A" w:rsidRDefault="00A4483A" w:rsidP="00A4483A">
      <w:pPr>
        <w:pStyle w:val="NormalWeb"/>
        <w:numPr>
          <w:ilvl w:val="0"/>
          <w:numId w:val="86"/>
        </w:numPr>
        <w:spacing w:before="0"/>
        <w:ind w:left="259" w:hanging="187"/>
        <w:rPr>
          <w:rFonts w:asciiTheme="minorHAnsi" w:eastAsia="Times New Roman" w:hAnsiTheme="minorHAnsi" w:cstheme="minorHAnsi"/>
          <w:sz w:val="24"/>
        </w:rPr>
      </w:pPr>
      <w:r>
        <w:rPr>
          <w:rFonts w:asciiTheme="minorHAnsi" w:hAnsiTheme="minorHAnsi" w:cstheme="minorHAnsi"/>
          <w:sz w:val="24"/>
        </w:rPr>
        <w:t xml:space="preserve">Caregivers can offer insight into child’s experiences and feelings </w:t>
      </w:r>
    </w:p>
    <w:p w14:paraId="3C5BA16B" w14:textId="77777777" w:rsidR="00A4483A" w:rsidRDefault="00A4483A" w:rsidP="00A4483A">
      <w:pPr>
        <w:pStyle w:val="NormalWeb"/>
        <w:numPr>
          <w:ilvl w:val="0"/>
          <w:numId w:val="86"/>
        </w:numPr>
        <w:spacing w:before="0"/>
        <w:ind w:left="259" w:hanging="187"/>
        <w:rPr>
          <w:rFonts w:asciiTheme="minorHAnsi" w:eastAsia="Times New Roman" w:hAnsiTheme="minorHAnsi" w:cstheme="minorHAnsi"/>
          <w:sz w:val="24"/>
        </w:rPr>
      </w:pPr>
      <w:r>
        <w:rPr>
          <w:rFonts w:asciiTheme="minorHAnsi" w:hAnsiTheme="minorHAnsi" w:cstheme="minorHAnsi"/>
          <w:sz w:val="24"/>
        </w:rPr>
        <w:t xml:space="preserve">Caregivers provide appropriate structure to the child’s day </w:t>
      </w:r>
    </w:p>
    <w:p w14:paraId="224C6688"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Scheduled times for eating, play and rest</w:t>
      </w:r>
    </w:p>
    <w:p w14:paraId="68062F05"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Caregivers provide appropriate level of supervision and limit setting</w:t>
      </w:r>
    </w:p>
    <w:p w14:paraId="5046B4D2"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 xml:space="preserve">Child’s peer interactions are observed, supported, and monitored  </w:t>
      </w:r>
    </w:p>
    <w:p w14:paraId="4393CC9B"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Correction is handled in a calm and supportive manner</w:t>
      </w:r>
    </w:p>
    <w:p w14:paraId="181D3ADD"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Child is encouraged to learn and explore at their own pace</w:t>
      </w:r>
    </w:p>
    <w:p w14:paraId="346800FC"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A variety of teaching modalities are utilized</w:t>
      </w:r>
    </w:p>
    <w:p w14:paraId="14FA8F14"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All areas of development are valued and supported simultaneously</w:t>
      </w:r>
    </w:p>
    <w:p w14:paraId="6B4FA956"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Small group sizes</w:t>
      </w:r>
    </w:p>
    <w:p w14:paraId="6A20357C"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Low child-adult ratios</w:t>
      </w:r>
    </w:p>
    <w:p w14:paraId="70B0CFF4" w14:textId="77777777" w:rsidR="00A4483A" w:rsidRDefault="00A4483A" w:rsidP="00A4483A">
      <w:pPr>
        <w:pStyle w:val="NormalWeb"/>
        <w:numPr>
          <w:ilvl w:val="0"/>
          <w:numId w:val="86"/>
        </w:numPr>
        <w:spacing w:before="0"/>
        <w:ind w:left="259" w:hanging="187"/>
        <w:rPr>
          <w:rFonts w:asciiTheme="minorHAnsi" w:hAnsiTheme="minorHAnsi" w:cstheme="minorHAnsi"/>
          <w:sz w:val="24"/>
        </w:rPr>
      </w:pPr>
      <w:r>
        <w:rPr>
          <w:rFonts w:asciiTheme="minorHAnsi" w:hAnsiTheme="minorHAnsi" w:cstheme="minorHAnsi"/>
          <w:sz w:val="24"/>
        </w:rPr>
        <w:t>Safe and clean environment</w:t>
      </w:r>
    </w:p>
    <w:p w14:paraId="4A26B1C9" w14:textId="77777777" w:rsidR="00A4483A" w:rsidRDefault="00A4483A" w:rsidP="00A4483A">
      <w:pPr>
        <w:pStyle w:val="NormalWeb"/>
        <w:numPr>
          <w:ilvl w:val="0"/>
          <w:numId w:val="86"/>
        </w:numPr>
        <w:pBdr>
          <w:bottom w:val="single" w:sz="4" w:space="1" w:color="auto"/>
        </w:pBdr>
        <w:spacing w:before="0"/>
        <w:ind w:left="259" w:hanging="187"/>
        <w:rPr>
          <w:rFonts w:asciiTheme="minorHAnsi" w:hAnsiTheme="minorHAnsi" w:cstheme="minorHAnsi"/>
          <w:sz w:val="24"/>
        </w:rPr>
      </w:pPr>
      <w:r>
        <w:rPr>
          <w:rFonts w:asciiTheme="minorHAnsi" w:hAnsiTheme="minorHAnsi" w:cstheme="minorHAnsi"/>
          <w:sz w:val="24"/>
        </w:rPr>
        <w:t>Early care/education setting provides frequent and open communication with parents</w:t>
      </w:r>
    </w:p>
    <w:p w14:paraId="497F4675" w14:textId="77777777" w:rsidR="00A4483A" w:rsidRDefault="00A4483A" w:rsidP="00A4483A">
      <w:pPr>
        <w:rPr>
          <w:color w:val="000000" w:themeColor="text1"/>
          <w:sz w:val="24"/>
        </w:rPr>
      </w:pPr>
      <w:r>
        <w:rPr>
          <w:color w:val="000000" w:themeColor="text1"/>
          <w:sz w:val="24"/>
        </w:rPr>
        <w:t>[Return to Table of Contents]  [Return to Core Indicator List]</w:t>
      </w:r>
    </w:p>
    <w:p w14:paraId="6334884D" w14:textId="77777777" w:rsidR="00CC176F" w:rsidRDefault="00CC176F" w:rsidP="00CC176F">
      <w:pPr>
        <w:spacing w:before="0" w:after="0"/>
      </w:pPr>
    </w:p>
    <w:p w14:paraId="0E1EDCC4" w14:textId="77777777" w:rsidR="00CC176F" w:rsidRDefault="00CC176F" w:rsidP="00CC176F">
      <w:pPr>
        <w:spacing w:before="0" w:after="0"/>
      </w:pPr>
      <w:r>
        <w:br w:type="page"/>
      </w:r>
    </w:p>
    <w:p w14:paraId="3F3D03F2" w14:textId="72409840" w:rsidR="005B15E0" w:rsidRPr="00A46515" w:rsidRDefault="005B15E0" w:rsidP="005B15E0">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SLEEP</w:t>
      </w:r>
      <w:r>
        <w:rPr>
          <w:rFonts w:asciiTheme="minorHAnsi" w:hAnsiTheme="minorHAnsi" w:cstheme="minorHAnsi"/>
          <w:b/>
          <w:bCs/>
          <w:sz w:val="24"/>
        </w:rPr>
        <w:t xml:space="preserve"> (Ages 1</w:t>
      </w:r>
      <w:r w:rsidR="00E55465">
        <w:rPr>
          <w:rFonts w:asciiTheme="minorHAnsi" w:hAnsiTheme="minorHAnsi" w:cstheme="minorHAnsi"/>
          <w:b/>
          <w:bCs/>
          <w:sz w:val="24"/>
        </w:rPr>
        <w:t>+</w:t>
      </w:r>
      <w:r>
        <w:rPr>
          <w:rFonts w:asciiTheme="minorHAnsi" w:hAnsiTheme="minorHAnsi" w:cstheme="minorHAnsi"/>
          <w:b/>
          <w:bCs/>
          <w:sz w:val="24"/>
        </w:rPr>
        <w:t xml:space="preserve"> year</w:t>
      </w:r>
      <w:r w:rsidR="00E55465">
        <w:rPr>
          <w:rFonts w:asciiTheme="minorHAnsi" w:hAnsiTheme="minorHAnsi" w:cstheme="minorHAnsi"/>
          <w:b/>
          <w:bCs/>
          <w:sz w:val="24"/>
        </w:rPr>
        <w:t>s</w:t>
      </w:r>
      <w:r>
        <w:rPr>
          <w:rFonts w:asciiTheme="minorHAnsi" w:hAnsiTheme="minorHAnsi" w:cstheme="minorHAnsi"/>
          <w:b/>
          <w:bCs/>
          <w:sz w:val="24"/>
        </w:rPr>
        <w:t>)</w:t>
      </w:r>
    </w:p>
    <w:p w14:paraId="22CD410B" w14:textId="7192E4D4" w:rsidR="005B15E0" w:rsidRPr="009C50C2" w:rsidRDefault="0021386A" w:rsidP="005B15E0">
      <w:pPr>
        <w:spacing w:after="120"/>
        <w:rPr>
          <w:rFonts w:asciiTheme="minorHAnsi" w:hAnsiTheme="minorHAnsi" w:cstheme="minorHAnsi"/>
          <w:sz w:val="24"/>
        </w:rPr>
      </w:pPr>
      <w:r>
        <w:rPr>
          <w:sz w:val="24"/>
        </w:rPr>
        <w:t xml:space="preserve">This indicator describes the individual’s sleep patterns. </w:t>
      </w:r>
      <w:r w:rsidR="005B15E0" w:rsidRPr="009C50C2">
        <w:rPr>
          <w:sz w:val="24"/>
        </w:rPr>
        <w:t xml:space="preserve">This </w:t>
      </w:r>
      <w:r w:rsidR="00EF1FFE">
        <w:rPr>
          <w:sz w:val="24"/>
        </w:rPr>
        <w:t>indicator</w:t>
      </w:r>
      <w:r w:rsidR="005B15E0" w:rsidRPr="009C50C2">
        <w:rPr>
          <w:sz w:val="24"/>
        </w:rPr>
        <w:t xml:space="preserve"> is used to describe any problems with sleep, regardless of the cause, including difficulties falling asleep or staying asleep as well as sleeping too much. </w:t>
      </w:r>
      <w:r w:rsidR="005B15E0" w:rsidRPr="009C50C2">
        <w:rPr>
          <w:rFonts w:cs="Calibri"/>
          <w:sz w:val="24"/>
        </w:rPr>
        <w:t>Both bedwetting and nightmares should be considered sleep issues</w:t>
      </w:r>
      <w:r w:rsidR="005B15E0" w:rsidRPr="009C50C2">
        <w:rPr>
          <w:rFonts w:asciiTheme="minorHAnsi" w:hAnsiTheme="minorHAnsi" w:cstheme="minorHAnsi"/>
          <w:sz w:val="24"/>
        </w:rPr>
        <w:t>.</w:t>
      </w:r>
    </w:p>
    <w:p w14:paraId="37450C94" w14:textId="77777777" w:rsidR="005B15E0" w:rsidRPr="00A46515" w:rsidRDefault="005B15E0" w:rsidP="005B15E0">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6F004B7A" w14:textId="4BDB4F00" w:rsidR="005B15E0" w:rsidRPr="00E13FFC" w:rsidRDefault="005B15E0" w:rsidP="005B15E0">
      <w:pPr>
        <w:pStyle w:val="DHSListItems"/>
        <w:spacing w:after="60"/>
        <w:ind w:left="374"/>
        <w:rPr>
          <w:rFonts w:asciiTheme="minorHAnsi" w:hAnsiTheme="minorHAnsi" w:cstheme="minorHAnsi"/>
          <w:sz w:val="24"/>
          <w:szCs w:val="24"/>
        </w:rPr>
      </w:pPr>
      <w:r w:rsidRPr="00E13FFC">
        <w:rPr>
          <w:rFonts w:asciiTheme="minorHAnsi" w:hAnsiTheme="minorHAnsi" w:cstheme="minorHAnsi"/>
          <w:sz w:val="24"/>
          <w:szCs w:val="24"/>
        </w:rPr>
        <w:t xml:space="preserve">Does the </w:t>
      </w:r>
      <w:r w:rsidR="0021386A">
        <w:rPr>
          <w:rFonts w:asciiTheme="minorHAnsi" w:hAnsiTheme="minorHAnsi" w:cstheme="minorHAnsi"/>
          <w:sz w:val="24"/>
          <w:szCs w:val="24"/>
        </w:rPr>
        <w:t>individual</w:t>
      </w:r>
      <w:r w:rsidRPr="00E13FFC">
        <w:rPr>
          <w:rFonts w:asciiTheme="minorHAnsi" w:hAnsiTheme="minorHAnsi" w:cstheme="minorHAnsi"/>
          <w:sz w:val="24"/>
          <w:szCs w:val="24"/>
        </w:rPr>
        <w:t xml:space="preserve"> appear rested?</w:t>
      </w:r>
    </w:p>
    <w:p w14:paraId="795C6C9F" w14:textId="77777777" w:rsidR="005B15E0" w:rsidRPr="00E13FFC" w:rsidRDefault="005B15E0" w:rsidP="005B15E0">
      <w:pPr>
        <w:pStyle w:val="DHSListItems"/>
        <w:spacing w:after="60"/>
        <w:ind w:left="374"/>
        <w:rPr>
          <w:rFonts w:asciiTheme="minorHAnsi" w:hAnsiTheme="minorHAnsi" w:cstheme="minorHAnsi"/>
          <w:sz w:val="24"/>
          <w:szCs w:val="24"/>
        </w:rPr>
      </w:pPr>
      <w:r w:rsidRPr="00E13FFC">
        <w:rPr>
          <w:rFonts w:asciiTheme="minorHAnsi" w:hAnsiTheme="minorHAnsi" w:cstheme="minorHAnsi"/>
          <w:sz w:val="24"/>
          <w:szCs w:val="24"/>
        </w:rPr>
        <w:t>Are they often sleepy during the day?</w:t>
      </w:r>
    </w:p>
    <w:p w14:paraId="69BFFFC7" w14:textId="77777777" w:rsidR="005B15E0" w:rsidRPr="00E13FFC" w:rsidRDefault="005B15E0" w:rsidP="005B15E0">
      <w:pPr>
        <w:pStyle w:val="DHSListItems"/>
        <w:spacing w:after="60"/>
        <w:ind w:left="374"/>
        <w:rPr>
          <w:rFonts w:asciiTheme="minorHAnsi" w:hAnsiTheme="minorHAnsi" w:cstheme="minorHAnsi"/>
          <w:sz w:val="24"/>
          <w:szCs w:val="24"/>
        </w:rPr>
      </w:pPr>
      <w:r w:rsidRPr="00E13FFC">
        <w:rPr>
          <w:rFonts w:asciiTheme="minorHAnsi" w:hAnsiTheme="minorHAnsi" w:cstheme="minorHAnsi"/>
          <w:sz w:val="24"/>
          <w:szCs w:val="24"/>
        </w:rPr>
        <w:t>Do they have frequent nightmares or difficulty sleeping?</w:t>
      </w:r>
    </w:p>
    <w:p w14:paraId="05C4646A" w14:textId="4F2D7825" w:rsidR="005B15E0" w:rsidRPr="00E13FFC" w:rsidRDefault="005B15E0" w:rsidP="005B15E0">
      <w:pPr>
        <w:pStyle w:val="DHSListItems"/>
        <w:spacing w:after="60"/>
        <w:ind w:left="374"/>
        <w:rPr>
          <w:rFonts w:asciiTheme="minorHAnsi" w:hAnsiTheme="minorHAnsi" w:cstheme="minorHAnsi"/>
          <w:sz w:val="24"/>
          <w:szCs w:val="24"/>
        </w:rPr>
      </w:pPr>
      <w:r w:rsidRPr="00E13FFC">
        <w:rPr>
          <w:rFonts w:asciiTheme="minorHAnsi" w:hAnsiTheme="minorHAnsi" w:cstheme="minorHAnsi"/>
          <w:sz w:val="24"/>
          <w:szCs w:val="24"/>
        </w:rPr>
        <w:t xml:space="preserve">How many hours does the </w:t>
      </w:r>
      <w:r w:rsidR="0021386A">
        <w:rPr>
          <w:rFonts w:asciiTheme="minorHAnsi" w:hAnsiTheme="minorHAnsi" w:cstheme="minorHAnsi"/>
          <w:sz w:val="24"/>
          <w:szCs w:val="24"/>
        </w:rPr>
        <w:t>individual</w:t>
      </w:r>
      <w:r w:rsidRPr="00E13FFC">
        <w:rPr>
          <w:rFonts w:asciiTheme="minorHAnsi" w:hAnsiTheme="minorHAnsi" w:cstheme="minorHAnsi"/>
          <w:sz w:val="24"/>
          <w:szCs w:val="24"/>
        </w:rPr>
        <w:t xml:space="preserve"> sleep each night?</w:t>
      </w:r>
    </w:p>
    <w:p w14:paraId="5A4CF84B" w14:textId="77777777" w:rsidR="005B15E0" w:rsidRPr="00A46515" w:rsidRDefault="005B15E0" w:rsidP="005B15E0">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55DE4184" w14:textId="77777777" w:rsidR="005B15E0" w:rsidRPr="00A46515" w:rsidRDefault="005B15E0" w:rsidP="005B15E0">
      <w:pPr>
        <w:autoSpaceDE w:val="0"/>
        <w:autoSpaceDN w:val="0"/>
        <w:adjustRightInd w:val="0"/>
        <w:spacing w:after="40"/>
        <w:ind w:left="180"/>
        <w:rPr>
          <w:rFonts w:cs="Arial"/>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cs="Arial"/>
          <w:i/>
          <w:iCs/>
          <w:color w:val="000000"/>
          <w:sz w:val="24"/>
        </w:rPr>
        <w:t xml:space="preserve">No evidence of any needs; no need for action. </w:t>
      </w:r>
    </w:p>
    <w:p w14:paraId="4A8450D9" w14:textId="26F0971B" w:rsidR="005B15E0" w:rsidRPr="00A46515" w:rsidRDefault="005B15E0" w:rsidP="005B15E0">
      <w:pPr>
        <w:pStyle w:val="Domaintext"/>
        <w:ind w:left="720" w:hanging="630"/>
        <w:rPr>
          <w:rFonts w:cstheme="minorHAnsi"/>
          <w:sz w:val="24"/>
        </w:rPr>
      </w:pPr>
      <w:r w:rsidRPr="00A46515">
        <w:rPr>
          <w:rFonts w:cstheme="minorHAnsi"/>
          <w:sz w:val="24"/>
        </w:rPr>
        <w:tab/>
      </w:r>
      <w:r w:rsidRPr="00A46515">
        <w:rPr>
          <w:rFonts w:ascii="Calibri" w:hAnsi="Calibri"/>
          <w:sz w:val="24"/>
        </w:rPr>
        <w:t xml:space="preserve">No evidence of problems with sleep.  </w:t>
      </w:r>
      <w:r w:rsidR="0021386A">
        <w:rPr>
          <w:rFonts w:ascii="Calibri" w:hAnsi="Calibri"/>
          <w:sz w:val="24"/>
        </w:rPr>
        <w:t>Individual</w:t>
      </w:r>
      <w:r w:rsidRPr="00A46515">
        <w:rPr>
          <w:rFonts w:cstheme="minorHAnsi"/>
          <w:sz w:val="24"/>
        </w:rPr>
        <w:t xml:space="preserve"> gets a full night’s sleep each night and feels rested.</w:t>
      </w:r>
    </w:p>
    <w:p w14:paraId="511E8440" w14:textId="77777777" w:rsidR="005B15E0" w:rsidRPr="00A46515" w:rsidRDefault="005B15E0" w:rsidP="005B15E0">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1AC468EA" w14:textId="6660313D" w:rsidR="005B15E0" w:rsidRPr="00A46515" w:rsidRDefault="005B15E0" w:rsidP="005B15E0">
      <w:pPr>
        <w:pStyle w:val="Domaintext"/>
        <w:ind w:left="720" w:hanging="630"/>
        <w:rPr>
          <w:rFonts w:ascii="Calibri" w:hAnsi="Calibri"/>
          <w:sz w:val="24"/>
        </w:rPr>
      </w:pPr>
      <w:r w:rsidRPr="00A46515">
        <w:rPr>
          <w:rFonts w:cstheme="minorHAnsi"/>
          <w:sz w:val="24"/>
        </w:rPr>
        <w:tab/>
      </w:r>
      <w:r w:rsidR="0021386A">
        <w:rPr>
          <w:rFonts w:cstheme="minorHAnsi"/>
          <w:sz w:val="24"/>
        </w:rPr>
        <w:t>Individual</w:t>
      </w:r>
      <w:r w:rsidRPr="00A46515">
        <w:rPr>
          <w:rFonts w:cstheme="minorHAnsi"/>
          <w:sz w:val="24"/>
        </w:rPr>
        <w:t xml:space="preserve"> has some problems sleeping. Generally, </w:t>
      </w:r>
      <w:r w:rsidR="0021386A">
        <w:rPr>
          <w:rFonts w:cstheme="minorHAnsi"/>
          <w:sz w:val="24"/>
        </w:rPr>
        <w:t>individual</w:t>
      </w:r>
      <w:r w:rsidRPr="00A46515">
        <w:rPr>
          <w:rFonts w:cstheme="minorHAnsi"/>
          <w:sz w:val="24"/>
        </w:rPr>
        <w:t xml:space="preserve"> gets a full night’s sleep but at least once a week</w:t>
      </w:r>
      <w:r w:rsidR="0021386A">
        <w:rPr>
          <w:rFonts w:cstheme="minorHAnsi"/>
          <w:sz w:val="24"/>
        </w:rPr>
        <w:t>,</w:t>
      </w:r>
      <w:r w:rsidRPr="00A46515">
        <w:rPr>
          <w:rFonts w:cstheme="minorHAnsi"/>
          <w:sz w:val="24"/>
        </w:rPr>
        <w:t xml:space="preserve"> problems arise. This may include occasionally awakening or bed wetting or having nightmares. Sleep is not restful for the </w:t>
      </w:r>
      <w:r w:rsidR="0021386A">
        <w:rPr>
          <w:rFonts w:cstheme="minorHAnsi"/>
          <w:sz w:val="24"/>
        </w:rPr>
        <w:t>individual</w:t>
      </w:r>
      <w:r w:rsidRPr="00A46515">
        <w:rPr>
          <w:rFonts w:ascii="Calibri" w:hAnsi="Calibri"/>
          <w:sz w:val="24"/>
        </w:rPr>
        <w:t xml:space="preserve">.  </w:t>
      </w:r>
    </w:p>
    <w:p w14:paraId="7BF98E6E" w14:textId="1F248427" w:rsidR="005B15E0" w:rsidRPr="00A46515" w:rsidRDefault="005B15E0" w:rsidP="005B15E0">
      <w:pPr>
        <w:pStyle w:val="FreeForm"/>
        <w:suppressAutoHyphens w:val="0"/>
        <w:spacing w:after="20"/>
        <w:ind w:left="734" w:hanging="547"/>
        <w:jc w:val="left"/>
        <w:rPr>
          <w:rStyle w:val="Emphasis"/>
          <w:rFonts w:ascii="Calibri" w:hAnsi="Calibri"/>
          <w:i w:val="0"/>
          <w:iCs w:val="0"/>
          <w:color w:val="auto"/>
          <w:sz w:val="24"/>
          <w:szCs w:val="24"/>
        </w:rPr>
      </w:pPr>
      <w:r w:rsidRPr="00A46515">
        <w:rPr>
          <w:rFonts w:cstheme="minorHAnsi"/>
          <w:sz w:val="24"/>
          <w:szCs w:val="24"/>
        </w:rPr>
        <w:t>2</w:t>
      </w:r>
      <w:r w:rsidRPr="00A46515">
        <w:rPr>
          <w:rFonts w:cstheme="minorHAnsi"/>
          <w:i/>
          <w:iCs/>
          <w:sz w:val="24"/>
          <w:szCs w:val="24"/>
        </w:rPr>
        <w:tab/>
      </w:r>
      <w:r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Pr="00075286">
        <w:rPr>
          <w:i/>
          <w:iCs/>
          <w:color w:val="000000" w:themeColor="text1"/>
          <w:sz w:val="24"/>
          <w:szCs w:val="24"/>
        </w:rPr>
        <w:t>is addressed</w:t>
      </w:r>
      <w:r w:rsidRPr="00A46515">
        <w:rPr>
          <w:rFonts w:ascii="Calibri" w:hAnsi="Calibri"/>
          <w:i/>
          <w:iCs/>
          <w:color w:val="auto"/>
          <w:sz w:val="24"/>
          <w:szCs w:val="24"/>
        </w:rPr>
        <w:t>.</w:t>
      </w:r>
    </w:p>
    <w:p w14:paraId="2FD9FF5C" w14:textId="0C3AE555" w:rsidR="005B15E0" w:rsidRPr="00A46515" w:rsidRDefault="005B15E0" w:rsidP="005B15E0">
      <w:pPr>
        <w:pStyle w:val="Domaintext"/>
        <w:ind w:left="720" w:hanging="630"/>
        <w:rPr>
          <w:rFonts w:ascii="Calibri" w:hAnsi="Calibri"/>
          <w:sz w:val="24"/>
        </w:rPr>
      </w:pPr>
      <w:r w:rsidRPr="00A46515">
        <w:rPr>
          <w:rFonts w:cstheme="minorHAnsi"/>
          <w:sz w:val="24"/>
        </w:rPr>
        <w:tab/>
      </w:r>
      <w:r w:rsidR="0021386A">
        <w:rPr>
          <w:rFonts w:cstheme="minorHAnsi"/>
          <w:sz w:val="24"/>
        </w:rPr>
        <w:t>Individual</w:t>
      </w:r>
      <w:r w:rsidRPr="00A46515">
        <w:rPr>
          <w:rFonts w:cstheme="minorHAnsi"/>
          <w:sz w:val="24"/>
        </w:rPr>
        <w:t xml:space="preserve"> is having problems with sleep. Sleep is often disrupted, and </w:t>
      </w:r>
      <w:r w:rsidR="0021386A">
        <w:rPr>
          <w:rFonts w:cstheme="minorHAnsi"/>
          <w:sz w:val="24"/>
        </w:rPr>
        <w:t>individual</w:t>
      </w:r>
      <w:r w:rsidRPr="00A46515">
        <w:rPr>
          <w:rFonts w:cstheme="minorHAnsi"/>
          <w:sz w:val="24"/>
        </w:rPr>
        <w:t xml:space="preserve"> seldom obtains a full night of sleep and doesn’t feel rested. Difficulties in sleep are interfering with their functioning in at least one area of their life</w:t>
      </w:r>
      <w:r w:rsidRPr="00A46515">
        <w:rPr>
          <w:rFonts w:ascii="Calibri" w:hAnsi="Calibri"/>
          <w:sz w:val="24"/>
        </w:rPr>
        <w:t xml:space="preserve">. </w:t>
      </w:r>
    </w:p>
    <w:p w14:paraId="59262764" w14:textId="043522EE" w:rsidR="005B15E0" w:rsidRPr="00A46515" w:rsidRDefault="005B15E0" w:rsidP="001F0041">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A46515">
        <w:rPr>
          <w:iCs w:val="0"/>
          <w:sz w:val="24"/>
          <w:szCs w:val="24"/>
        </w:rPr>
        <w:t>.</w:t>
      </w:r>
    </w:p>
    <w:p w14:paraId="27C1FF4C" w14:textId="6E210324" w:rsidR="00C8635A" w:rsidRDefault="005B15E0" w:rsidP="00C8635A">
      <w:pPr>
        <w:pBdr>
          <w:bottom w:val="dashSmallGap" w:sz="4" w:space="1" w:color="auto"/>
        </w:pBdr>
        <w:spacing w:after="120"/>
        <w:ind w:left="720" w:hanging="630"/>
        <w:rPr>
          <w:rFonts w:cstheme="minorHAnsi"/>
          <w:sz w:val="24"/>
        </w:rPr>
      </w:pPr>
      <w:r w:rsidRPr="00A46515">
        <w:rPr>
          <w:rFonts w:asciiTheme="minorHAnsi" w:hAnsiTheme="minorHAnsi" w:cstheme="minorHAnsi"/>
          <w:sz w:val="24"/>
        </w:rPr>
        <w:tab/>
      </w:r>
      <w:r w:rsidR="0021386A">
        <w:rPr>
          <w:rFonts w:asciiTheme="minorHAnsi" w:hAnsiTheme="minorHAnsi" w:cstheme="minorHAnsi"/>
          <w:sz w:val="24"/>
        </w:rPr>
        <w:t>Individual</w:t>
      </w:r>
      <w:r w:rsidRPr="00A46515">
        <w:rPr>
          <w:rFonts w:asciiTheme="minorHAnsi" w:hAnsiTheme="minorHAnsi" w:cstheme="minorHAnsi"/>
          <w:sz w:val="24"/>
        </w:rPr>
        <w:t xml:space="preserve"> is generally sleep deprived. Sleeping is almost always difficult, and the </w:t>
      </w:r>
      <w:r w:rsidR="0021386A">
        <w:rPr>
          <w:rFonts w:asciiTheme="minorHAnsi" w:hAnsiTheme="minorHAnsi" w:cstheme="minorHAnsi"/>
          <w:sz w:val="24"/>
        </w:rPr>
        <w:t xml:space="preserve">individual </w:t>
      </w:r>
      <w:r w:rsidRPr="00A46515">
        <w:rPr>
          <w:rFonts w:asciiTheme="minorHAnsi" w:hAnsiTheme="minorHAnsi" w:cstheme="minorHAnsi"/>
          <w:sz w:val="24"/>
        </w:rPr>
        <w:t>is not able to get a full night’s sleep and does not feel rested</w:t>
      </w:r>
      <w:r w:rsidRPr="00A46515">
        <w:rPr>
          <w:rFonts w:asciiTheme="minorHAnsi" w:hAnsiTheme="minorHAnsi" w:cstheme="minorHAnsi"/>
          <w:color w:val="000000" w:themeColor="text1"/>
          <w:sz w:val="24"/>
        </w:rPr>
        <w:t xml:space="preserve">. </w:t>
      </w:r>
      <w:r w:rsidR="0021386A">
        <w:rPr>
          <w:rFonts w:asciiTheme="minorHAnsi" w:hAnsiTheme="minorHAnsi" w:cstheme="minorHAnsi"/>
          <w:color w:val="000000" w:themeColor="text1"/>
          <w:sz w:val="24"/>
        </w:rPr>
        <w:t>Individual</w:t>
      </w:r>
      <w:r w:rsidRPr="00A46515">
        <w:rPr>
          <w:rFonts w:asciiTheme="minorHAnsi" w:hAnsiTheme="minorHAnsi" w:cstheme="minorHAnsi"/>
          <w:color w:val="000000" w:themeColor="text1"/>
          <w:sz w:val="24"/>
        </w:rPr>
        <w:t>’s sleep deprivation is dangerous and places them at risk</w:t>
      </w:r>
      <w:r w:rsidRPr="00A46515">
        <w:rPr>
          <w:sz w:val="24"/>
        </w:rPr>
        <w:t>.</w:t>
      </w:r>
    </w:p>
    <w:p w14:paraId="586BC386" w14:textId="03826A27" w:rsidR="005B15E0" w:rsidRPr="0092532A" w:rsidRDefault="005B15E0" w:rsidP="005B15E0">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734" w:hanging="648"/>
        <w:jc w:val="left"/>
        <w:rPr>
          <w:rFonts w:cstheme="minorHAnsi"/>
          <w:color w:val="auto"/>
          <w:sz w:val="24"/>
          <w:szCs w:val="24"/>
        </w:rPr>
      </w:pPr>
      <w:r w:rsidRPr="0092532A">
        <w:rPr>
          <w:rFonts w:cstheme="minorHAnsi"/>
          <w:sz w:val="24"/>
          <w:szCs w:val="24"/>
        </w:rPr>
        <w:t>NA</w:t>
      </w:r>
      <w:r w:rsidRPr="0092532A">
        <w:rPr>
          <w:rFonts w:cstheme="minorHAnsi"/>
          <w:i/>
          <w:iCs/>
          <w:sz w:val="24"/>
          <w:szCs w:val="24"/>
        </w:rPr>
        <w:tab/>
      </w:r>
      <w:r w:rsidR="0021386A">
        <w:rPr>
          <w:rFonts w:ascii="Calibri" w:hAnsi="Calibri"/>
          <w:color w:val="auto"/>
          <w:sz w:val="24"/>
          <w:szCs w:val="24"/>
        </w:rPr>
        <w:t>Individual is younger than 1</w:t>
      </w:r>
      <w:r w:rsidR="001F48BE">
        <w:rPr>
          <w:rFonts w:ascii="Calibri" w:hAnsi="Calibri"/>
          <w:color w:val="auto"/>
          <w:sz w:val="24"/>
          <w:szCs w:val="24"/>
        </w:rPr>
        <w:t>2 months old</w:t>
      </w:r>
      <w:r>
        <w:rPr>
          <w:rFonts w:ascii="Calibri" w:hAnsi="Calibri"/>
          <w:color w:val="auto"/>
          <w:sz w:val="24"/>
          <w:szCs w:val="24"/>
        </w:rPr>
        <w:t>.</w:t>
      </w:r>
      <w:r w:rsidRPr="0092532A">
        <w:rPr>
          <w:rFonts w:cstheme="minorHAnsi"/>
          <w:sz w:val="24"/>
          <w:szCs w:val="24"/>
        </w:rPr>
        <w:t xml:space="preserve"> </w:t>
      </w:r>
    </w:p>
    <w:p w14:paraId="37CEB672" w14:textId="77777777" w:rsidR="0021386A" w:rsidRDefault="0021386A" w:rsidP="0021386A">
      <w:pPr>
        <w:pBdr>
          <w:top w:val="single" w:sz="8" w:space="1" w:color="auto"/>
          <w:between w:val="dashSmallGap" w:sz="4" w:space="1" w:color="auto"/>
        </w:pBdr>
        <w:spacing w:before="0" w:after="60"/>
        <w:rPr>
          <w:rFonts w:asciiTheme="minorHAnsi" w:hAnsiTheme="minorHAnsi" w:cstheme="minorHAnsi"/>
          <w:sz w:val="24"/>
        </w:rPr>
      </w:pPr>
      <w:r>
        <w:rPr>
          <w:b/>
          <w:bCs/>
          <w:sz w:val="24"/>
        </w:rPr>
        <w:t>Supplemental Information – Understanding sleep behaviors in early childhood:</w:t>
      </w:r>
      <w:r>
        <w:rPr>
          <w:sz w:val="24"/>
        </w:rPr>
        <w:t xml:space="preserve">  </w:t>
      </w:r>
      <w:r>
        <w:rPr>
          <w:rFonts w:asciiTheme="minorHAnsi" w:hAnsiTheme="minorHAnsi" w:cstheme="minorHAnsi"/>
          <w:sz w:val="24"/>
        </w:rPr>
        <w:t>Sleep is one of the primary reasons that families seek intervention. This is often due to the impact that this has on parents/caregivers and siblings. The bedtime routine and actual amount of time spent asleep may be of concern to caregivers. Sleep habits can be influenced by several different factors, including family and community culture, individual temperament, environmental factors, and developmental stage (Grow by WebMD, 2020). Changes in sleep habits are common when young children are growing physically or developmentally, such as when they are learning a new skill, like walking or talking (ZTT, ND). [continues]</w:t>
      </w:r>
    </w:p>
    <w:p w14:paraId="3938DF5F" w14:textId="59E3CF3A" w:rsidR="005B15E0" w:rsidRDefault="005B15E0" w:rsidP="0021386A">
      <w:pPr>
        <w:pStyle w:val="FreeForm"/>
        <w:pBdr>
          <w:top w:val="single" w:sz="4" w:space="1" w:color="auto"/>
          <w:bottom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7EFCF245" w14:textId="25F98E1B" w:rsidR="0021386A" w:rsidRDefault="0021386A" w:rsidP="0021386A">
      <w:pPr>
        <w:pBdr>
          <w:top w:val="single" w:sz="24" w:space="1" w:color="auto"/>
          <w:bottom w:val="single" w:sz="4" w:space="1" w:color="auto"/>
        </w:pBdr>
        <w:rPr>
          <w:rFonts w:asciiTheme="minorHAnsi" w:hAnsiTheme="minorHAnsi" w:cstheme="minorHAnsi"/>
          <w:b/>
          <w:bCs/>
          <w:sz w:val="24"/>
        </w:rPr>
      </w:pPr>
      <w:r>
        <w:rPr>
          <w:rFonts w:asciiTheme="minorHAnsi" w:hAnsiTheme="minorHAnsi" w:cstheme="minorHAnsi"/>
          <w:b/>
          <w:bCs/>
          <w:sz w:val="24"/>
        </w:rPr>
        <w:lastRenderedPageBreak/>
        <w:t>SLEEP (Ages 1</w:t>
      </w:r>
      <w:r w:rsidR="00E55465">
        <w:rPr>
          <w:rFonts w:asciiTheme="minorHAnsi" w:hAnsiTheme="minorHAnsi" w:cstheme="minorHAnsi"/>
          <w:b/>
          <w:bCs/>
          <w:sz w:val="24"/>
        </w:rPr>
        <w:t>+</w:t>
      </w:r>
      <w:r>
        <w:rPr>
          <w:rFonts w:asciiTheme="minorHAnsi" w:hAnsiTheme="minorHAnsi" w:cstheme="minorHAnsi"/>
          <w:b/>
          <w:bCs/>
          <w:sz w:val="24"/>
        </w:rPr>
        <w:t xml:space="preserve"> year</w:t>
      </w:r>
      <w:r w:rsidR="00E55465">
        <w:rPr>
          <w:rFonts w:asciiTheme="minorHAnsi" w:hAnsiTheme="minorHAnsi" w:cstheme="minorHAnsi"/>
          <w:b/>
          <w:bCs/>
          <w:sz w:val="24"/>
        </w:rPr>
        <w:t>s</w:t>
      </w:r>
      <w:r>
        <w:rPr>
          <w:rFonts w:asciiTheme="minorHAnsi" w:hAnsiTheme="minorHAnsi" w:cstheme="minorHAnsi"/>
          <w:b/>
          <w:bCs/>
          <w:sz w:val="24"/>
        </w:rPr>
        <w:t>) continued</w:t>
      </w:r>
    </w:p>
    <w:tbl>
      <w:tblPr>
        <w:tblStyle w:val="TableGrid"/>
        <w:tblW w:w="0" w:type="auto"/>
        <w:tblLayout w:type="fixed"/>
        <w:tblLook w:val="04A0" w:firstRow="1" w:lastRow="0" w:firstColumn="1" w:lastColumn="0" w:noHBand="0" w:noVBand="1"/>
      </w:tblPr>
      <w:tblGrid>
        <w:gridCol w:w="1440"/>
        <w:gridCol w:w="8208"/>
      </w:tblGrid>
      <w:tr w:rsidR="0021386A" w14:paraId="0786B1E4" w14:textId="77777777" w:rsidTr="0021386A">
        <w:tc>
          <w:tcPr>
            <w:tcW w:w="1440" w:type="dxa"/>
            <w:tcBorders>
              <w:top w:val="single" w:sz="4" w:space="0" w:color="auto"/>
              <w:left w:val="single" w:sz="4" w:space="0" w:color="auto"/>
              <w:bottom w:val="single" w:sz="4" w:space="0" w:color="auto"/>
              <w:right w:val="single" w:sz="4" w:space="0" w:color="auto"/>
            </w:tcBorders>
            <w:hideMark/>
          </w:tcPr>
          <w:p w14:paraId="48E73B20"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b/>
                <w:bCs/>
                <w:sz w:val="24"/>
              </w:rPr>
              <w:t>Age</w:t>
            </w:r>
          </w:p>
        </w:tc>
        <w:tc>
          <w:tcPr>
            <w:tcW w:w="8208" w:type="dxa"/>
            <w:tcBorders>
              <w:top w:val="single" w:sz="4" w:space="0" w:color="auto"/>
              <w:left w:val="single" w:sz="4" w:space="0" w:color="auto"/>
              <w:bottom w:val="single" w:sz="4" w:space="0" w:color="auto"/>
              <w:right w:val="single" w:sz="4" w:space="0" w:color="auto"/>
            </w:tcBorders>
            <w:hideMark/>
          </w:tcPr>
          <w:p w14:paraId="69D4106A"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b/>
                <w:bCs/>
                <w:sz w:val="24"/>
              </w:rPr>
              <w:t>Typical Sleep Patterns</w:t>
            </w:r>
          </w:p>
        </w:tc>
      </w:tr>
      <w:tr w:rsidR="0021386A" w14:paraId="672776EC" w14:textId="77777777" w:rsidTr="0021386A">
        <w:tc>
          <w:tcPr>
            <w:tcW w:w="1440" w:type="dxa"/>
            <w:tcBorders>
              <w:top w:val="single" w:sz="4" w:space="0" w:color="auto"/>
              <w:left w:val="single" w:sz="4" w:space="0" w:color="auto"/>
              <w:bottom w:val="single" w:sz="4" w:space="0" w:color="auto"/>
              <w:right w:val="single" w:sz="4" w:space="0" w:color="auto"/>
            </w:tcBorders>
            <w:hideMark/>
          </w:tcPr>
          <w:p w14:paraId="55632336"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 xml:space="preserve">1-4 Weeks </w:t>
            </w:r>
          </w:p>
        </w:tc>
        <w:tc>
          <w:tcPr>
            <w:tcW w:w="8208" w:type="dxa"/>
            <w:tcBorders>
              <w:top w:val="single" w:sz="4" w:space="0" w:color="auto"/>
              <w:left w:val="single" w:sz="4" w:space="0" w:color="auto"/>
              <w:bottom w:val="single" w:sz="4" w:space="0" w:color="auto"/>
              <w:right w:val="single" w:sz="4" w:space="0" w:color="auto"/>
            </w:tcBorders>
            <w:hideMark/>
          </w:tcPr>
          <w:p w14:paraId="574AAEF9"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Newborns typically sleep about 15 to 18 hours a day, but only in short periods of two to four hours. Premature babies may sleep longer, while colicky babies may sleep less. Since newborns do not yet have an internal biological clock, or circadian rhythm, their sleep patterns are not related to the daylight and nighttime cycles. In fact, they tend not to have much of a pattern at all.</w:t>
            </w:r>
          </w:p>
        </w:tc>
      </w:tr>
      <w:tr w:rsidR="0021386A" w14:paraId="6FD81A64" w14:textId="77777777" w:rsidTr="0021386A">
        <w:tc>
          <w:tcPr>
            <w:tcW w:w="1440" w:type="dxa"/>
            <w:tcBorders>
              <w:top w:val="single" w:sz="4" w:space="0" w:color="auto"/>
              <w:left w:val="single" w:sz="4" w:space="0" w:color="auto"/>
              <w:bottom w:val="single" w:sz="4" w:space="0" w:color="auto"/>
              <w:right w:val="single" w:sz="4" w:space="0" w:color="auto"/>
            </w:tcBorders>
            <w:hideMark/>
          </w:tcPr>
          <w:p w14:paraId="700A2E39"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1-4 Months</w:t>
            </w:r>
          </w:p>
        </w:tc>
        <w:tc>
          <w:tcPr>
            <w:tcW w:w="8208" w:type="dxa"/>
            <w:tcBorders>
              <w:top w:val="single" w:sz="4" w:space="0" w:color="auto"/>
              <w:left w:val="single" w:sz="4" w:space="0" w:color="auto"/>
              <w:bottom w:val="single" w:sz="4" w:space="0" w:color="auto"/>
              <w:right w:val="single" w:sz="4" w:space="0" w:color="auto"/>
            </w:tcBorders>
            <w:hideMark/>
          </w:tcPr>
          <w:p w14:paraId="519C2F86"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 xml:space="preserve">By 6 weeks of age, babies are beginning to settle down a bit, and more regular sleep patterns may emerge. The longest periods of sleep run four to six hours and now tend to occur more regularly in the evening. </w:t>
            </w:r>
          </w:p>
        </w:tc>
      </w:tr>
      <w:tr w:rsidR="0021386A" w14:paraId="0A31EE43" w14:textId="77777777" w:rsidTr="0021386A">
        <w:tc>
          <w:tcPr>
            <w:tcW w:w="1440" w:type="dxa"/>
            <w:tcBorders>
              <w:top w:val="single" w:sz="4" w:space="0" w:color="auto"/>
              <w:left w:val="single" w:sz="4" w:space="0" w:color="auto"/>
              <w:bottom w:val="single" w:sz="4" w:space="0" w:color="auto"/>
              <w:right w:val="single" w:sz="4" w:space="0" w:color="auto"/>
            </w:tcBorders>
            <w:hideMark/>
          </w:tcPr>
          <w:p w14:paraId="5079720D"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 xml:space="preserve">4-12 Months </w:t>
            </w:r>
          </w:p>
        </w:tc>
        <w:tc>
          <w:tcPr>
            <w:tcW w:w="8208" w:type="dxa"/>
            <w:tcBorders>
              <w:top w:val="single" w:sz="4" w:space="0" w:color="auto"/>
              <w:left w:val="single" w:sz="4" w:space="0" w:color="auto"/>
              <w:bottom w:val="single" w:sz="4" w:space="0" w:color="auto"/>
              <w:right w:val="single" w:sz="4" w:space="0" w:color="auto"/>
            </w:tcBorders>
            <w:hideMark/>
          </w:tcPr>
          <w:p w14:paraId="5E194326"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While up to 15 hours is ideal, most infants up to 11 months old get only about 12 hours of sleep. Babies typically have three naps and drop to two at around 6 months old, at which time (or earlier) they are physically capable of sleeping through the night. Establishing regular naps generally happens at the latter part of this time frame, as the biological rhythms mature.</w:t>
            </w:r>
          </w:p>
        </w:tc>
      </w:tr>
      <w:tr w:rsidR="0021386A" w14:paraId="0B6B2041" w14:textId="77777777" w:rsidTr="0021386A">
        <w:tc>
          <w:tcPr>
            <w:tcW w:w="1440" w:type="dxa"/>
            <w:tcBorders>
              <w:top w:val="single" w:sz="4" w:space="0" w:color="auto"/>
              <w:left w:val="single" w:sz="4" w:space="0" w:color="auto"/>
              <w:bottom w:val="single" w:sz="4" w:space="0" w:color="auto"/>
              <w:right w:val="single" w:sz="4" w:space="0" w:color="auto"/>
            </w:tcBorders>
            <w:hideMark/>
          </w:tcPr>
          <w:p w14:paraId="388E3192"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 xml:space="preserve">1-3 Years </w:t>
            </w:r>
          </w:p>
        </w:tc>
        <w:tc>
          <w:tcPr>
            <w:tcW w:w="8208" w:type="dxa"/>
            <w:tcBorders>
              <w:top w:val="single" w:sz="4" w:space="0" w:color="auto"/>
              <w:left w:val="single" w:sz="4" w:space="0" w:color="auto"/>
              <w:bottom w:val="single" w:sz="4" w:space="0" w:color="auto"/>
              <w:right w:val="single" w:sz="4" w:space="0" w:color="auto"/>
            </w:tcBorders>
            <w:hideMark/>
          </w:tcPr>
          <w:p w14:paraId="42106E7A"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As children move past the first year toward 18-21 months of age, they will likely lose their morning and early evening nap and nap only once a day. While toddlers need up to 14 hours a day of sleep, they typically get only about 10. Most children from about 21 to 36 months of age still need one nap a day, which may range from one to three and a half hours long.</w:t>
            </w:r>
          </w:p>
        </w:tc>
      </w:tr>
      <w:tr w:rsidR="0021386A" w14:paraId="7421924C" w14:textId="77777777" w:rsidTr="0021386A">
        <w:tc>
          <w:tcPr>
            <w:tcW w:w="1440" w:type="dxa"/>
            <w:tcBorders>
              <w:top w:val="single" w:sz="4" w:space="0" w:color="auto"/>
              <w:left w:val="single" w:sz="4" w:space="0" w:color="auto"/>
              <w:bottom w:val="single" w:sz="4" w:space="0" w:color="auto"/>
              <w:right w:val="single" w:sz="4" w:space="0" w:color="auto"/>
            </w:tcBorders>
            <w:hideMark/>
          </w:tcPr>
          <w:p w14:paraId="27C1209A"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3-6 Years</w:t>
            </w:r>
          </w:p>
        </w:tc>
        <w:tc>
          <w:tcPr>
            <w:tcW w:w="8208" w:type="dxa"/>
            <w:tcBorders>
              <w:top w:val="single" w:sz="4" w:space="0" w:color="auto"/>
              <w:left w:val="single" w:sz="4" w:space="0" w:color="auto"/>
              <w:bottom w:val="single" w:sz="4" w:space="0" w:color="auto"/>
              <w:right w:val="single" w:sz="4" w:space="0" w:color="auto"/>
            </w:tcBorders>
            <w:hideMark/>
          </w:tcPr>
          <w:p w14:paraId="370C7642" w14:textId="77777777" w:rsidR="0021386A" w:rsidRDefault="0021386A">
            <w:pPr>
              <w:widowControl w:val="0"/>
              <w:autoSpaceDE w:val="0"/>
              <w:autoSpaceDN w:val="0"/>
              <w:adjustRightInd w:val="0"/>
              <w:spacing w:after="60"/>
              <w:rPr>
                <w:rFonts w:asciiTheme="minorHAnsi" w:hAnsiTheme="minorHAnsi" w:cstheme="minorHAnsi"/>
                <w:sz w:val="24"/>
              </w:rPr>
            </w:pPr>
            <w:r>
              <w:rPr>
                <w:rFonts w:asciiTheme="minorHAnsi" w:hAnsiTheme="minorHAnsi" w:cstheme="minorHAnsi"/>
                <w:sz w:val="24"/>
              </w:rPr>
              <w:t>Children at this age typically get 10-12 hours of sleep a day. At age 3, most children are still napping, while at age 5, most are not. Naps gradually become shorter, as well.</w:t>
            </w:r>
          </w:p>
        </w:tc>
      </w:tr>
    </w:tbl>
    <w:p w14:paraId="46F66306" w14:textId="77777777" w:rsidR="0021386A" w:rsidRDefault="0021386A" w:rsidP="0021386A">
      <w:pPr>
        <w:spacing w:after="0"/>
        <w:rPr>
          <w:sz w:val="10"/>
          <w:szCs w:val="10"/>
        </w:rPr>
      </w:pPr>
    </w:p>
    <w:p w14:paraId="7541A8EE" w14:textId="77777777" w:rsidR="0021386A" w:rsidRDefault="0021386A" w:rsidP="0021386A">
      <w:pPr>
        <w:widowControl w:val="0"/>
        <w:autoSpaceDE w:val="0"/>
        <w:autoSpaceDN w:val="0"/>
        <w:adjustRightInd w:val="0"/>
        <w:spacing w:before="0"/>
        <w:rPr>
          <w:rFonts w:asciiTheme="minorHAnsi" w:hAnsiTheme="minorHAnsi" w:cstheme="minorHAnsi"/>
          <w:b/>
          <w:sz w:val="24"/>
        </w:rPr>
      </w:pPr>
      <w:r>
        <w:rPr>
          <w:rFonts w:asciiTheme="minorHAnsi" w:hAnsiTheme="minorHAnsi" w:cstheme="minorHAnsi"/>
          <w:b/>
          <w:sz w:val="24"/>
        </w:rPr>
        <w:t xml:space="preserve">Assessing sleep in early childhood: </w:t>
      </w:r>
      <w:r>
        <w:rPr>
          <w:rFonts w:asciiTheme="minorHAnsi" w:hAnsiTheme="minorHAnsi" w:cstheme="minorHAnsi"/>
          <w:bCs/>
          <w:sz w:val="24"/>
        </w:rPr>
        <w:t>Sleep problems that may present in young children include (ZTT, 2016):</w:t>
      </w:r>
    </w:p>
    <w:p w14:paraId="72FAA4CC" w14:textId="77777777" w:rsidR="0021386A" w:rsidRDefault="0021386A" w:rsidP="0021386A">
      <w:pPr>
        <w:pStyle w:val="ListParagraph"/>
        <w:widowControl w:val="0"/>
        <w:numPr>
          <w:ilvl w:val="0"/>
          <w:numId w:val="70"/>
        </w:numPr>
        <w:autoSpaceDE w:val="0"/>
        <w:autoSpaceDN w:val="0"/>
        <w:adjustRightInd w:val="0"/>
        <w:spacing w:before="0" w:after="60"/>
        <w:ind w:left="360"/>
        <w:rPr>
          <w:rFonts w:asciiTheme="minorHAnsi" w:hAnsiTheme="minorHAnsi" w:cstheme="minorHAnsi"/>
          <w:sz w:val="24"/>
        </w:rPr>
      </w:pPr>
      <w:r>
        <w:rPr>
          <w:rFonts w:asciiTheme="minorHAnsi" w:hAnsiTheme="minorHAnsi" w:cstheme="minorHAnsi"/>
          <w:b/>
          <w:sz w:val="24"/>
        </w:rPr>
        <w:t>Hyposomnia</w:t>
      </w:r>
      <w:r>
        <w:rPr>
          <w:rFonts w:asciiTheme="minorHAnsi" w:hAnsiTheme="minorHAnsi" w:cstheme="minorHAnsi"/>
          <w:sz w:val="24"/>
        </w:rPr>
        <w:t>: sleeping too little.</w:t>
      </w:r>
    </w:p>
    <w:p w14:paraId="14912D82" w14:textId="77777777" w:rsidR="0021386A" w:rsidRDefault="0021386A" w:rsidP="0021386A">
      <w:pPr>
        <w:pStyle w:val="ListParagraph"/>
        <w:widowControl w:val="0"/>
        <w:numPr>
          <w:ilvl w:val="0"/>
          <w:numId w:val="70"/>
        </w:numPr>
        <w:autoSpaceDE w:val="0"/>
        <w:autoSpaceDN w:val="0"/>
        <w:adjustRightInd w:val="0"/>
        <w:spacing w:before="0" w:after="60"/>
        <w:ind w:left="360"/>
        <w:rPr>
          <w:rFonts w:asciiTheme="minorHAnsi" w:hAnsiTheme="minorHAnsi" w:cstheme="minorHAnsi"/>
          <w:sz w:val="24"/>
        </w:rPr>
      </w:pPr>
      <w:r>
        <w:rPr>
          <w:rFonts w:asciiTheme="minorHAnsi" w:hAnsiTheme="minorHAnsi" w:cstheme="minorHAnsi"/>
          <w:b/>
          <w:sz w:val="24"/>
        </w:rPr>
        <w:t>Sleep</w:t>
      </w:r>
      <w:r>
        <w:rPr>
          <w:rFonts w:asciiTheme="minorHAnsi" w:hAnsiTheme="minorHAnsi" w:cstheme="minorHAnsi"/>
          <w:sz w:val="24"/>
        </w:rPr>
        <w:t xml:space="preserve"> </w:t>
      </w:r>
      <w:r>
        <w:rPr>
          <w:rFonts w:asciiTheme="minorHAnsi" w:hAnsiTheme="minorHAnsi" w:cstheme="minorHAnsi"/>
          <w:b/>
          <w:sz w:val="24"/>
        </w:rPr>
        <w:t>refusal</w:t>
      </w:r>
    </w:p>
    <w:p w14:paraId="208B9065" w14:textId="77777777" w:rsidR="0021386A" w:rsidRDefault="0021386A" w:rsidP="0021386A">
      <w:pPr>
        <w:pStyle w:val="ListParagraph"/>
        <w:widowControl w:val="0"/>
        <w:numPr>
          <w:ilvl w:val="0"/>
          <w:numId w:val="70"/>
        </w:numPr>
        <w:autoSpaceDE w:val="0"/>
        <w:autoSpaceDN w:val="0"/>
        <w:adjustRightInd w:val="0"/>
        <w:spacing w:before="0" w:after="60"/>
        <w:ind w:left="360"/>
        <w:rPr>
          <w:rFonts w:asciiTheme="minorHAnsi" w:hAnsiTheme="minorHAnsi" w:cstheme="minorHAnsi"/>
          <w:sz w:val="24"/>
        </w:rPr>
      </w:pPr>
      <w:r>
        <w:rPr>
          <w:rFonts w:asciiTheme="minorHAnsi" w:hAnsiTheme="minorHAnsi" w:cstheme="minorHAnsi"/>
          <w:b/>
          <w:sz w:val="24"/>
        </w:rPr>
        <w:t>Sleep disturbances</w:t>
      </w:r>
      <w:r>
        <w:rPr>
          <w:rFonts w:asciiTheme="minorHAnsi" w:hAnsiTheme="minorHAnsi" w:cstheme="minorHAnsi"/>
          <w:sz w:val="24"/>
        </w:rPr>
        <w:t>, including:</w:t>
      </w:r>
    </w:p>
    <w:p w14:paraId="252F4710" w14:textId="77777777" w:rsidR="0021386A" w:rsidRDefault="0021386A" w:rsidP="0021386A">
      <w:pPr>
        <w:pStyle w:val="ListParagraph"/>
        <w:widowControl w:val="0"/>
        <w:numPr>
          <w:ilvl w:val="1"/>
          <w:numId w:val="87"/>
        </w:numPr>
        <w:autoSpaceDE w:val="0"/>
        <w:autoSpaceDN w:val="0"/>
        <w:adjustRightInd w:val="0"/>
        <w:spacing w:before="0" w:after="60"/>
        <w:ind w:left="720"/>
        <w:rPr>
          <w:rFonts w:asciiTheme="minorHAnsi" w:hAnsiTheme="minorHAnsi" w:cstheme="minorHAnsi"/>
          <w:sz w:val="24"/>
        </w:rPr>
      </w:pPr>
      <w:r>
        <w:rPr>
          <w:rFonts w:asciiTheme="minorHAnsi" w:hAnsiTheme="minorHAnsi" w:cstheme="minorHAnsi"/>
          <w:sz w:val="24"/>
        </w:rPr>
        <w:t>Difficulty falling asleep: child requires more than 30 minutes to fall asleep.</w:t>
      </w:r>
    </w:p>
    <w:p w14:paraId="21C5F885" w14:textId="77777777" w:rsidR="0021386A" w:rsidRDefault="0021386A" w:rsidP="0021386A">
      <w:pPr>
        <w:pStyle w:val="ListParagraph"/>
        <w:widowControl w:val="0"/>
        <w:numPr>
          <w:ilvl w:val="1"/>
          <w:numId w:val="87"/>
        </w:numPr>
        <w:autoSpaceDE w:val="0"/>
        <w:autoSpaceDN w:val="0"/>
        <w:adjustRightInd w:val="0"/>
        <w:spacing w:before="0" w:after="60"/>
        <w:ind w:left="720"/>
        <w:rPr>
          <w:rFonts w:asciiTheme="minorHAnsi" w:hAnsiTheme="minorHAnsi" w:cstheme="minorHAnsi"/>
          <w:sz w:val="24"/>
        </w:rPr>
      </w:pPr>
      <w:r>
        <w:rPr>
          <w:rFonts w:asciiTheme="minorHAnsi" w:hAnsiTheme="minorHAnsi" w:cstheme="minorHAnsi"/>
          <w:sz w:val="24"/>
        </w:rPr>
        <w:t>Night waking: multiple or prolonged awakenings, accompanied by signaling.</w:t>
      </w:r>
    </w:p>
    <w:p w14:paraId="42DBD9A3" w14:textId="77777777" w:rsidR="0021386A" w:rsidRDefault="0021386A" w:rsidP="0021386A">
      <w:pPr>
        <w:pStyle w:val="ListParagraph"/>
        <w:widowControl w:val="0"/>
        <w:numPr>
          <w:ilvl w:val="1"/>
          <w:numId w:val="87"/>
        </w:numPr>
        <w:autoSpaceDE w:val="0"/>
        <w:autoSpaceDN w:val="0"/>
        <w:adjustRightInd w:val="0"/>
        <w:spacing w:before="0" w:after="60"/>
        <w:ind w:left="720"/>
        <w:rPr>
          <w:rFonts w:asciiTheme="minorHAnsi" w:hAnsiTheme="minorHAnsi" w:cstheme="minorHAnsi"/>
          <w:sz w:val="24"/>
        </w:rPr>
      </w:pPr>
      <w:r>
        <w:rPr>
          <w:rFonts w:asciiTheme="minorHAnsi" w:hAnsiTheme="minorHAnsi" w:cstheme="minorHAnsi"/>
          <w:sz w:val="24"/>
        </w:rPr>
        <w:t>Nightmares: bad dreams or sudden awakenings with distress that occur most often in the second half of the sleep period. The child may or may not recall or report content.</w:t>
      </w:r>
    </w:p>
    <w:p w14:paraId="07391B75" w14:textId="77777777" w:rsidR="0021386A" w:rsidRDefault="0021386A" w:rsidP="0021386A">
      <w:pPr>
        <w:pStyle w:val="ListParagraph"/>
        <w:widowControl w:val="0"/>
        <w:numPr>
          <w:ilvl w:val="1"/>
          <w:numId w:val="87"/>
        </w:numPr>
        <w:autoSpaceDE w:val="0"/>
        <w:autoSpaceDN w:val="0"/>
        <w:adjustRightInd w:val="0"/>
        <w:spacing w:before="0" w:after="60"/>
        <w:ind w:left="720"/>
        <w:rPr>
          <w:rFonts w:asciiTheme="minorHAnsi" w:hAnsiTheme="minorHAnsi" w:cstheme="minorHAnsi"/>
          <w:sz w:val="24"/>
        </w:rPr>
      </w:pPr>
      <w:r>
        <w:rPr>
          <w:rFonts w:asciiTheme="minorHAnsi" w:hAnsiTheme="minorHAnsi" w:cstheme="minorHAnsi"/>
          <w:sz w:val="24"/>
        </w:rPr>
        <w:t xml:space="preserve">Sleep terrors: recurrent episodes of sudden arousals from sleep, although not to a fully awakened state. Episodes are associated with screaming and signs of distress, and usually occur within the first few hours of sleep. Children do not readily respond to efforts to arouse them. </w:t>
      </w:r>
    </w:p>
    <w:p w14:paraId="34DF17CB" w14:textId="77777777" w:rsidR="0021386A" w:rsidRDefault="0021386A" w:rsidP="0021386A">
      <w:pPr>
        <w:pStyle w:val="ListParagraph"/>
        <w:widowControl w:val="0"/>
        <w:numPr>
          <w:ilvl w:val="1"/>
          <w:numId w:val="87"/>
        </w:numPr>
        <w:autoSpaceDE w:val="0"/>
        <w:autoSpaceDN w:val="0"/>
        <w:adjustRightInd w:val="0"/>
        <w:spacing w:before="0" w:after="60"/>
        <w:ind w:left="720"/>
        <w:rPr>
          <w:rFonts w:asciiTheme="minorHAnsi" w:hAnsiTheme="minorHAnsi" w:cstheme="minorHAnsi"/>
          <w:iCs/>
          <w:sz w:val="24"/>
        </w:rPr>
      </w:pPr>
      <w:r>
        <w:rPr>
          <w:rFonts w:asciiTheme="minorHAnsi" w:hAnsiTheme="minorHAnsi" w:cstheme="minorHAnsi"/>
          <w:sz w:val="24"/>
        </w:rPr>
        <w:t>Sleepwalking: episodes</w:t>
      </w:r>
      <w:r>
        <w:rPr>
          <w:rFonts w:asciiTheme="minorHAnsi" w:hAnsiTheme="minorHAnsi" w:cstheme="minorHAnsi"/>
          <w:iCs/>
          <w:sz w:val="24"/>
        </w:rPr>
        <w:t xml:space="preserve"> of arising from bed and walking around home.</w:t>
      </w:r>
    </w:p>
    <w:p w14:paraId="6DA09ABD" w14:textId="77777777" w:rsidR="0021386A" w:rsidRDefault="0021386A" w:rsidP="0021386A">
      <w:pPr>
        <w:spacing w:after="0"/>
        <w:rPr>
          <w:sz w:val="20"/>
          <w:szCs w:val="20"/>
        </w:rPr>
      </w:pPr>
      <w:r>
        <w:rPr>
          <w:rFonts w:asciiTheme="minorHAnsi" w:hAnsiTheme="minorHAnsi" w:cstheme="minorHAnsi"/>
          <w:b/>
          <w:bCs/>
          <w:iCs/>
          <w:sz w:val="20"/>
          <w:szCs w:val="20"/>
        </w:rPr>
        <w:t>Source</w:t>
      </w:r>
      <w:r>
        <w:rPr>
          <w:rFonts w:asciiTheme="minorHAnsi" w:hAnsiTheme="minorHAnsi" w:cstheme="minorHAnsi"/>
          <w:iCs/>
          <w:sz w:val="20"/>
          <w:szCs w:val="20"/>
        </w:rPr>
        <w:t>: Zero to Three. (2016). DC:0-5: Diagnostic classification of mental health and developmental disorders of infancy and early childhood.</w:t>
      </w:r>
    </w:p>
    <w:p w14:paraId="455D3640" w14:textId="77777777" w:rsidR="0021386A" w:rsidRDefault="0021386A" w:rsidP="0021386A">
      <w:pPr>
        <w:pStyle w:val="FreeForm"/>
        <w:pBdr>
          <w:top w:val="single" w:sz="4" w:space="1" w:color="auto"/>
        </w:pBdr>
        <w:jc w:val="left"/>
        <w:rPr>
          <w:rFonts w:ascii="Calibri" w:hAnsi="Calibri"/>
          <w:color w:val="auto"/>
          <w:sz w:val="24"/>
          <w:szCs w:val="24"/>
        </w:rPr>
      </w:pPr>
      <w:r>
        <w:rPr>
          <w:sz w:val="24"/>
          <w:szCs w:val="24"/>
        </w:rPr>
        <w:t>[Return to Table of Contents]  [Return to Core Indicator List]</w:t>
      </w:r>
    </w:p>
    <w:p w14:paraId="40E0CECE" w14:textId="47537BD2" w:rsidR="00C8635A" w:rsidRDefault="00C8635A">
      <w:pPr>
        <w:spacing w:before="0" w:after="0"/>
      </w:pPr>
      <w:r>
        <w:br w:type="page"/>
      </w:r>
    </w:p>
    <w:p w14:paraId="4CE3C23C" w14:textId="1106E9CB" w:rsidR="00323673" w:rsidRPr="0092532A" w:rsidRDefault="00323673" w:rsidP="00323673">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PARENTAL/CAREGIVING ROLE (Ages 16+)</w:t>
      </w:r>
    </w:p>
    <w:p w14:paraId="589F6651" w14:textId="5CAD5D18" w:rsidR="00323673" w:rsidRPr="0092532A" w:rsidRDefault="00323673" w:rsidP="00323673">
      <w:pPr>
        <w:spacing w:after="120"/>
        <w:rPr>
          <w:rFonts w:asciiTheme="minorHAnsi" w:hAnsiTheme="minorHAnsi" w:cstheme="minorHAnsi"/>
          <w:sz w:val="24"/>
        </w:rPr>
      </w:pPr>
      <w:r w:rsidRPr="0092532A">
        <w:rPr>
          <w:sz w:val="24"/>
        </w:rPr>
        <w:t xml:space="preserve">This </w:t>
      </w:r>
      <w:r w:rsidR="00EF1FFE">
        <w:rPr>
          <w:sz w:val="24"/>
        </w:rPr>
        <w:t>indicator</w:t>
      </w:r>
      <w:r w:rsidRPr="0092532A">
        <w:rPr>
          <w:sz w:val="24"/>
        </w:rPr>
        <w:t xml:space="preserve"> </w:t>
      </w:r>
      <w:r w:rsidR="00B20561" w:rsidRPr="00B20561">
        <w:rPr>
          <w:sz w:val="24"/>
        </w:rPr>
        <w:t>focuses on a</w:t>
      </w:r>
      <w:r w:rsidR="0021386A">
        <w:rPr>
          <w:sz w:val="24"/>
        </w:rPr>
        <w:t>n individual</w:t>
      </w:r>
      <w:r w:rsidR="00B20561" w:rsidRPr="00B20561">
        <w:rPr>
          <w:sz w:val="24"/>
        </w:rPr>
        <w:t xml:space="preserve"> in any parental/caregiving role.  The</w:t>
      </w:r>
      <w:r w:rsidR="00965370">
        <w:rPr>
          <w:sz w:val="24"/>
        </w:rPr>
        <w:t xml:space="preserve"> child/youth</w:t>
      </w:r>
      <w:r w:rsidR="00B20561" w:rsidRPr="00B20561">
        <w:rPr>
          <w:sz w:val="24"/>
        </w:rPr>
        <w:t>’s caregiver(s) are rated elsewhere</w:t>
      </w:r>
      <w:r w:rsidRPr="0092532A">
        <w:rPr>
          <w:rFonts w:asciiTheme="minorHAnsi" w:hAnsiTheme="minorHAnsi" w:cstheme="minorHAnsi"/>
          <w:sz w:val="24"/>
        </w:rPr>
        <w:t xml:space="preserve">. </w:t>
      </w:r>
    </w:p>
    <w:p w14:paraId="76250831" w14:textId="77777777" w:rsidR="00323673" w:rsidRPr="0092532A" w:rsidRDefault="00323673" w:rsidP="00323673">
      <w:pPr>
        <w:pBdr>
          <w:top w:val="single" w:sz="8" w:space="10" w:color="auto"/>
        </w:pBdr>
        <w:spacing w:before="60"/>
        <w:rPr>
          <w:rFonts w:asciiTheme="minorHAnsi" w:hAnsiTheme="minorHAnsi" w:cstheme="minorHAnsi"/>
          <w:b/>
          <w:bCs/>
          <w:sz w:val="24"/>
        </w:rPr>
      </w:pPr>
      <w:r w:rsidRPr="0092532A">
        <w:rPr>
          <w:rFonts w:asciiTheme="minorHAnsi" w:hAnsiTheme="minorHAnsi" w:cstheme="minorHAnsi"/>
          <w:b/>
          <w:bCs/>
          <w:sz w:val="24"/>
        </w:rPr>
        <w:t>Questions to Consider:</w:t>
      </w:r>
    </w:p>
    <w:p w14:paraId="05B826AE" w14:textId="01A3A0E7" w:rsidR="00323673" w:rsidRPr="00B20561" w:rsidRDefault="00B20561" w:rsidP="00323673">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I</w:t>
      </w:r>
      <w:r w:rsidR="00323673" w:rsidRPr="0092532A">
        <w:rPr>
          <w:rFonts w:asciiTheme="minorHAnsi" w:hAnsiTheme="minorHAnsi" w:cstheme="minorHAnsi"/>
          <w:sz w:val="24"/>
          <w:szCs w:val="24"/>
        </w:rPr>
        <w:t>s the</w:t>
      </w:r>
      <w:r>
        <w:rPr>
          <w:rFonts w:asciiTheme="minorHAnsi" w:hAnsiTheme="minorHAnsi" w:cstheme="minorHAnsi"/>
          <w:sz w:val="24"/>
          <w:szCs w:val="24"/>
        </w:rPr>
        <w:t xml:space="preserve"> </w:t>
      </w:r>
      <w:r w:rsidR="0021386A">
        <w:rPr>
          <w:rFonts w:asciiTheme="minorHAnsi" w:hAnsiTheme="minorHAnsi" w:cstheme="minorHAnsi"/>
          <w:sz w:val="24"/>
          <w:szCs w:val="24"/>
        </w:rPr>
        <w:t>individual</w:t>
      </w:r>
      <w:r>
        <w:rPr>
          <w:rFonts w:asciiTheme="minorHAnsi" w:hAnsiTheme="minorHAnsi" w:cstheme="minorHAnsi"/>
          <w:sz w:val="24"/>
          <w:szCs w:val="24"/>
        </w:rPr>
        <w:t xml:space="preserve"> in any roles where they care for someone else – parent, grandparent, young sibling, or their ow</w:t>
      </w:r>
      <w:r w:rsidR="0021386A">
        <w:rPr>
          <w:rFonts w:asciiTheme="minorHAnsi" w:hAnsiTheme="minorHAnsi" w:cstheme="minorHAnsi"/>
          <w:sz w:val="24"/>
          <w:szCs w:val="24"/>
        </w:rPr>
        <w:t>n</w:t>
      </w:r>
      <w:r>
        <w:rPr>
          <w:rFonts w:asciiTheme="minorHAnsi" w:hAnsiTheme="minorHAnsi" w:cstheme="minorHAnsi"/>
          <w:sz w:val="24"/>
          <w:szCs w:val="24"/>
        </w:rPr>
        <w:t xml:space="preserve"> child</w:t>
      </w:r>
      <w:r w:rsidR="00323673" w:rsidRPr="0092532A">
        <w:rPr>
          <w:rFonts w:asciiTheme="minorHAnsi" w:hAnsiTheme="minorHAnsi" w:cstheme="minorHAnsi"/>
          <w:sz w:val="24"/>
          <w:szCs w:val="24"/>
          <w:lang w:val="ru-RU"/>
        </w:rPr>
        <w:t>?</w:t>
      </w:r>
    </w:p>
    <w:p w14:paraId="7D60D044" w14:textId="60856383" w:rsidR="00B20561" w:rsidRDefault="00B20561" w:rsidP="00323673">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How well can the </w:t>
      </w:r>
      <w:r w:rsidR="0021386A">
        <w:rPr>
          <w:rFonts w:asciiTheme="minorHAnsi" w:hAnsiTheme="minorHAnsi" w:cstheme="minorHAnsi"/>
          <w:sz w:val="24"/>
          <w:szCs w:val="24"/>
        </w:rPr>
        <w:t>individual</w:t>
      </w:r>
      <w:r>
        <w:rPr>
          <w:rFonts w:asciiTheme="minorHAnsi" w:hAnsiTheme="minorHAnsi" w:cstheme="minorHAnsi"/>
          <w:sz w:val="24"/>
          <w:szCs w:val="24"/>
        </w:rPr>
        <w:t xml:space="preserve"> fill that role?</w:t>
      </w:r>
    </w:p>
    <w:p w14:paraId="7542E6DF" w14:textId="2AE7D800" w:rsidR="00B20561" w:rsidRPr="0092532A" w:rsidRDefault="00B20561" w:rsidP="00323673">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Does parenting responsibility impact the </w:t>
      </w:r>
      <w:r w:rsidR="0021386A">
        <w:rPr>
          <w:rFonts w:asciiTheme="minorHAnsi" w:hAnsiTheme="minorHAnsi" w:cstheme="minorHAnsi"/>
          <w:sz w:val="24"/>
          <w:szCs w:val="24"/>
        </w:rPr>
        <w:t>individual</w:t>
      </w:r>
      <w:r>
        <w:rPr>
          <w:rFonts w:asciiTheme="minorHAnsi" w:hAnsiTheme="minorHAnsi" w:cstheme="minorHAnsi"/>
          <w:sz w:val="24"/>
          <w:szCs w:val="24"/>
        </w:rPr>
        <w:t>’s life functioning?</w:t>
      </w:r>
    </w:p>
    <w:p w14:paraId="04B0A3D3" w14:textId="21CAA3D0" w:rsidR="00323673" w:rsidRPr="0092532A" w:rsidRDefault="00323673" w:rsidP="00323673">
      <w:pPr>
        <w:pStyle w:val="DHSListItems"/>
        <w:spacing w:after="60"/>
        <w:ind w:left="374"/>
        <w:rPr>
          <w:rFonts w:asciiTheme="minorHAnsi" w:hAnsiTheme="minorHAnsi" w:cstheme="minorHAnsi"/>
          <w:sz w:val="24"/>
          <w:szCs w:val="24"/>
        </w:rPr>
      </w:pPr>
      <w:r w:rsidRPr="0092532A">
        <w:rPr>
          <w:rFonts w:asciiTheme="minorHAnsi" w:hAnsiTheme="minorHAnsi" w:cstheme="minorHAnsi"/>
          <w:sz w:val="24"/>
          <w:szCs w:val="24"/>
        </w:rPr>
        <w:t>Does the</w:t>
      </w:r>
      <w:r w:rsidR="00B20561">
        <w:rPr>
          <w:rFonts w:asciiTheme="minorHAnsi" w:hAnsiTheme="minorHAnsi" w:cstheme="minorHAnsi"/>
          <w:sz w:val="24"/>
          <w:szCs w:val="24"/>
        </w:rPr>
        <w:t xml:space="preserve"> </w:t>
      </w:r>
      <w:r w:rsidR="0021386A">
        <w:rPr>
          <w:rFonts w:asciiTheme="minorHAnsi" w:hAnsiTheme="minorHAnsi" w:cstheme="minorHAnsi"/>
          <w:sz w:val="24"/>
          <w:szCs w:val="24"/>
        </w:rPr>
        <w:t>individual</w:t>
      </w:r>
      <w:r w:rsidR="00B20561">
        <w:rPr>
          <w:rFonts w:asciiTheme="minorHAnsi" w:hAnsiTheme="minorHAnsi" w:cstheme="minorHAnsi"/>
          <w:sz w:val="24"/>
          <w:szCs w:val="24"/>
        </w:rPr>
        <w:t xml:space="preserve"> want to be more involved with parenting</w:t>
      </w:r>
      <w:r w:rsidRPr="0092532A">
        <w:rPr>
          <w:rFonts w:asciiTheme="minorHAnsi" w:hAnsiTheme="minorHAnsi" w:cstheme="minorHAnsi"/>
          <w:sz w:val="24"/>
          <w:szCs w:val="24"/>
          <w:lang w:val="ru-RU"/>
        </w:rPr>
        <w:t>?</w:t>
      </w:r>
    </w:p>
    <w:p w14:paraId="07899B7D" w14:textId="77777777" w:rsidR="00323673" w:rsidRPr="0092532A" w:rsidRDefault="00323673" w:rsidP="00323673">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92532A">
        <w:rPr>
          <w:rFonts w:asciiTheme="minorHAnsi" w:hAnsiTheme="minorHAnsi" w:cstheme="minorHAnsi"/>
          <w:b/>
          <w:bCs/>
          <w:i w:val="0"/>
          <w:iCs w:val="0"/>
          <w:sz w:val="24"/>
          <w:szCs w:val="24"/>
        </w:rPr>
        <w:t>Ratings and Descriptions</w:t>
      </w:r>
    </w:p>
    <w:p w14:paraId="451EC8FA" w14:textId="77777777" w:rsidR="00323673" w:rsidRPr="0092532A" w:rsidRDefault="00323673" w:rsidP="00323673">
      <w:pPr>
        <w:autoSpaceDE w:val="0"/>
        <w:autoSpaceDN w:val="0"/>
        <w:adjustRightInd w:val="0"/>
        <w:spacing w:after="40"/>
        <w:ind w:left="180"/>
        <w:rPr>
          <w:rFonts w:asciiTheme="minorHAnsi" w:hAnsiTheme="minorHAnsi" w:cstheme="minorHAnsi"/>
          <w:i/>
          <w:iCs/>
          <w:color w:val="000000"/>
          <w:sz w:val="24"/>
        </w:rPr>
      </w:pPr>
      <w:r w:rsidRPr="0092532A">
        <w:rPr>
          <w:rFonts w:asciiTheme="minorHAnsi" w:hAnsiTheme="minorHAnsi" w:cstheme="minorHAnsi"/>
          <w:sz w:val="24"/>
        </w:rPr>
        <w:t>0</w:t>
      </w:r>
      <w:r w:rsidRPr="0092532A">
        <w:rPr>
          <w:rFonts w:asciiTheme="minorHAnsi" w:hAnsiTheme="minorHAnsi" w:cstheme="minorHAnsi"/>
          <w:sz w:val="24"/>
        </w:rPr>
        <w:tab/>
      </w:r>
      <w:r w:rsidRPr="0092532A">
        <w:rPr>
          <w:rFonts w:asciiTheme="minorHAnsi" w:hAnsiTheme="minorHAnsi" w:cstheme="minorHAnsi"/>
          <w:i/>
          <w:iCs/>
          <w:color w:val="000000"/>
          <w:sz w:val="24"/>
        </w:rPr>
        <w:t xml:space="preserve">No evidence of any needs; no need for action. </w:t>
      </w:r>
    </w:p>
    <w:p w14:paraId="4910EBFF" w14:textId="6B7C7A44" w:rsidR="00323673" w:rsidRPr="0092532A" w:rsidRDefault="00323673" w:rsidP="00323673">
      <w:pPr>
        <w:pStyle w:val="Domaintext"/>
        <w:ind w:left="720" w:hanging="630"/>
        <w:rPr>
          <w:rFonts w:cstheme="minorHAnsi"/>
          <w:sz w:val="24"/>
        </w:rPr>
      </w:pPr>
      <w:r w:rsidRPr="0092532A">
        <w:rPr>
          <w:rFonts w:cstheme="minorHAnsi"/>
          <w:sz w:val="24"/>
        </w:rPr>
        <w:tab/>
      </w:r>
      <w:r w:rsidR="0021386A">
        <w:rPr>
          <w:rFonts w:cstheme="minorHAnsi"/>
          <w:sz w:val="24"/>
        </w:rPr>
        <w:t>Individual</w:t>
      </w:r>
      <w:r w:rsidR="00B20561" w:rsidRPr="00B20561">
        <w:rPr>
          <w:rFonts w:ascii="Calibri" w:hAnsi="Calibri"/>
          <w:sz w:val="24"/>
        </w:rPr>
        <w:t xml:space="preserve"> has a parenting or caregiving role, and </w:t>
      </w:r>
      <w:r w:rsidR="00B20561">
        <w:rPr>
          <w:rFonts w:ascii="Calibri" w:hAnsi="Calibri"/>
          <w:sz w:val="24"/>
        </w:rPr>
        <w:t>they are</w:t>
      </w:r>
      <w:r w:rsidR="00B20561" w:rsidRPr="00B20561">
        <w:rPr>
          <w:rFonts w:ascii="Calibri" w:hAnsi="Calibri"/>
          <w:sz w:val="24"/>
        </w:rPr>
        <w:t xml:space="preserve"> functioning appropriately in that role. </w:t>
      </w:r>
    </w:p>
    <w:p w14:paraId="293A72ED" w14:textId="77777777" w:rsidR="00323673" w:rsidRPr="0092532A" w:rsidRDefault="00323673" w:rsidP="00323673">
      <w:pPr>
        <w:pStyle w:val="RatingTitle"/>
        <w:spacing w:after="60"/>
        <w:ind w:left="720"/>
        <w:rPr>
          <w:rFonts w:asciiTheme="minorHAnsi" w:hAnsiTheme="minorHAnsi" w:cstheme="minorHAnsi"/>
          <w:sz w:val="24"/>
          <w:szCs w:val="24"/>
        </w:rPr>
      </w:pPr>
      <w:r w:rsidRPr="0092532A">
        <w:rPr>
          <w:rFonts w:asciiTheme="minorHAnsi" w:hAnsiTheme="minorHAnsi" w:cstheme="minorHAnsi"/>
          <w:i w:val="0"/>
          <w:iCs w:val="0"/>
          <w:sz w:val="24"/>
          <w:szCs w:val="24"/>
        </w:rPr>
        <w:t xml:space="preserve">1 </w:t>
      </w:r>
      <w:r w:rsidRPr="0092532A">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92532A">
        <w:rPr>
          <w:rFonts w:asciiTheme="minorHAnsi" w:hAnsiTheme="minorHAnsi" w:cstheme="minorHAnsi"/>
          <w:sz w:val="24"/>
          <w:szCs w:val="24"/>
        </w:rPr>
        <w:t>.</w:t>
      </w:r>
    </w:p>
    <w:p w14:paraId="4257A70B" w14:textId="5DB85E4E" w:rsidR="00323673" w:rsidRPr="0092532A" w:rsidRDefault="00323673" w:rsidP="00323673">
      <w:pPr>
        <w:pStyle w:val="Domaintext"/>
        <w:ind w:left="720" w:hanging="630"/>
        <w:rPr>
          <w:rFonts w:cstheme="minorHAnsi"/>
          <w:sz w:val="24"/>
        </w:rPr>
      </w:pPr>
      <w:r w:rsidRPr="0092532A">
        <w:rPr>
          <w:rFonts w:cstheme="minorHAnsi"/>
          <w:sz w:val="24"/>
        </w:rPr>
        <w:tab/>
      </w:r>
      <w:r w:rsidR="00B20561">
        <w:rPr>
          <w:rFonts w:cstheme="minorHAnsi"/>
          <w:sz w:val="24"/>
        </w:rPr>
        <w:t xml:space="preserve">The </w:t>
      </w:r>
      <w:r w:rsidR="0021386A">
        <w:rPr>
          <w:rFonts w:cstheme="minorHAnsi"/>
          <w:sz w:val="24"/>
        </w:rPr>
        <w:t xml:space="preserve">individual </w:t>
      </w:r>
      <w:r w:rsidR="00B20561">
        <w:rPr>
          <w:rFonts w:cstheme="minorHAnsi"/>
          <w:sz w:val="24"/>
        </w:rPr>
        <w:t>has responsibilities as a parent/caregiver and occasionally experiences difficulties with this role</w:t>
      </w:r>
      <w:r w:rsidRPr="0092532A">
        <w:rPr>
          <w:rFonts w:cstheme="minorHAnsi"/>
          <w:sz w:val="24"/>
        </w:rPr>
        <w:t xml:space="preserve">.  </w:t>
      </w:r>
    </w:p>
    <w:p w14:paraId="37B02CA2" w14:textId="4CF4CCFB" w:rsidR="00323673" w:rsidRPr="0092532A" w:rsidRDefault="00323673" w:rsidP="00323673">
      <w:pPr>
        <w:pStyle w:val="FreeForm"/>
        <w:suppressAutoHyphens w:val="0"/>
        <w:spacing w:after="20"/>
        <w:ind w:left="734" w:hanging="547"/>
        <w:jc w:val="left"/>
        <w:rPr>
          <w:rStyle w:val="Emphasis"/>
          <w:rFonts w:cstheme="minorHAnsi"/>
          <w:i w:val="0"/>
          <w:iCs w:val="0"/>
          <w:color w:val="auto"/>
          <w:sz w:val="24"/>
          <w:szCs w:val="24"/>
        </w:rPr>
      </w:pPr>
      <w:r w:rsidRPr="0092532A">
        <w:rPr>
          <w:rFonts w:cstheme="minorHAnsi"/>
          <w:sz w:val="24"/>
          <w:szCs w:val="24"/>
        </w:rPr>
        <w:t>2</w:t>
      </w:r>
      <w:r w:rsidRPr="0092532A">
        <w:rPr>
          <w:rFonts w:cstheme="minorHAnsi"/>
          <w:i/>
          <w:iCs/>
          <w:sz w:val="24"/>
          <w:szCs w:val="24"/>
        </w:rPr>
        <w:tab/>
      </w:r>
      <w:r w:rsidR="009021EF"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9021EF" w:rsidRPr="00075286">
        <w:rPr>
          <w:i/>
          <w:iCs/>
          <w:color w:val="000000" w:themeColor="text1"/>
          <w:sz w:val="24"/>
          <w:szCs w:val="24"/>
        </w:rPr>
        <w:t>is addressed</w:t>
      </w:r>
      <w:r w:rsidRPr="0092532A">
        <w:rPr>
          <w:rFonts w:cstheme="minorHAnsi"/>
          <w:i/>
          <w:iCs/>
          <w:color w:val="auto"/>
          <w:sz w:val="24"/>
          <w:szCs w:val="24"/>
        </w:rPr>
        <w:t>.</w:t>
      </w:r>
    </w:p>
    <w:p w14:paraId="7CAD224F" w14:textId="08289673" w:rsidR="00323673" w:rsidRPr="0092532A" w:rsidRDefault="00323673" w:rsidP="00323673">
      <w:pPr>
        <w:pStyle w:val="Domaintext"/>
        <w:ind w:left="720" w:hanging="630"/>
        <w:rPr>
          <w:rFonts w:cstheme="minorHAnsi"/>
          <w:sz w:val="24"/>
        </w:rPr>
      </w:pPr>
      <w:r w:rsidRPr="0092532A">
        <w:rPr>
          <w:rFonts w:cstheme="minorHAnsi"/>
          <w:sz w:val="24"/>
        </w:rPr>
        <w:tab/>
      </w:r>
      <w:r w:rsidR="00B20561" w:rsidRPr="00B20561">
        <w:rPr>
          <w:rFonts w:ascii="Calibri" w:hAnsi="Calibri"/>
          <w:sz w:val="24"/>
        </w:rPr>
        <w:t xml:space="preserve">The </w:t>
      </w:r>
      <w:r w:rsidR="0021386A">
        <w:rPr>
          <w:rFonts w:ascii="Calibri" w:hAnsi="Calibri"/>
          <w:sz w:val="24"/>
        </w:rPr>
        <w:t>individual</w:t>
      </w:r>
      <w:r w:rsidR="00B20561" w:rsidRPr="00B20561">
        <w:rPr>
          <w:rFonts w:ascii="Calibri" w:hAnsi="Calibri"/>
          <w:sz w:val="24"/>
        </w:rPr>
        <w:t xml:space="preserve"> has responsibilities as a parent/caregiver, and </w:t>
      </w:r>
      <w:r w:rsidR="0021386A">
        <w:rPr>
          <w:rFonts w:ascii="Calibri" w:hAnsi="Calibri"/>
          <w:sz w:val="24"/>
        </w:rPr>
        <w:t>either the individual is struggling with these</w:t>
      </w:r>
      <w:r w:rsidR="00B20561" w:rsidRPr="00B20561">
        <w:rPr>
          <w:rFonts w:ascii="Calibri" w:hAnsi="Calibri"/>
          <w:sz w:val="24"/>
        </w:rPr>
        <w:t xml:space="preserve"> responsibilities, or these responsibilities are currently interfering with the </w:t>
      </w:r>
      <w:r w:rsidR="0021386A">
        <w:rPr>
          <w:rFonts w:ascii="Calibri" w:hAnsi="Calibri"/>
          <w:sz w:val="24"/>
        </w:rPr>
        <w:t>individual</w:t>
      </w:r>
      <w:r w:rsidR="00B20561" w:rsidRPr="00B20561">
        <w:rPr>
          <w:rFonts w:ascii="Calibri" w:hAnsi="Calibri"/>
          <w:sz w:val="24"/>
        </w:rPr>
        <w:t>’s functioning in other life domains</w:t>
      </w:r>
      <w:r w:rsidRPr="0092532A">
        <w:rPr>
          <w:rFonts w:cstheme="minorHAnsi"/>
          <w:sz w:val="24"/>
        </w:rPr>
        <w:t xml:space="preserve">. </w:t>
      </w:r>
    </w:p>
    <w:p w14:paraId="190A1A47" w14:textId="14888466" w:rsidR="00323673" w:rsidRPr="0092532A" w:rsidRDefault="00323673" w:rsidP="001F0041">
      <w:pPr>
        <w:pStyle w:val="RatingTitle"/>
        <w:spacing w:after="20"/>
        <w:ind w:left="734" w:hanging="547"/>
        <w:rPr>
          <w:rFonts w:asciiTheme="minorHAnsi" w:hAnsiTheme="minorHAnsi" w:cstheme="minorHAnsi"/>
          <w:sz w:val="24"/>
          <w:szCs w:val="24"/>
        </w:rPr>
      </w:pPr>
      <w:r w:rsidRPr="0092532A">
        <w:rPr>
          <w:rFonts w:asciiTheme="minorHAnsi" w:hAnsiTheme="minorHAnsi" w:cstheme="minorHAnsi"/>
          <w:i w:val="0"/>
          <w:iCs w:val="0"/>
          <w:sz w:val="24"/>
          <w:szCs w:val="24"/>
        </w:rPr>
        <w:t>3</w:t>
      </w:r>
      <w:r w:rsidRPr="0092532A">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92532A">
        <w:rPr>
          <w:rFonts w:asciiTheme="minorHAnsi" w:hAnsiTheme="minorHAnsi" w:cstheme="minorHAnsi"/>
          <w:sz w:val="24"/>
          <w:szCs w:val="24"/>
        </w:rPr>
        <w:t>.</w:t>
      </w:r>
    </w:p>
    <w:p w14:paraId="339EC6B9" w14:textId="340FA3C7" w:rsidR="00C8635A" w:rsidRPr="0092532A" w:rsidRDefault="00323673" w:rsidP="00C8635A">
      <w:pPr>
        <w:pBdr>
          <w:bottom w:val="dashSmallGap" w:sz="4" w:space="1" w:color="auto"/>
        </w:pBdr>
        <w:spacing w:after="120"/>
        <w:ind w:left="720" w:hanging="630"/>
        <w:rPr>
          <w:rFonts w:cstheme="minorHAnsi"/>
          <w:sz w:val="24"/>
        </w:rPr>
      </w:pPr>
      <w:r w:rsidRPr="0092532A">
        <w:rPr>
          <w:rFonts w:asciiTheme="minorHAnsi" w:hAnsiTheme="minorHAnsi" w:cstheme="minorHAnsi"/>
          <w:sz w:val="24"/>
        </w:rPr>
        <w:tab/>
      </w:r>
      <w:r w:rsidR="00B20561" w:rsidRPr="00B20561">
        <w:rPr>
          <w:sz w:val="24"/>
        </w:rPr>
        <w:t xml:space="preserve">The </w:t>
      </w:r>
      <w:r w:rsidR="0021386A">
        <w:rPr>
          <w:sz w:val="24"/>
        </w:rPr>
        <w:t>individual</w:t>
      </w:r>
      <w:r w:rsidR="00B20561" w:rsidRPr="00B20561">
        <w:rPr>
          <w:sz w:val="24"/>
        </w:rPr>
        <w:t xml:space="preserve"> has responsibilities as a parent/caregiver and is currently unable to meet these responsibilities, or these responsibilities are making it impossible for the </w:t>
      </w:r>
      <w:r w:rsidR="00BF7384">
        <w:rPr>
          <w:sz w:val="24"/>
        </w:rPr>
        <w:t>individual</w:t>
      </w:r>
      <w:r w:rsidR="00B20561" w:rsidRPr="00B20561">
        <w:rPr>
          <w:sz w:val="24"/>
        </w:rPr>
        <w:t xml:space="preserve"> to function in other life domains.  The </w:t>
      </w:r>
      <w:r w:rsidR="00BF7384">
        <w:rPr>
          <w:sz w:val="24"/>
        </w:rPr>
        <w:t>individual</w:t>
      </w:r>
      <w:r w:rsidR="00B20561" w:rsidRPr="00B20561">
        <w:rPr>
          <w:sz w:val="24"/>
        </w:rPr>
        <w:t xml:space="preserve"> has the potential of abuse or neglect in </w:t>
      </w:r>
      <w:r w:rsidR="00B20561">
        <w:rPr>
          <w:sz w:val="24"/>
        </w:rPr>
        <w:t>their</w:t>
      </w:r>
      <w:r w:rsidR="00B20561" w:rsidRPr="00B20561">
        <w:rPr>
          <w:sz w:val="24"/>
        </w:rPr>
        <w:t xml:space="preserve"> parenting/ caregiving role</w:t>
      </w:r>
      <w:r w:rsidRPr="0092532A">
        <w:rPr>
          <w:rFonts w:asciiTheme="minorHAnsi" w:hAnsiTheme="minorHAnsi" w:cstheme="minorHAnsi"/>
          <w:sz w:val="24"/>
        </w:rPr>
        <w:t>.</w:t>
      </w:r>
    </w:p>
    <w:p w14:paraId="6D3A7222" w14:textId="570AE77A" w:rsidR="00323673" w:rsidRPr="0092532A" w:rsidRDefault="00323673" w:rsidP="00812F5A">
      <w:pPr>
        <w:pStyle w:val="FreeForm"/>
        <w:pBdr>
          <w:bottom w:val="single" w:sz="4" w:space="1" w:color="auto"/>
        </w:pBdr>
        <w:suppressAutoHyphens w:val="0"/>
        <w:spacing w:after="120"/>
        <w:ind w:left="734" w:hanging="648"/>
        <w:jc w:val="left"/>
        <w:rPr>
          <w:rFonts w:cstheme="minorHAnsi"/>
          <w:color w:val="auto"/>
          <w:sz w:val="24"/>
          <w:szCs w:val="24"/>
        </w:rPr>
      </w:pPr>
      <w:r w:rsidRPr="0092532A">
        <w:rPr>
          <w:rFonts w:cstheme="minorHAnsi"/>
          <w:sz w:val="24"/>
          <w:szCs w:val="24"/>
        </w:rPr>
        <w:t>NA</w:t>
      </w:r>
      <w:r w:rsidRPr="0092532A">
        <w:rPr>
          <w:rFonts w:cstheme="minorHAnsi"/>
          <w:i/>
          <w:iCs/>
          <w:sz w:val="24"/>
          <w:szCs w:val="24"/>
        </w:rPr>
        <w:tab/>
      </w:r>
      <w:r w:rsidR="0021386A" w:rsidRPr="0021386A">
        <w:rPr>
          <w:rFonts w:cstheme="minorHAnsi"/>
          <w:iCs/>
          <w:sz w:val="24"/>
          <w:szCs w:val="24"/>
        </w:rPr>
        <w:t>Individual is younger than</w:t>
      </w:r>
      <w:r w:rsidR="0021386A">
        <w:rPr>
          <w:rFonts w:cstheme="minorHAnsi"/>
          <w:i/>
          <w:iCs/>
          <w:sz w:val="24"/>
          <w:szCs w:val="24"/>
        </w:rPr>
        <w:t xml:space="preserve"> </w:t>
      </w:r>
      <w:r w:rsidR="00B20561">
        <w:rPr>
          <w:rFonts w:ascii="Calibri" w:hAnsi="Calibri"/>
          <w:color w:val="auto"/>
          <w:sz w:val="24"/>
          <w:szCs w:val="24"/>
        </w:rPr>
        <w:t>16</w:t>
      </w:r>
      <w:r w:rsidR="0021386A">
        <w:rPr>
          <w:rFonts w:ascii="Calibri" w:hAnsi="Calibri"/>
          <w:color w:val="auto"/>
          <w:sz w:val="24"/>
          <w:szCs w:val="24"/>
        </w:rPr>
        <w:t xml:space="preserve"> years old </w:t>
      </w:r>
      <w:r w:rsidR="001F48BE">
        <w:rPr>
          <w:rFonts w:ascii="Calibri" w:hAnsi="Calibri"/>
          <w:color w:val="auto"/>
          <w:sz w:val="24"/>
          <w:szCs w:val="24"/>
        </w:rPr>
        <w:t>OR</w:t>
      </w:r>
      <w:r w:rsidR="0021386A">
        <w:rPr>
          <w:rFonts w:ascii="Calibri" w:hAnsi="Calibri"/>
          <w:color w:val="auto"/>
          <w:sz w:val="24"/>
          <w:szCs w:val="24"/>
        </w:rPr>
        <w:t xml:space="preserve"> is not a caregiver/parent</w:t>
      </w:r>
      <w:r w:rsidRPr="0092532A">
        <w:rPr>
          <w:rFonts w:cstheme="minorHAnsi"/>
          <w:sz w:val="24"/>
          <w:szCs w:val="24"/>
        </w:rPr>
        <w:t xml:space="preserve">. </w:t>
      </w:r>
    </w:p>
    <w:p w14:paraId="5F86F4D3" w14:textId="1DD89283" w:rsidR="00323673" w:rsidRDefault="00323673" w:rsidP="00812F5A">
      <w:pPr>
        <w:spacing w:before="120" w:after="120"/>
        <w:rPr>
          <w:rFonts w:cs="Arial"/>
          <w:color w:val="000000"/>
          <w:sz w:val="24"/>
        </w:rPr>
      </w:pPr>
      <w:r w:rsidRPr="0092532A">
        <w:rPr>
          <w:b/>
          <w:sz w:val="24"/>
        </w:rPr>
        <w:t>Supplemental Information:</w:t>
      </w:r>
      <w:r w:rsidRPr="0092532A">
        <w:rPr>
          <w:sz w:val="24"/>
        </w:rPr>
        <w:t xml:space="preserve">  </w:t>
      </w:r>
      <w:r w:rsidR="00B20561">
        <w:rPr>
          <w:sz w:val="24"/>
        </w:rPr>
        <w:t>A</w:t>
      </w:r>
      <w:r w:rsidR="00BF7384">
        <w:rPr>
          <w:sz w:val="24"/>
        </w:rPr>
        <w:t>n individual</w:t>
      </w:r>
      <w:r w:rsidR="00B20561">
        <w:rPr>
          <w:rFonts w:cs="Arial"/>
          <w:color w:val="000000"/>
          <w:sz w:val="24"/>
        </w:rPr>
        <w:t xml:space="preserve"> with</w:t>
      </w:r>
      <w:r w:rsidR="00F557BE">
        <w:rPr>
          <w:rFonts w:cs="Arial"/>
          <w:color w:val="000000"/>
          <w:sz w:val="24"/>
        </w:rPr>
        <w:t xml:space="preserve"> their own</w:t>
      </w:r>
      <w:r w:rsidR="00B20561">
        <w:rPr>
          <w:rFonts w:cs="Arial"/>
          <w:color w:val="000000"/>
          <w:sz w:val="24"/>
        </w:rPr>
        <w:t xml:space="preserve"> a child, or a</w:t>
      </w:r>
      <w:r w:rsidR="00BF7384">
        <w:rPr>
          <w:rFonts w:cs="Arial"/>
          <w:color w:val="000000"/>
          <w:sz w:val="24"/>
        </w:rPr>
        <w:t>n individual</w:t>
      </w:r>
      <w:r w:rsidR="00B20561">
        <w:rPr>
          <w:rFonts w:cs="Arial"/>
          <w:color w:val="000000"/>
          <w:sz w:val="24"/>
        </w:rPr>
        <w:t xml:space="preserve"> responsible for the care of another family member (e.g., an elderly parent or grandparent) would be rated here. Include pregnancy as a parenting role. A parentified youth is rated </w:t>
      </w:r>
      <w:r w:rsidR="00BF7384">
        <w:rPr>
          <w:rFonts w:cs="Arial"/>
          <w:color w:val="000000"/>
          <w:sz w:val="24"/>
        </w:rPr>
        <w:t>in the Victimization/Exploitation indicator</w:t>
      </w:r>
      <w:r w:rsidRPr="0092532A">
        <w:rPr>
          <w:rFonts w:cs="Arial"/>
          <w:color w:val="000000"/>
          <w:sz w:val="24"/>
        </w:rPr>
        <w:t>.</w:t>
      </w:r>
    </w:p>
    <w:p w14:paraId="7280088C" w14:textId="09246837" w:rsidR="00075286" w:rsidRDefault="00075286" w:rsidP="00075286">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085D8546" w14:textId="77777777" w:rsidR="00812F5A" w:rsidRDefault="00812F5A" w:rsidP="00075286">
      <w:pPr>
        <w:rPr>
          <w:rFonts w:cs="Arial"/>
          <w:color w:val="000000"/>
          <w:sz w:val="24"/>
        </w:rPr>
      </w:pPr>
    </w:p>
    <w:p w14:paraId="576B2B40" w14:textId="77777777" w:rsidR="00323673" w:rsidRDefault="00323673" w:rsidP="00323673">
      <w:pPr>
        <w:spacing w:before="0" w:after="0"/>
      </w:pPr>
      <w:r>
        <w:rPr>
          <w:rFonts w:cs="Arial"/>
          <w:color w:val="000000"/>
          <w:sz w:val="24"/>
        </w:rPr>
        <w:br w:type="page"/>
      </w:r>
    </w:p>
    <w:p w14:paraId="51CF1F09" w14:textId="3C43AD0D" w:rsidR="00D7118E" w:rsidRPr="0092532A" w:rsidRDefault="005B15E0" w:rsidP="00D7118E">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JOB FUNCTIONING/</w:t>
      </w:r>
      <w:r w:rsidR="00D7118E">
        <w:rPr>
          <w:rFonts w:asciiTheme="minorHAnsi" w:hAnsiTheme="minorHAnsi" w:cstheme="minorHAnsi"/>
          <w:b/>
          <w:bCs/>
          <w:sz w:val="24"/>
        </w:rPr>
        <w:t>EMPLOYMENT (Ages 16+)</w:t>
      </w:r>
    </w:p>
    <w:p w14:paraId="11E68792" w14:textId="3459409C" w:rsidR="00D7118E" w:rsidRPr="0092532A" w:rsidRDefault="00D7118E" w:rsidP="00D7118E">
      <w:pPr>
        <w:spacing w:after="120"/>
        <w:rPr>
          <w:rFonts w:asciiTheme="minorHAnsi" w:hAnsiTheme="minorHAnsi" w:cstheme="minorHAnsi"/>
          <w:sz w:val="24"/>
        </w:rPr>
      </w:pPr>
      <w:r w:rsidRPr="0092532A">
        <w:rPr>
          <w:sz w:val="24"/>
        </w:rPr>
        <w:t xml:space="preserve">This </w:t>
      </w:r>
      <w:r w:rsidR="00EF1FFE">
        <w:rPr>
          <w:sz w:val="24"/>
        </w:rPr>
        <w:t>indicator</w:t>
      </w:r>
      <w:r w:rsidRPr="0092532A">
        <w:rPr>
          <w:sz w:val="24"/>
        </w:rPr>
        <w:t xml:space="preserve"> </w:t>
      </w:r>
      <w:r w:rsidRPr="00D7118E">
        <w:rPr>
          <w:rFonts w:cs="Times"/>
          <w:color w:val="000000"/>
          <w:sz w:val="24"/>
        </w:rPr>
        <w:t xml:space="preserve">describes the performance of the </w:t>
      </w:r>
      <w:r w:rsidR="00BF7384">
        <w:rPr>
          <w:rFonts w:cs="Times"/>
          <w:color w:val="000000"/>
          <w:sz w:val="24"/>
        </w:rPr>
        <w:t>individual</w:t>
      </w:r>
      <w:r w:rsidRPr="00D7118E">
        <w:rPr>
          <w:rFonts w:cs="Times"/>
          <w:color w:val="000000"/>
          <w:sz w:val="24"/>
        </w:rPr>
        <w:t xml:space="preserve"> in work settings. In addition to traditional employment, this can include vocational settings, supported employment, sheltered workshops, long-term volunteer experiences and internships. This performance can include issues of behavior, attendance or productivity</w:t>
      </w:r>
      <w:r w:rsidRPr="0092532A">
        <w:rPr>
          <w:rFonts w:asciiTheme="minorHAnsi" w:hAnsiTheme="minorHAnsi" w:cstheme="minorHAnsi"/>
          <w:sz w:val="24"/>
        </w:rPr>
        <w:t xml:space="preserve">. </w:t>
      </w:r>
    </w:p>
    <w:p w14:paraId="53EBA3B6" w14:textId="77777777" w:rsidR="00D7118E" w:rsidRPr="0092532A" w:rsidRDefault="00D7118E" w:rsidP="00D7118E">
      <w:pPr>
        <w:pBdr>
          <w:top w:val="single" w:sz="8" w:space="10" w:color="auto"/>
        </w:pBdr>
        <w:spacing w:before="60"/>
        <w:rPr>
          <w:rFonts w:asciiTheme="minorHAnsi" w:hAnsiTheme="minorHAnsi" w:cstheme="minorHAnsi"/>
          <w:b/>
          <w:bCs/>
          <w:sz w:val="24"/>
        </w:rPr>
      </w:pPr>
      <w:r w:rsidRPr="0092532A">
        <w:rPr>
          <w:rFonts w:asciiTheme="minorHAnsi" w:hAnsiTheme="minorHAnsi" w:cstheme="minorHAnsi"/>
          <w:b/>
          <w:bCs/>
          <w:sz w:val="24"/>
        </w:rPr>
        <w:t>Questions to Consider:</w:t>
      </w:r>
    </w:p>
    <w:p w14:paraId="11F45563" w14:textId="29C0DFB5" w:rsidR="00D7118E" w:rsidRPr="00D7118E" w:rsidRDefault="00D7118E" w:rsidP="00D7118E">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Is the </w:t>
      </w:r>
      <w:r w:rsidR="00BF7384">
        <w:rPr>
          <w:rFonts w:asciiTheme="minorHAnsi" w:hAnsiTheme="minorHAnsi" w:cstheme="minorHAnsi"/>
          <w:sz w:val="24"/>
          <w:szCs w:val="24"/>
        </w:rPr>
        <w:t>individual</w:t>
      </w:r>
      <w:r>
        <w:rPr>
          <w:rFonts w:asciiTheme="minorHAnsi" w:hAnsiTheme="minorHAnsi" w:cstheme="minorHAnsi"/>
          <w:sz w:val="24"/>
          <w:szCs w:val="24"/>
        </w:rPr>
        <w:t xml:space="preserve"> currently employed? Do they have any struggles at work?</w:t>
      </w:r>
    </w:p>
    <w:p w14:paraId="314560C6" w14:textId="50EEF247" w:rsidR="00D7118E" w:rsidRPr="0092532A" w:rsidRDefault="00D7118E" w:rsidP="00D7118E">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If the </w:t>
      </w:r>
      <w:r w:rsidR="00BF7384">
        <w:rPr>
          <w:rFonts w:asciiTheme="minorHAnsi" w:hAnsiTheme="minorHAnsi" w:cstheme="minorHAnsi"/>
          <w:sz w:val="24"/>
          <w:szCs w:val="24"/>
        </w:rPr>
        <w:t xml:space="preserve">individual </w:t>
      </w:r>
      <w:r>
        <w:rPr>
          <w:rFonts w:asciiTheme="minorHAnsi" w:hAnsiTheme="minorHAnsi" w:cstheme="minorHAnsi"/>
          <w:sz w:val="24"/>
          <w:szCs w:val="24"/>
        </w:rPr>
        <w:t>is unemployed, what was their last job? Are they looking for work?</w:t>
      </w:r>
    </w:p>
    <w:p w14:paraId="657C6964" w14:textId="6ED0E60B" w:rsidR="00D7118E" w:rsidRPr="0092532A" w:rsidRDefault="00D7118E" w:rsidP="00D7118E">
      <w:pPr>
        <w:pStyle w:val="DHSListItems"/>
        <w:spacing w:after="60"/>
        <w:ind w:left="374"/>
        <w:rPr>
          <w:rFonts w:asciiTheme="minorHAnsi" w:hAnsiTheme="minorHAnsi" w:cstheme="minorHAnsi"/>
          <w:sz w:val="24"/>
          <w:szCs w:val="24"/>
        </w:rPr>
      </w:pPr>
      <w:r w:rsidRPr="0092532A">
        <w:rPr>
          <w:rFonts w:asciiTheme="minorHAnsi" w:hAnsiTheme="minorHAnsi" w:cstheme="minorHAnsi"/>
          <w:sz w:val="24"/>
          <w:szCs w:val="24"/>
        </w:rPr>
        <w:t xml:space="preserve">Does the </w:t>
      </w:r>
      <w:r w:rsidR="00BF7384">
        <w:rPr>
          <w:rFonts w:asciiTheme="minorHAnsi" w:hAnsiTheme="minorHAnsi" w:cstheme="minorHAnsi"/>
          <w:sz w:val="24"/>
          <w:szCs w:val="24"/>
        </w:rPr>
        <w:t>individual meet expectations at work? Do they have regular conflict with work? Do they arrive at work on time or having difficulty maintaining their work schedule</w:t>
      </w:r>
      <w:r w:rsidRPr="0092532A">
        <w:rPr>
          <w:rFonts w:asciiTheme="minorHAnsi" w:hAnsiTheme="minorHAnsi" w:cstheme="minorHAnsi"/>
          <w:sz w:val="24"/>
          <w:szCs w:val="24"/>
          <w:lang w:val="ru-RU"/>
        </w:rPr>
        <w:t>?</w:t>
      </w:r>
    </w:p>
    <w:p w14:paraId="70E40488" w14:textId="77777777" w:rsidR="00D7118E" w:rsidRPr="0092532A" w:rsidRDefault="00D7118E" w:rsidP="00D7118E">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92532A">
        <w:rPr>
          <w:rFonts w:asciiTheme="minorHAnsi" w:hAnsiTheme="minorHAnsi" w:cstheme="minorHAnsi"/>
          <w:b/>
          <w:bCs/>
          <w:i w:val="0"/>
          <w:iCs w:val="0"/>
          <w:sz w:val="24"/>
          <w:szCs w:val="24"/>
        </w:rPr>
        <w:t>Ratings and Descriptions</w:t>
      </w:r>
    </w:p>
    <w:p w14:paraId="768EC220" w14:textId="77777777" w:rsidR="00D7118E" w:rsidRPr="0092532A" w:rsidRDefault="00D7118E" w:rsidP="00D7118E">
      <w:pPr>
        <w:autoSpaceDE w:val="0"/>
        <w:autoSpaceDN w:val="0"/>
        <w:adjustRightInd w:val="0"/>
        <w:spacing w:after="40"/>
        <w:ind w:left="180"/>
        <w:rPr>
          <w:rFonts w:asciiTheme="minorHAnsi" w:hAnsiTheme="minorHAnsi" w:cstheme="minorHAnsi"/>
          <w:i/>
          <w:iCs/>
          <w:color w:val="000000"/>
          <w:sz w:val="24"/>
        </w:rPr>
      </w:pPr>
      <w:r w:rsidRPr="0092532A">
        <w:rPr>
          <w:rFonts w:asciiTheme="minorHAnsi" w:hAnsiTheme="minorHAnsi" w:cstheme="minorHAnsi"/>
          <w:sz w:val="24"/>
        </w:rPr>
        <w:t>0</w:t>
      </w:r>
      <w:r w:rsidRPr="0092532A">
        <w:rPr>
          <w:rFonts w:asciiTheme="minorHAnsi" w:hAnsiTheme="minorHAnsi" w:cstheme="minorHAnsi"/>
          <w:sz w:val="24"/>
        </w:rPr>
        <w:tab/>
      </w:r>
      <w:r w:rsidRPr="0092532A">
        <w:rPr>
          <w:rFonts w:asciiTheme="minorHAnsi" w:hAnsiTheme="minorHAnsi" w:cstheme="minorHAnsi"/>
          <w:i/>
          <w:iCs/>
          <w:color w:val="000000"/>
          <w:sz w:val="24"/>
        </w:rPr>
        <w:t xml:space="preserve">No evidence of any needs; no need for action. </w:t>
      </w:r>
    </w:p>
    <w:p w14:paraId="5DBA350B" w14:textId="6C8A8DC1" w:rsidR="00D7118E" w:rsidRPr="0092532A" w:rsidRDefault="00D7118E" w:rsidP="00D7118E">
      <w:pPr>
        <w:pStyle w:val="Domaintext"/>
        <w:ind w:left="720" w:hanging="630"/>
        <w:rPr>
          <w:rFonts w:cstheme="minorHAnsi"/>
          <w:sz w:val="24"/>
        </w:rPr>
      </w:pPr>
      <w:r w:rsidRPr="0092532A">
        <w:rPr>
          <w:rFonts w:cstheme="minorHAnsi"/>
          <w:sz w:val="24"/>
        </w:rPr>
        <w:tab/>
      </w:r>
      <w:r w:rsidRPr="0092532A">
        <w:rPr>
          <w:rFonts w:ascii="Calibri" w:hAnsi="Calibri"/>
          <w:sz w:val="24"/>
        </w:rPr>
        <w:t xml:space="preserve">No evidence of problems </w:t>
      </w:r>
      <w:r w:rsidR="00BF7384">
        <w:rPr>
          <w:rFonts w:ascii="Calibri" w:hAnsi="Calibri"/>
          <w:sz w:val="24"/>
        </w:rPr>
        <w:t>in</w:t>
      </w:r>
      <w:r>
        <w:rPr>
          <w:rFonts w:ascii="Calibri" w:hAnsi="Calibri"/>
          <w:sz w:val="24"/>
        </w:rPr>
        <w:t xml:space="preserve"> work</w:t>
      </w:r>
      <w:r w:rsidR="00BF7384">
        <w:rPr>
          <w:rFonts w:ascii="Calibri" w:hAnsi="Calibri"/>
          <w:sz w:val="24"/>
        </w:rPr>
        <w:t xml:space="preserve"> environment</w:t>
      </w:r>
      <w:r w:rsidRPr="0092532A">
        <w:rPr>
          <w:rFonts w:cstheme="minorHAnsi"/>
          <w:sz w:val="24"/>
        </w:rPr>
        <w:t>.</w:t>
      </w:r>
      <w:r w:rsidR="00BF7384">
        <w:rPr>
          <w:rFonts w:cstheme="minorHAnsi"/>
          <w:sz w:val="24"/>
        </w:rPr>
        <w:t xml:space="preserve"> Individual is excelling in work environment.</w:t>
      </w:r>
    </w:p>
    <w:p w14:paraId="4B91C4BB" w14:textId="77777777" w:rsidR="00D7118E" w:rsidRPr="0092532A" w:rsidRDefault="00D7118E" w:rsidP="00D7118E">
      <w:pPr>
        <w:pStyle w:val="RatingTitle"/>
        <w:spacing w:after="60"/>
        <w:ind w:left="720"/>
        <w:rPr>
          <w:rFonts w:asciiTheme="minorHAnsi" w:hAnsiTheme="minorHAnsi" w:cstheme="minorHAnsi"/>
          <w:sz w:val="24"/>
          <w:szCs w:val="24"/>
        </w:rPr>
      </w:pPr>
      <w:r w:rsidRPr="0092532A">
        <w:rPr>
          <w:rFonts w:asciiTheme="minorHAnsi" w:hAnsiTheme="minorHAnsi" w:cstheme="minorHAnsi"/>
          <w:i w:val="0"/>
          <w:iCs w:val="0"/>
          <w:sz w:val="24"/>
          <w:szCs w:val="24"/>
        </w:rPr>
        <w:t xml:space="preserve">1 </w:t>
      </w:r>
      <w:r w:rsidRPr="0092532A">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92532A">
        <w:rPr>
          <w:rFonts w:asciiTheme="minorHAnsi" w:hAnsiTheme="minorHAnsi" w:cstheme="minorHAnsi"/>
          <w:sz w:val="24"/>
          <w:szCs w:val="24"/>
        </w:rPr>
        <w:t>.</w:t>
      </w:r>
    </w:p>
    <w:p w14:paraId="32351CB1" w14:textId="75CABAA8" w:rsidR="00D7118E" w:rsidRPr="0092532A" w:rsidRDefault="00D7118E" w:rsidP="00D7118E">
      <w:pPr>
        <w:pStyle w:val="Domaintext"/>
        <w:ind w:left="720" w:hanging="630"/>
        <w:rPr>
          <w:rFonts w:cstheme="minorHAnsi"/>
          <w:sz w:val="24"/>
        </w:rPr>
      </w:pPr>
      <w:r w:rsidRPr="0092532A">
        <w:rPr>
          <w:rFonts w:cstheme="minorHAnsi"/>
          <w:sz w:val="24"/>
        </w:rPr>
        <w:tab/>
      </w:r>
      <w:r w:rsidR="00BF7384">
        <w:rPr>
          <w:rFonts w:cstheme="minorHAnsi"/>
          <w:sz w:val="24"/>
        </w:rPr>
        <w:t>Individual</w:t>
      </w:r>
      <w:r w:rsidRPr="00D7118E">
        <w:rPr>
          <w:rFonts w:ascii="Calibri" w:hAnsi="Calibri"/>
          <w:color w:val="000000"/>
          <w:sz w:val="24"/>
        </w:rPr>
        <w:t xml:space="preserve"> has a history of problems with work functioning, or </w:t>
      </w:r>
      <w:r w:rsidR="00BF7384">
        <w:rPr>
          <w:rFonts w:ascii="Calibri" w:hAnsi="Calibri"/>
          <w:color w:val="000000"/>
          <w:sz w:val="24"/>
        </w:rPr>
        <w:t>individual</w:t>
      </w:r>
      <w:r w:rsidRPr="00D7118E">
        <w:rPr>
          <w:rFonts w:ascii="Calibri" w:hAnsi="Calibri"/>
          <w:color w:val="000000"/>
          <w:sz w:val="24"/>
        </w:rPr>
        <w:t xml:space="preserve"> may have some problems in the work environment that are not interfering with work functioning or other functional areas. A</w:t>
      </w:r>
      <w:r w:rsidR="00BF7384">
        <w:rPr>
          <w:rFonts w:ascii="Calibri" w:hAnsi="Calibri"/>
          <w:color w:val="000000"/>
          <w:sz w:val="24"/>
        </w:rPr>
        <w:t>n individual</w:t>
      </w:r>
      <w:r w:rsidRPr="00D7118E">
        <w:rPr>
          <w:rFonts w:ascii="Calibri" w:hAnsi="Calibri"/>
          <w:color w:val="000000"/>
          <w:sz w:val="24"/>
        </w:rPr>
        <w:t xml:space="preserve"> who is not currently working, but is motivated and is actively seeking work, could be rated here</w:t>
      </w:r>
      <w:r w:rsidRPr="0092532A">
        <w:rPr>
          <w:rFonts w:cstheme="minorHAnsi"/>
          <w:sz w:val="24"/>
        </w:rPr>
        <w:t xml:space="preserve">.  </w:t>
      </w:r>
    </w:p>
    <w:p w14:paraId="3A9A7536" w14:textId="184F85AD" w:rsidR="00D7118E" w:rsidRPr="0092532A" w:rsidRDefault="00D7118E" w:rsidP="00D7118E">
      <w:pPr>
        <w:pStyle w:val="FreeForm"/>
        <w:suppressAutoHyphens w:val="0"/>
        <w:spacing w:after="20"/>
        <w:ind w:left="734" w:hanging="547"/>
        <w:jc w:val="left"/>
        <w:rPr>
          <w:rStyle w:val="Emphasis"/>
          <w:rFonts w:cstheme="minorHAnsi"/>
          <w:i w:val="0"/>
          <w:iCs w:val="0"/>
          <w:color w:val="auto"/>
          <w:sz w:val="24"/>
          <w:szCs w:val="24"/>
        </w:rPr>
      </w:pPr>
      <w:r w:rsidRPr="0092532A">
        <w:rPr>
          <w:rFonts w:cstheme="minorHAnsi"/>
          <w:sz w:val="24"/>
          <w:szCs w:val="24"/>
        </w:rPr>
        <w:t>2</w:t>
      </w:r>
      <w:r w:rsidRPr="0092532A">
        <w:rPr>
          <w:rFonts w:cstheme="minorHAnsi"/>
          <w:i/>
          <w:iCs/>
          <w:sz w:val="24"/>
          <w:szCs w:val="24"/>
        </w:rPr>
        <w:tab/>
      </w:r>
      <w:r w:rsidR="009021EF"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9021EF" w:rsidRPr="00075286">
        <w:rPr>
          <w:i/>
          <w:iCs/>
          <w:color w:val="000000" w:themeColor="text1"/>
          <w:sz w:val="24"/>
          <w:szCs w:val="24"/>
        </w:rPr>
        <w:t>is addressed</w:t>
      </w:r>
      <w:r w:rsidRPr="0092532A">
        <w:rPr>
          <w:rFonts w:cstheme="minorHAnsi"/>
          <w:i/>
          <w:iCs/>
          <w:color w:val="auto"/>
          <w:sz w:val="24"/>
          <w:szCs w:val="24"/>
        </w:rPr>
        <w:t>.</w:t>
      </w:r>
    </w:p>
    <w:p w14:paraId="528F7A53" w14:textId="1D3AACAA" w:rsidR="00D7118E" w:rsidRPr="0092532A" w:rsidRDefault="00D7118E" w:rsidP="00D7118E">
      <w:pPr>
        <w:pStyle w:val="Domaintext"/>
        <w:ind w:left="720" w:hanging="630"/>
        <w:rPr>
          <w:rFonts w:cstheme="minorHAnsi"/>
          <w:sz w:val="24"/>
        </w:rPr>
      </w:pPr>
      <w:r w:rsidRPr="0092532A">
        <w:rPr>
          <w:rFonts w:cstheme="minorHAnsi"/>
          <w:sz w:val="24"/>
        </w:rPr>
        <w:tab/>
      </w:r>
      <w:r w:rsidR="00BF7384">
        <w:rPr>
          <w:rFonts w:cstheme="minorHAnsi"/>
          <w:sz w:val="24"/>
        </w:rPr>
        <w:t>Individual is having s</w:t>
      </w:r>
      <w:r w:rsidRPr="00D7118E">
        <w:rPr>
          <w:rFonts w:ascii="Calibri" w:hAnsi="Calibri"/>
          <w:color w:val="000000"/>
          <w:sz w:val="24"/>
        </w:rPr>
        <w:t xml:space="preserve">ome problems at work including disruptive behavior and/or difficulties with performing required work. Supervisors likely have warned </w:t>
      </w:r>
      <w:r w:rsidR="00BF7384">
        <w:rPr>
          <w:rFonts w:ascii="Calibri" w:hAnsi="Calibri"/>
          <w:color w:val="000000"/>
          <w:sz w:val="24"/>
        </w:rPr>
        <w:t>individual</w:t>
      </w:r>
      <w:r w:rsidRPr="00D7118E">
        <w:rPr>
          <w:rFonts w:ascii="Calibri" w:hAnsi="Calibri"/>
          <w:color w:val="000000"/>
          <w:sz w:val="24"/>
        </w:rPr>
        <w:t xml:space="preserve"> about problems with their work performance. OR, although not working, the </w:t>
      </w:r>
      <w:r w:rsidR="00BF7384">
        <w:rPr>
          <w:rFonts w:ascii="Calibri" w:hAnsi="Calibri"/>
          <w:color w:val="000000"/>
          <w:sz w:val="24"/>
        </w:rPr>
        <w:t>individual</w:t>
      </w:r>
      <w:r w:rsidRPr="00D7118E">
        <w:rPr>
          <w:rFonts w:ascii="Calibri" w:hAnsi="Calibri"/>
          <w:color w:val="000000"/>
          <w:sz w:val="24"/>
        </w:rPr>
        <w:t xml:space="preserve"> seems interested in doing so, but may have </w:t>
      </w:r>
      <w:r w:rsidR="00BF7384">
        <w:rPr>
          <w:rFonts w:ascii="Calibri" w:hAnsi="Calibri"/>
          <w:color w:val="000000"/>
          <w:sz w:val="24"/>
        </w:rPr>
        <w:t>problems with developing vocational or prevocational skills</w:t>
      </w:r>
      <w:r w:rsidRPr="0092532A">
        <w:rPr>
          <w:rFonts w:cstheme="minorHAnsi"/>
          <w:sz w:val="24"/>
        </w:rPr>
        <w:t xml:space="preserve">. </w:t>
      </w:r>
    </w:p>
    <w:p w14:paraId="65549698" w14:textId="69D65572" w:rsidR="00D7118E" w:rsidRPr="0092532A" w:rsidRDefault="00D7118E" w:rsidP="001F0041">
      <w:pPr>
        <w:pStyle w:val="RatingTitle"/>
        <w:spacing w:after="20"/>
        <w:ind w:left="734" w:hanging="547"/>
        <w:rPr>
          <w:rFonts w:asciiTheme="minorHAnsi" w:hAnsiTheme="minorHAnsi" w:cstheme="minorHAnsi"/>
          <w:sz w:val="24"/>
          <w:szCs w:val="24"/>
        </w:rPr>
      </w:pPr>
      <w:r w:rsidRPr="0092532A">
        <w:rPr>
          <w:rFonts w:asciiTheme="minorHAnsi" w:hAnsiTheme="minorHAnsi" w:cstheme="minorHAnsi"/>
          <w:i w:val="0"/>
          <w:iCs w:val="0"/>
          <w:sz w:val="24"/>
          <w:szCs w:val="24"/>
        </w:rPr>
        <w:t>3</w:t>
      </w:r>
      <w:r w:rsidRPr="0092532A">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92532A">
        <w:rPr>
          <w:rFonts w:asciiTheme="minorHAnsi" w:hAnsiTheme="minorHAnsi" w:cstheme="minorHAnsi"/>
          <w:sz w:val="24"/>
          <w:szCs w:val="24"/>
        </w:rPr>
        <w:t>.</w:t>
      </w:r>
    </w:p>
    <w:p w14:paraId="79223A41" w14:textId="5B845C0E" w:rsidR="00C8635A" w:rsidRPr="0092532A" w:rsidRDefault="00D7118E" w:rsidP="00C8635A">
      <w:pPr>
        <w:pBdr>
          <w:bottom w:val="dashSmallGap" w:sz="4" w:space="1" w:color="auto"/>
        </w:pBdr>
        <w:spacing w:after="120"/>
        <w:ind w:left="720" w:hanging="630"/>
        <w:rPr>
          <w:rFonts w:cstheme="minorHAnsi"/>
          <w:sz w:val="24"/>
        </w:rPr>
      </w:pPr>
      <w:r w:rsidRPr="0092532A">
        <w:rPr>
          <w:rFonts w:asciiTheme="minorHAnsi" w:hAnsiTheme="minorHAnsi" w:cstheme="minorHAnsi"/>
          <w:sz w:val="24"/>
        </w:rPr>
        <w:tab/>
      </w:r>
      <w:r w:rsidR="00BF7384">
        <w:rPr>
          <w:rFonts w:asciiTheme="minorHAnsi" w:hAnsiTheme="minorHAnsi" w:cstheme="minorHAnsi"/>
          <w:sz w:val="24"/>
        </w:rPr>
        <w:t>Individual has</w:t>
      </w:r>
      <w:r w:rsidRPr="00D7118E">
        <w:rPr>
          <w:color w:val="000000"/>
          <w:sz w:val="24"/>
        </w:rPr>
        <w:t xml:space="preserve"> problems </w:t>
      </w:r>
      <w:r w:rsidR="00BF7384">
        <w:rPr>
          <w:color w:val="000000"/>
          <w:sz w:val="24"/>
        </w:rPr>
        <w:t xml:space="preserve">at work related to attendance, performance, or relationships. </w:t>
      </w:r>
      <w:r w:rsidR="009261DB">
        <w:rPr>
          <w:color w:val="000000"/>
          <w:sz w:val="24"/>
        </w:rPr>
        <w:t>Problematic work behaviors</w:t>
      </w:r>
      <w:r w:rsidR="00BF7384">
        <w:rPr>
          <w:color w:val="000000"/>
          <w:sz w:val="24"/>
        </w:rPr>
        <w:t xml:space="preserve"> </w:t>
      </w:r>
      <w:r w:rsidRPr="00D7118E">
        <w:rPr>
          <w:color w:val="000000"/>
          <w:sz w:val="24"/>
        </w:rPr>
        <w:t xml:space="preserve">are placing the </w:t>
      </w:r>
      <w:r w:rsidR="009261DB">
        <w:rPr>
          <w:color w:val="000000"/>
          <w:sz w:val="24"/>
        </w:rPr>
        <w:t>individual</w:t>
      </w:r>
      <w:r w:rsidRPr="00D7118E">
        <w:rPr>
          <w:color w:val="000000"/>
          <w:sz w:val="24"/>
        </w:rPr>
        <w:t xml:space="preserve"> or others in danger</w:t>
      </w:r>
      <w:r w:rsidR="009261DB">
        <w:rPr>
          <w:color w:val="000000"/>
          <w:sz w:val="24"/>
        </w:rPr>
        <w:t>,</w:t>
      </w:r>
      <w:r w:rsidRPr="00D7118E">
        <w:rPr>
          <w:color w:val="000000"/>
          <w:sz w:val="24"/>
        </w:rPr>
        <w:t xml:space="preserve"> including aggressive behavior toward peers or superiors or severe attendance problems. </w:t>
      </w:r>
      <w:r w:rsidR="009261DB">
        <w:rPr>
          <w:color w:val="000000"/>
          <w:sz w:val="24"/>
        </w:rPr>
        <w:t>Individual</w:t>
      </w:r>
      <w:r w:rsidRPr="00D7118E">
        <w:rPr>
          <w:color w:val="000000"/>
          <w:sz w:val="24"/>
        </w:rPr>
        <w:t xml:space="preserve"> may be recently fired </w:t>
      </w:r>
      <w:r w:rsidR="00BF7384">
        <w:rPr>
          <w:color w:val="000000"/>
          <w:sz w:val="24"/>
        </w:rPr>
        <w:t xml:space="preserve">due to problematic behaviors </w:t>
      </w:r>
      <w:r w:rsidRPr="00D7118E">
        <w:rPr>
          <w:color w:val="000000"/>
          <w:sz w:val="24"/>
        </w:rPr>
        <w:t xml:space="preserve">or at very high risk of firing (e.g. on notice). OR, the </w:t>
      </w:r>
      <w:r w:rsidR="009261DB">
        <w:rPr>
          <w:color w:val="000000"/>
          <w:sz w:val="24"/>
        </w:rPr>
        <w:t>individual</w:t>
      </w:r>
      <w:r w:rsidRPr="00D7118E">
        <w:rPr>
          <w:color w:val="000000"/>
          <w:sz w:val="24"/>
        </w:rPr>
        <w:t xml:space="preserve"> has a long history of unemployment</w:t>
      </w:r>
      <w:r w:rsidRPr="0092532A">
        <w:rPr>
          <w:rFonts w:asciiTheme="minorHAnsi" w:hAnsiTheme="minorHAnsi" w:cstheme="minorHAnsi"/>
          <w:sz w:val="24"/>
        </w:rPr>
        <w:t>.</w:t>
      </w:r>
    </w:p>
    <w:p w14:paraId="3121C52D" w14:textId="7FCC5F85" w:rsidR="00D7118E" w:rsidRPr="0092532A" w:rsidRDefault="00D7118E" w:rsidP="00D7118E">
      <w:pPr>
        <w:pStyle w:val="FreeForm"/>
        <w:pBdr>
          <w:bottom w:val="single" w:sz="4" w:space="1" w:color="auto"/>
        </w:pBdr>
        <w:suppressAutoHyphens w:val="0"/>
        <w:spacing w:after="20"/>
        <w:ind w:left="734" w:hanging="644"/>
        <w:jc w:val="left"/>
        <w:rPr>
          <w:rFonts w:cstheme="minorHAnsi"/>
          <w:color w:val="auto"/>
          <w:sz w:val="24"/>
          <w:szCs w:val="24"/>
        </w:rPr>
      </w:pPr>
      <w:r w:rsidRPr="0092532A">
        <w:rPr>
          <w:rFonts w:cstheme="minorHAnsi"/>
          <w:sz w:val="24"/>
          <w:szCs w:val="24"/>
        </w:rPr>
        <w:t>NA</w:t>
      </w:r>
      <w:r w:rsidRPr="0092532A">
        <w:rPr>
          <w:rFonts w:cstheme="minorHAnsi"/>
          <w:i/>
          <w:iCs/>
          <w:sz w:val="24"/>
          <w:szCs w:val="24"/>
        </w:rPr>
        <w:tab/>
      </w:r>
      <w:r w:rsidR="009261DB">
        <w:rPr>
          <w:rFonts w:cstheme="minorHAnsi"/>
          <w:iCs/>
          <w:sz w:val="24"/>
          <w:szCs w:val="24"/>
        </w:rPr>
        <w:t>Individual is not currently working (unrelated to work behavior) or may not have plans to work; an individual who is younger than</w:t>
      </w:r>
      <w:r w:rsidR="00A66491">
        <w:rPr>
          <w:rFonts w:cstheme="minorHAnsi"/>
          <w:iCs/>
          <w:sz w:val="24"/>
          <w:szCs w:val="24"/>
        </w:rPr>
        <w:t xml:space="preserve"> </w:t>
      </w:r>
      <w:r>
        <w:rPr>
          <w:rFonts w:cstheme="minorHAnsi"/>
          <w:iCs/>
          <w:sz w:val="24"/>
          <w:szCs w:val="24"/>
        </w:rPr>
        <w:t>16</w:t>
      </w:r>
      <w:r w:rsidR="009261DB">
        <w:rPr>
          <w:rFonts w:cstheme="minorHAnsi"/>
          <w:iCs/>
          <w:sz w:val="24"/>
          <w:szCs w:val="24"/>
        </w:rPr>
        <w:t xml:space="preserve"> years old is also rated here</w:t>
      </w:r>
      <w:r w:rsidRPr="0092532A">
        <w:rPr>
          <w:rFonts w:cstheme="minorHAnsi"/>
          <w:sz w:val="24"/>
          <w:szCs w:val="24"/>
        </w:rPr>
        <w:t xml:space="preserve">. </w:t>
      </w:r>
    </w:p>
    <w:p w14:paraId="5D3C9025" w14:textId="209C8B10" w:rsidR="00D7118E" w:rsidRDefault="00D7118E" w:rsidP="00353945">
      <w:pPr>
        <w:pStyle w:val="FreeForm"/>
        <w:pBdr>
          <w:top w:val="none" w:sz="0" w:space="0" w:color="auto"/>
          <w:bottom w:val="single" w:sz="4" w:space="1" w:color="auto"/>
        </w:pBdr>
        <w:suppressAutoHyphens w:val="0"/>
        <w:spacing w:before="40" w:after="40"/>
        <w:ind w:left="90"/>
        <w:jc w:val="left"/>
        <w:rPr>
          <w:rFonts w:ascii="Calibri" w:hAnsi="Calibri" w:cs="Arial"/>
          <w:color w:val="000000"/>
          <w:sz w:val="24"/>
          <w:szCs w:val="24"/>
        </w:rPr>
      </w:pPr>
      <w:r>
        <w:rPr>
          <w:rFonts w:ascii="Calibri" w:hAnsi="Calibri" w:cs="Arial"/>
          <w:b/>
          <w:color w:val="000000"/>
          <w:sz w:val="24"/>
          <w:szCs w:val="24"/>
        </w:rPr>
        <w:t>Supplemental Information</w:t>
      </w:r>
      <w:r w:rsidRPr="0092532A">
        <w:rPr>
          <w:rFonts w:ascii="Calibri" w:hAnsi="Calibri" w:cs="Arial"/>
          <w:b/>
          <w:color w:val="000000"/>
          <w:sz w:val="24"/>
          <w:szCs w:val="24"/>
        </w:rPr>
        <w:t xml:space="preserve">: </w:t>
      </w:r>
      <w:r w:rsidRPr="0092532A">
        <w:rPr>
          <w:rFonts w:ascii="Calibri" w:hAnsi="Calibri" w:cs="Arial"/>
          <w:color w:val="000000"/>
          <w:sz w:val="24"/>
          <w:szCs w:val="24"/>
        </w:rPr>
        <w:t xml:space="preserve">If the </w:t>
      </w:r>
      <w:r w:rsidR="009261DB">
        <w:rPr>
          <w:rFonts w:ascii="Calibri" w:hAnsi="Calibri" w:cs="Arial"/>
          <w:color w:val="000000"/>
          <w:sz w:val="24"/>
          <w:szCs w:val="24"/>
        </w:rPr>
        <w:t>individual</w:t>
      </w:r>
      <w:r>
        <w:rPr>
          <w:rFonts w:ascii="Calibri" w:hAnsi="Calibri" w:cs="Arial"/>
          <w:color w:val="000000"/>
          <w:sz w:val="24"/>
          <w:szCs w:val="24"/>
        </w:rPr>
        <w:t xml:space="preserve"> is receiving special vocational services, rate the</w:t>
      </w:r>
      <w:r w:rsidR="00A41A12">
        <w:rPr>
          <w:rFonts w:ascii="Calibri" w:hAnsi="Calibri" w:cs="Arial"/>
          <w:color w:val="000000"/>
          <w:sz w:val="24"/>
          <w:szCs w:val="24"/>
        </w:rPr>
        <w:t>ir</w:t>
      </w:r>
      <w:r>
        <w:rPr>
          <w:rFonts w:ascii="Calibri" w:hAnsi="Calibri" w:cs="Arial"/>
          <w:color w:val="000000"/>
          <w:sz w:val="24"/>
          <w:szCs w:val="24"/>
        </w:rPr>
        <w:t xml:space="preserve"> performance and behavior relative to their peer group. If it is planned for the </w:t>
      </w:r>
      <w:r w:rsidR="009261DB">
        <w:rPr>
          <w:rFonts w:ascii="Calibri" w:hAnsi="Calibri" w:cs="Arial"/>
          <w:color w:val="000000"/>
          <w:sz w:val="24"/>
          <w:szCs w:val="24"/>
        </w:rPr>
        <w:t>individual</w:t>
      </w:r>
      <w:r>
        <w:rPr>
          <w:rFonts w:ascii="Calibri" w:hAnsi="Calibri" w:cs="Arial"/>
          <w:color w:val="000000"/>
          <w:sz w:val="24"/>
          <w:szCs w:val="24"/>
        </w:rPr>
        <w:t xml:space="preserve"> to work in the regular economy</w:t>
      </w:r>
      <w:r w:rsidR="006D1F48">
        <w:rPr>
          <w:rFonts w:ascii="Calibri" w:hAnsi="Calibri" w:cs="Arial"/>
          <w:color w:val="000000"/>
          <w:sz w:val="24"/>
          <w:szCs w:val="24"/>
        </w:rPr>
        <w:t>, rate the</w:t>
      </w:r>
      <w:r w:rsidR="00A41A12">
        <w:rPr>
          <w:rFonts w:ascii="Calibri" w:hAnsi="Calibri" w:cs="Arial"/>
          <w:color w:val="000000"/>
          <w:sz w:val="24"/>
          <w:szCs w:val="24"/>
        </w:rPr>
        <w:t>ir</w:t>
      </w:r>
      <w:r w:rsidR="006D1F48">
        <w:rPr>
          <w:rFonts w:ascii="Calibri" w:hAnsi="Calibri" w:cs="Arial"/>
          <w:color w:val="000000"/>
          <w:sz w:val="24"/>
          <w:szCs w:val="24"/>
        </w:rPr>
        <w:t xml:space="preserve"> functioning compared to that pee</w:t>
      </w:r>
      <w:r w:rsidRPr="0092532A">
        <w:rPr>
          <w:rFonts w:ascii="Calibri" w:hAnsi="Calibri" w:cs="Arial"/>
          <w:color w:val="000000"/>
          <w:sz w:val="24"/>
          <w:szCs w:val="24"/>
        </w:rPr>
        <w:t>r group.</w:t>
      </w:r>
      <w:r w:rsidR="009261DB">
        <w:rPr>
          <w:rFonts w:ascii="Calibri" w:hAnsi="Calibri" w:cs="Arial"/>
          <w:color w:val="000000"/>
          <w:sz w:val="24"/>
          <w:szCs w:val="24"/>
        </w:rPr>
        <w:t xml:space="preserve"> Some individuals’ lives may be impacted by their lack of desire to work which should be considered in rating this indicator.</w:t>
      </w:r>
    </w:p>
    <w:p w14:paraId="4834F23E" w14:textId="14B1D6DA" w:rsidR="00E13FFC" w:rsidRPr="009261DB" w:rsidRDefault="00075286" w:rsidP="009261DB">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2D0C778A" w14:textId="3D4D44BE" w:rsidR="00D2305C" w:rsidRPr="00A639AD" w:rsidRDefault="00D43060" w:rsidP="00A639AD">
      <w:pPr>
        <w:pStyle w:val="Heading2"/>
      </w:pPr>
      <w:bookmarkStart w:id="54" w:name="_Toc86762231"/>
      <w:bookmarkStart w:id="55" w:name="_Toc196226955"/>
      <w:bookmarkStart w:id="56" w:name="_Toc489947298"/>
      <w:r w:rsidRPr="00A639AD">
        <w:lastRenderedPageBreak/>
        <w:t>CAREGIVER</w:t>
      </w:r>
      <w:r w:rsidR="007D2367" w:rsidRPr="00A639AD">
        <w:t xml:space="preserve"> RESOURCES AND</w:t>
      </w:r>
      <w:r w:rsidRPr="00A639AD">
        <w:t xml:space="preserve"> NEEDS</w:t>
      </w:r>
      <w:bookmarkEnd w:id="54"/>
      <w:bookmarkEnd w:id="55"/>
    </w:p>
    <w:p w14:paraId="26F3F83A" w14:textId="3876FA09" w:rsidR="007D2367" w:rsidRDefault="007D2367" w:rsidP="009E71AE">
      <w:pPr>
        <w:pStyle w:val="Body"/>
      </w:pPr>
      <w:r w:rsidRPr="007D2367">
        <w:t xml:space="preserve">This section focuses on the needs of the caregiver(s) as they impact the ability to provide care for and support the </w:t>
      </w:r>
      <w:r w:rsidR="009E71AE">
        <w:t>individual</w:t>
      </w:r>
      <w:r w:rsidRPr="007D2367">
        <w:t xml:space="preserve">. In general, it is recommended that the caregiver(s) with whom the </w:t>
      </w:r>
      <w:r w:rsidR="009E71AE">
        <w:t>individual</w:t>
      </w:r>
      <w:r w:rsidRPr="007D2367">
        <w:t xml:space="preserve"> is currently living be rated. If the child/youth has been placed temporarily, then focus on the caregiver to whom the child/youth will be returned. If it is a long-term foster care placement, then rate that caregiver(s). However, if the child/youth is currently in a temporary setting, then it may be more appropriate to rate the community caregivers where the child/youth will be placed upon discharge.  </w:t>
      </w:r>
    </w:p>
    <w:p w14:paraId="3CCAB4B7" w14:textId="77777777" w:rsidR="009E71AE" w:rsidRDefault="009E71AE" w:rsidP="009E71AE">
      <w:pPr>
        <w:pStyle w:val="BodyADA"/>
        <w:ind w:left="360" w:right="-58"/>
      </w:pPr>
      <w:r>
        <w:t>For dependent adults (i.e., adults with developmental or physical needs or cognitive limitations), caregiver refers to a parent(s) or other adult with primary care-taking responsibilities for the individual. This includes caregivers who manage the physical, medical and/or financial oversight of the dependent adult.</w:t>
      </w:r>
    </w:p>
    <w:p w14:paraId="5DF9CF46" w14:textId="6EA45C94" w:rsidR="007D2367" w:rsidRPr="007D2367" w:rsidRDefault="007D2367" w:rsidP="009E71AE">
      <w:pPr>
        <w:pStyle w:val="Body"/>
      </w:pPr>
      <w:r w:rsidRPr="007D2367">
        <w:t xml:space="preserve">In situations where there are multiple caregivers, we recommend making the ratings based on the needs of the set of caregivers as they affect the child/youth.  For example, the supervision capacity of a father who is uninvolved in monitoring and discipline may not be relevant to the ratings. Alternatively, if the father is responsible for the children because he works the first shift and the mother works the second shift, then his skills should be factored into the ratings of the Supervision </w:t>
      </w:r>
      <w:r w:rsidR="00EF1FFE">
        <w:t>indicator</w:t>
      </w:r>
      <w:r w:rsidRPr="007D2367">
        <w:t>.</w:t>
      </w:r>
    </w:p>
    <w:p w14:paraId="1599DAE4" w14:textId="0B4C0916" w:rsidR="007D2367" w:rsidRPr="007D2367" w:rsidRDefault="007D2367" w:rsidP="009E71AE">
      <w:pPr>
        <w:pStyle w:val="Body"/>
      </w:pPr>
      <w:r w:rsidRPr="007D2367">
        <w:t xml:space="preserve">When rating multiple caregivers, the ratings should reflect the caregiver with the greatest need; so even if one caregiver doesn’t have needs, an </w:t>
      </w:r>
      <w:r w:rsidR="00EF1FFE">
        <w:t>indicator</w:t>
      </w:r>
      <w:r w:rsidRPr="007D2367">
        <w:t>’s rating may be elevated to reflect the needs of the other caregiver.</w:t>
      </w:r>
    </w:p>
    <w:p w14:paraId="4A6F1998" w14:textId="77777777" w:rsidR="007D2367" w:rsidRPr="007D2367" w:rsidRDefault="007D2367" w:rsidP="009E71AE">
      <w:pPr>
        <w:pStyle w:val="Body"/>
      </w:pPr>
      <w:r w:rsidRPr="007D2367">
        <w:t xml:space="preserve">If there is NO community caregiver, this section does not need to be completed and should be left blank. </w:t>
      </w:r>
    </w:p>
    <w:p w14:paraId="573C2AB5" w14:textId="36E91475" w:rsidR="00075286" w:rsidRDefault="00075286">
      <w:pPr>
        <w:spacing w:before="0" w:after="0"/>
      </w:pPr>
      <w:r>
        <w:br w:type="page"/>
      </w:r>
    </w:p>
    <w:p w14:paraId="4EB282FA" w14:textId="3CB6E85A" w:rsidR="00D2305C" w:rsidRPr="003A56F9" w:rsidRDefault="003A56F9" w:rsidP="00D2305C">
      <w:pPr>
        <w:pBdr>
          <w:top w:val="single" w:sz="24" w:space="1" w:color="auto"/>
        </w:pBdr>
        <w:rPr>
          <w:rFonts w:asciiTheme="minorHAnsi" w:hAnsiTheme="minorHAnsi" w:cstheme="minorHAnsi"/>
          <w:b/>
          <w:bCs/>
          <w:sz w:val="24"/>
        </w:rPr>
      </w:pPr>
      <w:r w:rsidRPr="003A56F9">
        <w:rPr>
          <w:rFonts w:asciiTheme="minorHAnsi" w:hAnsiTheme="minorHAnsi" w:cstheme="minorHAnsi"/>
          <w:b/>
          <w:bCs/>
          <w:sz w:val="24"/>
        </w:rPr>
        <w:lastRenderedPageBreak/>
        <w:t>SUPERVISION</w:t>
      </w:r>
    </w:p>
    <w:p w14:paraId="3157A09D" w14:textId="068B3381" w:rsidR="00D2305C" w:rsidRPr="003A56F9" w:rsidRDefault="003A56F9" w:rsidP="00D2305C">
      <w:pPr>
        <w:spacing w:after="120"/>
        <w:rPr>
          <w:rFonts w:asciiTheme="minorHAnsi" w:hAnsiTheme="minorHAnsi" w:cstheme="minorHAnsi"/>
          <w:sz w:val="24"/>
        </w:rPr>
      </w:pPr>
      <w:r w:rsidRPr="003A56F9">
        <w:rPr>
          <w:rFonts w:cs="Arial"/>
          <w:sz w:val="24"/>
        </w:rPr>
        <w:t xml:space="preserve">This </w:t>
      </w:r>
      <w:r w:rsidR="00EF1FFE">
        <w:rPr>
          <w:rFonts w:cs="Arial"/>
          <w:sz w:val="24"/>
        </w:rPr>
        <w:t>indicator</w:t>
      </w:r>
      <w:r w:rsidRPr="003A56F9">
        <w:rPr>
          <w:rFonts w:cs="Arial"/>
          <w:sz w:val="24"/>
        </w:rPr>
        <w:t xml:space="preserve"> rates the caregiver’s capacity to provide the level of monitoring and discipline needed by the </w:t>
      </w:r>
      <w:r w:rsidR="009E71AE">
        <w:rPr>
          <w:rFonts w:cs="Arial"/>
          <w:sz w:val="24"/>
        </w:rPr>
        <w:t>individual</w:t>
      </w:r>
      <w:r w:rsidRPr="003A56F9">
        <w:rPr>
          <w:rFonts w:cs="Arial"/>
          <w:sz w:val="24"/>
        </w:rPr>
        <w:t>.  Discipline is defined in the broadest sense, and includes all of the things that parents/caregivers can do to promote positive behavior with the</w:t>
      </w:r>
      <w:r w:rsidR="009E71AE">
        <w:rPr>
          <w:rFonts w:cs="Arial"/>
          <w:sz w:val="24"/>
        </w:rPr>
        <w:t xml:space="preserve"> individual in their care</w:t>
      </w:r>
      <w:r w:rsidR="00D2305C" w:rsidRPr="003A56F9">
        <w:rPr>
          <w:rFonts w:asciiTheme="minorHAnsi" w:hAnsiTheme="minorHAnsi" w:cstheme="minorHAnsi"/>
          <w:sz w:val="24"/>
        </w:rPr>
        <w:t xml:space="preserve">. </w:t>
      </w:r>
    </w:p>
    <w:p w14:paraId="09B9812D" w14:textId="77777777" w:rsidR="00D2305C" w:rsidRPr="003A56F9" w:rsidRDefault="00D2305C" w:rsidP="00D2305C">
      <w:pPr>
        <w:pBdr>
          <w:top w:val="single" w:sz="8" w:space="10" w:color="auto"/>
        </w:pBdr>
        <w:spacing w:before="60"/>
        <w:rPr>
          <w:rFonts w:asciiTheme="minorHAnsi" w:hAnsiTheme="minorHAnsi" w:cstheme="minorHAnsi"/>
          <w:b/>
          <w:bCs/>
          <w:sz w:val="24"/>
        </w:rPr>
      </w:pPr>
      <w:r w:rsidRPr="003A56F9">
        <w:rPr>
          <w:rFonts w:asciiTheme="minorHAnsi" w:hAnsiTheme="minorHAnsi" w:cstheme="minorHAnsi"/>
          <w:b/>
          <w:bCs/>
          <w:sz w:val="24"/>
        </w:rPr>
        <w:t>Questions to Consider:</w:t>
      </w:r>
    </w:p>
    <w:p w14:paraId="12A65238" w14:textId="20611207" w:rsidR="003A56F9" w:rsidRPr="003A56F9" w:rsidRDefault="003A56F9" w:rsidP="003A56F9">
      <w:pPr>
        <w:pStyle w:val="DHSListItems"/>
        <w:spacing w:after="60"/>
        <w:ind w:left="374"/>
        <w:rPr>
          <w:rFonts w:asciiTheme="minorHAnsi" w:hAnsiTheme="minorHAnsi" w:cstheme="minorHAnsi"/>
          <w:sz w:val="24"/>
          <w:szCs w:val="24"/>
        </w:rPr>
      </w:pPr>
      <w:r w:rsidRPr="003A56F9">
        <w:rPr>
          <w:rFonts w:asciiTheme="minorHAnsi" w:hAnsiTheme="minorHAnsi" w:cstheme="minorHAnsi"/>
          <w:sz w:val="24"/>
          <w:szCs w:val="24"/>
        </w:rPr>
        <w:t xml:space="preserve">Does the caregiver set appropriate limits on the </w:t>
      </w:r>
      <w:r w:rsidR="009E71AE">
        <w:rPr>
          <w:rFonts w:asciiTheme="minorHAnsi" w:hAnsiTheme="minorHAnsi" w:cstheme="minorHAnsi"/>
          <w:sz w:val="24"/>
          <w:szCs w:val="24"/>
        </w:rPr>
        <w:t>individual</w:t>
      </w:r>
      <w:r w:rsidRPr="003A56F9">
        <w:rPr>
          <w:rFonts w:asciiTheme="minorHAnsi" w:hAnsiTheme="minorHAnsi" w:cstheme="minorHAnsi"/>
          <w:sz w:val="24"/>
          <w:szCs w:val="24"/>
        </w:rPr>
        <w:t>?</w:t>
      </w:r>
    </w:p>
    <w:p w14:paraId="11ACEFAF" w14:textId="20541841" w:rsidR="003A56F9" w:rsidRPr="003A56F9" w:rsidRDefault="003A56F9" w:rsidP="003A56F9">
      <w:pPr>
        <w:pStyle w:val="DHSListItems"/>
        <w:spacing w:after="60"/>
        <w:ind w:left="374"/>
        <w:rPr>
          <w:rFonts w:asciiTheme="minorHAnsi" w:hAnsiTheme="minorHAnsi" w:cstheme="minorHAnsi"/>
          <w:sz w:val="24"/>
          <w:szCs w:val="24"/>
        </w:rPr>
      </w:pPr>
      <w:r w:rsidRPr="003A56F9">
        <w:rPr>
          <w:rFonts w:asciiTheme="minorHAnsi" w:hAnsiTheme="minorHAnsi" w:cstheme="minorHAnsi"/>
          <w:sz w:val="24"/>
          <w:szCs w:val="24"/>
        </w:rPr>
        <w:t xml:space="preserve">Does the caregiver provide appropriate support to the </w:t>
      </w:r>
      <w:r w:rsidR="009E71AE">
        <w:rPr>
          <w:rFonts w:asciiTheme="minorHAnsi" w:hAnsiTheme="minorHAnsi" w:cstheme="minorHAnsi"/>
          <w:sz w:val="24"/>
          <w:szCs w:val="24"/>
        </w:rPr>
        <w:t>individual</w:t>
      </w:r>
      <w:r w:rsidRPr="003A56F9">
        <w:rPr>
          <w:rFonts w:asciiTheme="minorHAnsi" w:hAnsiTheme="minorHAnsi" w:cstheme="minorHAnsi"/>
          <w:sz w:val="24"/>
          <w:szCs w:val="24"/>
        </w:rPr>
        <w:t xml:space="preserve"> to meet the caregiver’s expectations?</w:t>
      </w:r>
    </w:p>
    <w:p w14:paraId="2CD9C450" w14:textId="46A02541" w:rsidR="00D2305C" w:rsidRPr="003A56F9" w:rsidRDefault="003A56F9" w:rsidP="003A56F9">
      <w:pPr>
        <w:pStyle w:val="DHSListItems"/>
        <w:spacing w:after="60"/>
        <w:ind w:left="374"/>
        <w:rPr>
          <w:rFonts w:asciiTheme="minorHAnsi" w:hAnsiTheme="minorHAnsi" w:cstheme="minorHAnsi"/>
          <w:sz w:val="24"/>
          <w:szCs w:val="24"/>
        </w:rPr>
      </w:pPr>
      <w:r w:rsidRPr="003A56F9">
        <w:rPr>
          <w:rFonts w:asciiTheme="minorHAnsi" w:hAnsiTheme="minorHAnsi" w:cstheme="minorHAnsi"/>
          <w:sz w:val="24"/>
          <w:szCs w:val="24"/>
        </w:rPr>
        <w:t>Does the caregiver think they need some help with these issues</w:t>
      </w:r>
      <w:r w:rsidR="00D2305C" w:rsidRPr="003A56F9">
        <w:rPr>
          <w:rFonts w:asciiTheme="minorHAnsi" w:hAnsiTheme="minorHAnsi" w:cstheme="minorHAnsi"/>
          <w:sz w:val="24"/>
          <w:szCs w:val="24"/>
        </w:rPr>
        <w:t>?</w:t>
      </w:r>
    </w:p>
    <w:p w14:paraId="5A24030C" w14:textId="77777777" w:rsidR="00D2305C" w:rsidRPr="003A56F9" w:rsidRDefault="00D2305C" w:rsidP="00D2305C">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3A56F9">
        <w:rPr>
          <w:rFonts w:asciiTheme="minorHAnsi" w:hAnsiTheme="minorHAnsi" w:cstheme="minorHAnsi"/>
          <w:b/>
          <w:bCs/>
          <w:i w:val="0"/>
          <w:iCs w:val="0"/>
          <w:sz w:val="24"/>
          <w:szCs w:val="24"/>
        </w:rPr>
        <w:t>Ratings and Descriptions</w:t>
      </w:r>
    </w:p>
    <w:p w14:paraId="3295D002" w14:textId="18CA66B0" w:rsidR="00D2305C" w:rsidRPr="003A56F9" w:rsidRDefault="00D2305C" w:rsidP="00D2305C">
      <w:pPr>
        <w:autoSpaceDE w:val="0"/>
        <w:autoSpaceDN w:val="0"/>
        <w:adjustRightInd w:val="0"/>
        <w:spacing w:after="40"/>
        <w:ind w:left="180"/>
        <w:rPr>
          <w:rFonts w:asciiTheme="minorHAnsi" w:hAnsiTheme="minorHAnsi" w:cstheme="minorHAnsi"/>
          <w:i/>
          <w:iCs/>
          <w:color w:val="000000"/>
          <w:sz w:val="24"/>
        </w:rPr>
      </w:pPr>
      <w:r w:rsidRPr="003A56F9">
        <w:rPr>
          <w:rFonts w:asciiTheme="minorHAnsi" w:hAnsiTheme="minorHAnsi" w:cstheme="minorHAnsi"/>
          <w:sz w:val="24"/>
        </w:rPr>
        <w:t>0</w:t>
      </w:r>
      <w:r w:rsidRPr="003A56F9">
        <w:rPr>
          <w:rFonts w:asciiTheme="minorHAnsi" w:hAnsiTheme="minorHAnsi" w:cstheme="minorHAnsi"/>
          <w:sz w:val="24"/>
        </w:rPr>
        <w:tab/>
      </w:r>
      <w:r w:rsidR="00D22F63" w:rsidRPr="00A46515">
        <w:rPr>
          <w:rFonts w:asciiTheme="minorHAnsi" w:hAnsiTheme="minorHAnsi" w:cstheme="minorHAnsi"/>
          <w:i/>
          <w:iCs/>
          <w:color w:val="000000"/>
          <w:sz w:val="24"/>
        </w:rPr>
        <w:t>No evidence of any needs; no need for action</w:t>
      </w:r>
      <w:r w:rsidRPr="003A56F9">
        <w:rPr>
          <w:rFonts w:asciiTheme="minorHAnsi" w:hAnsiTheme="minorHAnsi" w:cstheme="minorHAnsi"/>
          <w:i/>
          <w:iCs/>
          <w:color w:val="000000"/>
          <w:sz w:val="24"/>
        </w:rPr>
        <w:t xml:space="preserve">. </w:t>
      </w:r>
    </w:p>
    <w:p w14:paraId="38599EBD" w14:textId="638727D8" w:rsidR="00D2305C" w:rsidRPr="003A56F9" w:rsidRDefault="00D2305C" w:rsidP="00D2305C">
      <w:pPr>
        <w:pStyle w:val="Domaintext"/>
        <w:ind w:left="720" w:hanging="630"/>
        <w:rPr>
          <w:rFonts w:cstheme="minorHAnsi"/>
          <w:sz w:val="24"/>
        </w:rPr>
      </w:pPr>
      <w:r w:rsidRPr="003A56F9">
        <w:rPr>
          <w:rFonts w:cstheme="minorHAnsi"/>
          <w:sz w:val="24"/>
        </w:rPr>
        <w:tab/>
      </w:r>
      <w:r w:rsidR="003A56F9" w:rsidRPr="003A56F9">
        <w:rPr>
          <w:rFonts w:ascii="Calibri" w:hAnsi="Calibri" w:cs="Arial"/>
          <w:sz w:val="24"/>
        </w:rPr>
        <w:t xml:space="preserve">No evidence caregiver needs help or assistance in monitoring or disciplining the </w:t>
      </w:r>
      <w:r w:rsidR="009E71AE">
        <w:rPr>
          <w:rFonts w:ascii="Calibri" w:hAnsi="Calibri" w:cs="Arial"/>
          <w:sz w:val="24"/>
        </w:rPr>
        <w:t>individual</w:t>
      </w:r>
      <w:r w:rsidR="003A56F9" w:rsidRPr="003A56F9">
        <w:rPr>
          <w:rFonts w:ascii="Calibri" w:hAnsi="Calibri" w:cs="Arial"/>
          <w:sz w:val="24"/>
        </w:rPr>
        <w:t>, and/or caregiver has good monitoring and discipline skills</w:t>
      </w:r>
      <w:r w:rsidRPr="003A56F9">
        <w:rPr>
          <w:rFonts w:cstheme="minorHAnsi"/>
          <w:sz w:val="24"/>
        </w:rPr>
        <w:t>.</w:t>
      </w:r>
    </w:p>
    <w:p w14:paraId="612B9379" w14:textId="5A504508" w:rsidR="00D2305C" w:rsidRPr="003A56F9" w:rsidRDefault="00D2305C" w:rsidP="00D2305C">
      <w:pPr>
        <w:pStyle w:val="RatingTitle"/>
        <w:spacing w:after="60"/>
        <w:ind w:left="720"/>
        <w:rPr>
          <w:rFonts w:asciiTheme="minorHAnsi" w:hAnsiTheme="minorHAnsi" w:cstheme="minorHAnsi"/>
          <w:sz w:val="24"/>
          <w:szCs w:val="24"/>
        </w:rPr>
      </w:pPr>
      <w:r w:rsidRPr="003A56F9">
        <w:rPr>
          <w:rFonts w:asciiTheme="minorHAnsi" w:hAnsiTheme="minorHAnsi" w:cstheme="minorHAnsi"/>
          <w:i w:val="0"/>
          <w:iCs w:val="0"/>
          <w:sz w:val="24"/>
          <w:szCs w:val="24"/>
        </w:rPr>
        <w:t xml:space="preserve">1 </w:t>
      </w:r>
      <w:r w:rsidRPr="003A56F9">
        <w:rPr>
          <w:rFonts w:asciiTheme="minorHAnsi" w:hAnsiTheme="minorHAnsi" w:cstheme="minorHAnsi"/>
          <w:sz w:val="24"/>
          <w:szCs w:val="24"/>
        </w:rPr>
        <w:tab/>
      </w:r>
      <w:r w:rsidR="00D22F63" w:rsidRPr="00A46515">
        <w:rPr>
          <w:rFonts w:asciiTheme="minorHAnsi" w:hAnsiTheme="minorHAnsi" w:cstheme="minorHAnsi"/>
          <w:sz w:val="24"/>
          <w:szCs w:val="24"/>
        </w:rPr>
        <w:t>Need or risk behavior that requires monitoring, watchful waiting, or preventive action based on history, suspicion, or disagreement</w:t>
      </w:r>
      <w:r w:rsidRPr="003A56F9">
        <w:rPr>
          <w:rFonts w:asciiTheme="minorHAnsi" w:hAnsiTheme="minorHAnsi" w:cstheme="minorHAnsi"/>
          <w:iCs w:val="0"/>
          <w:sz w:val="24"/>
          <w:szCs w:val="24"/>
        </w:rPr>
        <w:t>.</w:t>
      </w:r>
    </w:p>
    <w:p w14:paraId="5FC5687D" w14:textId="52C9A450" w:rsidR="00D2305C" w:rsidRPr="003A56F9" w:rsidRDefault="00D2305C" w:rsidP="00D2305C">
      <w:pPr>
        <w:pStyle w:val="Domaintext"/>
        <w:ind w:left="720" w:hanging="630"/>
        <w:rPr>
          <w:rFonts w:cstheme="minorHAnsi"/>
          <w:sz w:val="24"/>
        </w:rPr>
      </w:pPr>
      <w:r w:rsidRPr="003A56F9">
        <w:rPr>
          <w:rFonts w:cstheme="minorHAnsi"/>
          <w:sz w:val="24"/>
        </w:rPr>
        <w:tab/>
      </w:r>
      <w:r w:rsidR="003A56F9" w:rsidRPr="003A56F9">
        <w:rPr>
          <w:rFonts w:ascii="Calibri" w:hAnsi="Calibri" w:cs="Arial"/>
          <w:sz w:val="24"/>
        </w:rPr>
        <w:t>Caregiver generally provides adequate supervision but is inconsistent. Caregiver may need occasional help or assistance</w:t>
      </w:r>
      <w:r w:rsidRPr="003A56F9">
        <w:rPr>
          <w:rFonts w:cstheme="minorHAnsi"/>
          <w:sz w:val="24"/>
        </w:rPr>
        <w:t xml:space="preserve">.  </w:t>
      </w:r>
    </w:p>
    <w:p w14:paraId="334673F4" w14:textId="7FFE67A4" w:rsidR="00D2305C" w:rsidRPr="003A56F9" w:rsidRDefault="00D2305C" w:rsidP="00D2305C">
      <w:pPr>
        <w:pStyle w:val="FreeForm"/>
        <w:suppressAutoHyphens w:val="0"/>
        <w:spacing w:after="20"/>
        <w:ind w:left="720" w:hanging="540"/>
        <w:jc w:val="left"/>
        <w:rPr>
          <w:rStyle w:val="Emphasis"/>
          <w:rFonts w:cstheme="minorHAnsi"/>
          <w:i w:val="0"/>
          <w:iCs w:val="0"/>
          <w:color w:val="auto"/>
          <w:sz w:val="24"/>
          <w:szCs w:val="24"/>
        </w:rPr>
      </w:pPr>
      <w:r w:rsidRPr="003A56F9">
        <w:rPr>
          <w:rFonts w:cstheme="minorHAnsi"/>
          <w:sz w:val="24"/>
          <w:szCs w:val="24"/>
        </w:rPr>
        <w:t>2</w:t>
      </w:r>
      <w:r w:rsidRPr="003A56F9">
        <w:rPr>
          <w:rFonts w:cstheme="minorHAnsi"/>
          <w:i/>
          <w:iCs/>
          <w:sz w:val="24"/>
          <w:szCs w:val="24"/>
        </w:rPr>
        <w:tab/>
      </w:r>
      <w:r w:rsidR="00A9281D"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A9281D" w:rsidRPr="00075286">
        <w:rPr>
          <w:i/>
          <w:iCs/>
          <w:color w:val="000000" w:themeColor="text1"/>
          <w:sz w:val="24"/>
          <w:szCs w:val="24"/>
        </w:rPr>
        <w:t>is addressed</w:t>
      </w:r>
      <w:r w:rsidRPr="003A56F9">
        <w:rPr>
          <w:rFonts w:cstheme="minorHAnsi"/>
          <w:i/>
          <w:iCs/>
          <w:color w:val="auto"/>
          <w:sz w:val="24"/>
          <w:szCs w:val="24"/>
        </w:rPr>
        <w:t>.</w:t>
      </w:r>
    </w:p>
    <w:p w14:paraId="30DB2ABD" w14:textId="73228460" w:rsidR="00D2305C" w:rsidRPr="003A56F9" w:rsidRDefault="00D2305C" w:rsidP="00D2305C">
      <w:pPr>
        <w:pStyle w:val="Domaintext"/>
        <w:ind w:left="720" w:hanging="630"/>
        <w:rPr>
          <w:rFonts w:cstheme="minorHAnsi"/>
          <w:sz w:val="24"/>
        </w:rPr>
      </w:pPr>
      <w:r w:rsidRPr="003A56F9">
        <w:rPr>
          <w:rFonts w:cstheme="minorHAnsi"/>
          <w:sz w:val="24"/>
        </w:rPr>
        <w:tab/>
      </w:r>
      <w:r w:rsidR="003A56F9" w:rsidRPr="003A56F9">
        <w:rPr>
          <w:rFonts w:ascii="Calibri" w:hAnsi="Calibri" w:cs="Arial"/>
          <w:sz w:val="24"/>
        </w:rPr>
        <w:t xml:space="preserve">Caregiver </w:t>
      </w:r>
      <w:r w:rsidR="003A56F9" w:rsidRPr="003A56F9">
        <w:rPr>
          <w:rFonts w:ascii="Calibri" w:hAnsi="Calibri"/>
          <w:sz w:val="24"/>
        </w:rPr>
        <w:t>supervision and monitoring are very inconsistent and frequently absent. Caregiver needs assistance to improve supervision skills</w:t>
      </w:r>
      <w:r w:rsidRPr="003A56F9">
        <w:rPr>
          <w:rFonts w:cstheme="minorHAnsi"/>
          <w:sz w:val="24"/>
        </w:rPr>
        <w:t xml:space="preserve">. </w:t>
      </w:r>
    </w:p>
    <w:p w14:paraId="630358FE" w14:textId="055F4AC5" w:rsidR="00D2305C" w:rsidRPr="003A56F9" w:rsidRDefault="00D2305C" w:rsidP="001F0041">
      <w:pPr>
        <w:pStyle w:val="RatingTitle"/>
        <w:spacing w:after="20"/>
        <w:ind w:left="734" w:hanging="547"/>
        <w:rPr>
          <w:rFonts w:asciiTheme="minorHAnsi" w:hAnsiTheme="minorHAnsi" w:cstheme="minorHAnsi"/>
          <w:sz w:val="24"/>
          <w:szCs w:val="24"/>
        </w:rPr>
      </w:pPr>
      <w:r w:rsidRPr="003A56F9">
        <w:rPr>
          <w:rFonts w:asciiTheme="minorHAnsi" w:hAnsiTheme="minorHAnsi" w:cstheme="minorHAnsi"/>
          <w:i w:val="0"/>
          <w:iCs w:val="0"/>
          <w:sz w:val="24"/>
          <w:szCs w:val="24"/>
        </w:rPr>
        <w:t>3</w:t>
      </w:r>
      <w:r w:rsidRPr="003A56F9">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00D70D6E" w:rsidRPr="00A46515">
        <w:rPr>
          <w:rFonts w:asciiTheme="minorHAnsi" w:hAnsiTheme="minorHAnsi" w:cstheme="minorHAnsi"/>
          <w:sz w:val="24"/>
          <w:szCs w:val="24"/>
        </w:rPr>
        <w:t>Intensive and/or immediate action is required to address the need or risk behavior</w:t>
      </w:r>
      <w:r w:rsidRPr="003A56F9">
        <w:rPr>
          <w:rFonts w:asciiTheme="minorHAnsi" w:hAnsiTheme="minorHAnsi" w:cstheme="minorHAnsi"/>
          <w:iCs w:val="0"/>
          <w:sz w:val="24"/>
          <w:szCs w:val="24"/>
        </w:rPr>
        <w:t>.</w:t>
      </w:r>
    </w:p>
    <w:p w14:paraId="1279FB4B" w14:textId="5E797ABC" w:rsidR="00D2305C" w:rsidRPr="003A56F9" w:rsidRDefault="00D2305C" w:rsidP="00D2305C">
      <w:pPr>
        <w:pBdr>
          <w:bottom w:val="single" w:sz="4" w:space="1" w:color="auto"/>
        </w:pBdr>
        <w:spacing w:after="120"/>
        <w:ind w:left="720" w:hanging="630"/>
        <w:rPr>
          <w:rFonts w:asciiTheme="minorHAnsi" w:hAnsiTheme="minorHAnsi" w:cstheme="minorHAnsi"/>
          <w:sz w:val="24"/>
        </w:rPr>
      </w:pPr>
      <w:r w:rsidRPr="003A56F9">
        <w:rPr>
          <w:rFonts w:asciiTheme="minorHAnsi" w:hAnsiTheme="minorHAnsi" w:cstheme="minorHAnsi"/>
          <w:sz w:val="24"/>
        </w:rPr>
        <w:tab/>
      </w:r>
      <w:r w:rsidR="003A56F9" w:rsidRPr="003A56F9">
        <w:rPr>
          <w:rFonts w:cs="Arial"/>
          <w:sz w:val="24"/>
        </w:rPr>
        <w:t xml:space="preserve">Caregiver is unable to monitor or discipline the </w:t>
      </w:r>
      <w:r w:rsidR="009E71AE">
        <w:rPr>
          <w:rFonts w:cs="Arial"/>
          <w:sz w:val="24"/>
        </w:rPr>
        <w:t>individual</w:t>
      </w:r>
      <w:r w:rsidR="003A56F9" w:rsidRPr="003A56F9">
        <w:rPr>
          <w:rFonts w:cs="Arial"/>
          <w:sz w:val="24"/>
        </w:rPr>
        <w:t xml:space="preserve">. Caregiver requires immediate and continuing assistance. </w:t>
      </w:r>
      <w:r w:rsidR="00547D69">
        <w:rPr>
          <w:rFonts w:cs="Arial"/>
          <w:sz w:val="24"/>
        </w:rPr>
        <w:t>Individual</w:t>
      </w:r>
      <w:r w:rsidR="003A56F9" w:rsidRPr="003A56F9">
        <w:rPr>
          <w:rFonts w:cs="Arial"/>
          <w:sz w:val="24"/>
        </w:rPr>
        <w:t xml:space="preserve"> is at risk of harm due to absence of supervision or monitoring</w:t>
      </w:r>
      <w:r w:rsidR="00253118">
        <w:rPr>
          <w:rFonts w:cs="Arial"/>
          <w:sz w:val="24"/>
        </w:rPr>
        <w:t>.</w:t>
      </w:r>
      <w:r w:rsidRPr="003A56F9">
        <w:rPr>
          <w:rFonts w:asciiTheme="minorHAnsi" w:hAnsiTheme="minorHAnsi" w:cstheme="minorHAnsi"/>
          <w:sz w:val="24"/>
        </w:rPr>
        <w:t xml:space="preserve"> </w:t>
      </w:r>
    </w:p>
    <w:p w14:paraId="0FDC1118" w14:textId="2CA8053A" w:rsidR="00075286" w:rsidRDefault="00075286" w:rsidP="00075286">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CAA18C0" w14:textId="77777777" w:rsidR="00D2305C" w:rsidRPr="00A46515" w:rsidRDefault="00D2305C" w:rsidP="00D2305C">
      <w:pPr>
        <w:rPr>
          <w:rFonts w:ascii="Arial" w:hAnsi="Arial" w:cs="Arial"/>
        </w:rPr>
      </w:pPr>
    </w:p>
    <w:p w14:paraId="548479E8" w14:textId="76D8B796" w:rsidR="00D2305C" w:rsidRDefault="00D2305C" w:rsidP="00D2305C">
      <w:pPr>
        <w:spacing w:before="0" w:after="0"/>
      </w:pPr>
      <w:r w:rsidRPr="00A46515">
        <w:br w:type="page"/>
      </w:r>
    </w:p>
    <w:p w14:paraId="4E62760B" w14:textId="7D05236B" w:rsidR="002840E1" w:rsidRPr="00AB2509" w:rsidRDefault="00614F3F" w:rsidP="002840E1">
      <w:pPr>
        <w:pBdr>
          <w:top w:val="single" w:sz="24" w:space="1" w:color="auto"/>
        </w:pBdr>
        <w:rPr>
          <w:rFonts w:asciiTheme="minorHAnsi" w:hAnsiTheme="minorHAnsi" w:cstheme="minorHAnsi"/>
          <w:b/>
          <w:bCs/>
          <w:sz w:val="24"/>
        </w:rPr>
      </w:pPr>
      <w:r w:rsidRPr="00AB2509">
        <w:rPr>
          <w:rFonts w:asciiTheme="minorHAnsi" w:hAnsiTheme="minorHAnsi" w:cstheme="minorHAnsi"/>
          <w:b/>
          <w:bCs/>
          <w:sz w:val="24"/>
        </w:rPr>
        <w:lastRenderedPageBreak/>
        <w:t>INVOLVEMENT WITH CARE</w:t>
      </w:r>
    </w:p>
    <w:p w14:paraId="32576029" w14:textId="780DEE7D" w:rsidR="002840E1" w:rsidRPr="00AB2509" w:rsidRDefault="00AB2509" w:rsidP="002840E1">
      <w:pPr>
        <w:spacing w:after="120"/>
        <w:rPr>
          <w:rFonts w:asciiTheme="minorHAnsi" w:hAnsiTheme="minorHAnsi" w:cstheme="minorHAnsi"/>
          <w:sz w:val="24"/>
        </w:rPr>
      </w:pPr>
      <w:r w:rsidRPr="00AB2509">
        <w:rPr>
          <w:sz w:val="24"/>
        </w:rPr>
        <w:t xml:space="preserve">This </w:t>
      </w:r>
      <w:r w:rsidR="00EF1FFE">
        <w:rPr>
          <w:sz w:val="24"/>
        </w:rPr>
        <w:t>indicator</w:t>
      </w:r>
      <w:r w:rsidRPr="00AB2509">
        <w:rPr>
          <w:sz w:val="24"/>
        </w:rPr>
        <w:t xml:space="preserve"> rates the caregiver’s participation in the </w:t>
      </w:r>
      <w:r w:rsidR="00547D69">
        <w:rPr>
          <w:sz w:val="24"/>
        </w:rPr>
        <w:t>individual’</w:t>
      </w:r>
      <w:r w:rsidRPr="00AB2509">
        <w:rPr>
          <w:sz w:val="24"/>
        </w:rPr>
        <w:t xml:space="preserve">s care and ability to advocate for the </w:t>
      </w:r>
      <w:r w:rsidR="00547D69">
        <w:rPr>
          <w:sz w:val="24"/>
        </w:rPr>
        <w:t>individual</w:t>
      </w:r>
      <w:r w:rsidR="002840E1" w:rsidRPr="00AB2509">
        <w:rPr>
          <w:sz w:val="24"/>
        </w:rPr>
        <w:t xml:space="preserve">. </w:t>
      </w:r>
    </w:p>
    <w:p w14:paraId="5D10C867" w14:textId="77777777" w:rsidR="002840E1" w:rsidRPr="00AB2509" w:rsidRDefault="002840E1" w:rsidP="00306D33">
      <w:pPr>
        <w:pBdr>
          <w:top w:val="single" w:sz="8" w:space="10" w:color="auto"/>
        </w:pBdr>
        <w:spacing w:before="0"/>
        <w:rPr>
          <w:rFonts w:asciiTheme="minorHAnsi" w:hAnsiTheme="minorHAnsi" w:cstheme="minorHAnsi"/>
          <w:b/>
          <w:bCs/>
          <w:sz w:val="24"/>
        </w:rPr>
      </w:pPr>
      <w:r w:rsidRPr="00AB2509">
        <w:rPr>
          <w:rFonts w:asciiTheme="minorHAnsi" w:hAnsiTheme="minorHAnsi" w:cstheme="minorHAnsi"/>
          <w:b/>
          <w:bCs/>
          <w:sz w:val="24"/>
        </w:rPr>
        <w:t>Questions to Consider:</w:t>
      </w:r>
    </w:p>
    <w:p w14:paraId="5692B221" w14:textId="551D3297" w:rsidR="00AB2509" w:rsidRPr="00AB2509" w:rsidRDefault="00AB2509" w:rsidP="00AB2509">
      <w:pPr>
        <w:pStyle w:val="DHSListItems"/>
        <w:spacing w:after="60"/>
        <w:ind w:left="374"/>
        <w:rPr>
          <w:rFonts w:asciiTheme="minorHAnsi" w:hAnsiTheme="minorHAnsi" w:cstheme="minorHAnsi"/>
          <w:sz w:val="24"/>
          <w:szCs w:val="24"/>
        </w:rPr>
      </w:pPr>
      <w:r w:rsidRPr="00AB2509">
        <w:rPr>
          <w:rFonts w:asciiTheme="minorHAnsi" w:hAnsiTheme="minorHAnsi" w:cstheme="minorHAnsi"/>
          <w:sz w:val="24"/>
          <w:szCs w:val="24"/>
        </w:rPr>
        <w:t xml:space="preserve">How involved </w:t>
      </w:r>
      <w:r w:rsidR="00547D69">
        <w:rPr>
          <w:rFonts w:asciiTheme="minorHAnsi" w:hAnsiTheme="minorHAnsi" w:cstheme="minorHAnsi"/>
          <w:sz w:val="24"/>
          <w:szCs w:val="24"/>
        </w:rPr>
        <w:t>is</w:t>
      </w:r>
      <w:r w:rsidRPr="00AB2509">
        <w:rPr>
          <w:rFonts w:asciiTheme="minorHAnsi" w:hAnsiTheme="minorHAnsi" w:cstheme="minorHAnsi"/>
          <w:sz w:val="24"/>
          <w:szCs w:val="24"/>
        </w:rPr>
        <w:t xml:space="preserve"> the caregiver in services for the </w:t>
      </w:r>
      <w:r w:rsidR="00547D69">
        <w:rPr>
          <w:rFonts w:asciiTheme="minorHAnsi" w:hAnsiTheme="minorHAnsi" w:cstheme="minorHAnsi"/>
          <w:sz w:val="24"/>
          <w:szCs w:val="24"/>
        </w:rPr>
        <w:t>individual</w:t>
      </w:r>
      <w:r w:rsidRPr="00AB2509">
        <w:rPr>
          <w:rFonts w:asciiTheme="minorHAnsi" w:hAnsiTheme="minorHAnsi" w:cstheme="minorHAnsi"/>
          <w:sz w:val="24"/>
          <w:szCs w:val="24"/>
        </w:rPr>
        <w:t>?</w:t>
      </w:r>
    </w:p>
    <w:p w14:paraId="54C89020" w14:textId="74CCB2E4" w:rsidR="00AB2509" w:rsidRPr="00AB2509" w:rsidRDefault="00AB2509" w:rsidP="00AB2509">
      <w:pPr>
        <w:pStyle w:val="DHSListItems"/>
        <w:spacing w:after="60"/>
        <w:ind w:left="374"/>
        <w:rPr>
          <w:rFonts w:asciiTheme="minorHAnsi" w:hAnsiTheme="minorHAnsi" w:cstheme="minorHAnsi"/>
          <w:sz w:val="24"/>
          <w:szCs w:val="24"/>
        </w:rPr>
      </w:pPr>
      <w:r w:rsidRPr="00AB2509">
        <w:rPr>
          <w:rFonts w:asciiTheme="minorHAnsi" w:hAnsiTheme="minorHAnsi" w:cstheme="minorHAnsi"/>
          <w:sz w:val="24"/>
          <w:szCs w:val="24"/>
        </w:rPr>
        <w:t xml:space="preserve">Is the caregiver an advocate for the </w:t>
      </w:r>
      <w:r w:rsidR="00547D69">
        <w:rPr>
          <w:rFonts w:asciiTheme="minorHAnsi" w:hAnsiTheme="minorHAnsi" w:cstheme="minorHAnsi"/>
          <w:sz w:val="24"/>
          <w:szCs w:val="24"/>
        </w:rPr>
        <w:t>individual</w:t>
      </w:r>
      <w:r w:rsidRPr="00AB2509">
        <w:rPr>
          <w:rFonts w:asciiTheme="minorHAnsi" w:hAnsiTheme="minorHAnsi" w:cstheme="minorHAnsi"/>
          <w:sz w:val="24"/>
          <w:szCs w:val="24"/>
        </w:rPr>
        <w:t>?</w:t>
      </w:r>
    </w:p>
    <w:p w14:paraId="626FDD2E" w14:textId="3DEBC60B" w:rsidR="00AB2509" w:rsidRPr="00AB2509" w:rsidRDefault="00AB2509" w:rsidP="00AB2509">
      <w:pPr>
        <w:pStyle w:val="DHSListItems"/>
        <w:spacing w:after="60"/>
        <w:ind w:left="374"/>
        <w:rPr>
          <w:rFonts w:asciiTheme="minorHAnsi" w:hAnsiTheme="minorHAnsi" w:cstheme="minorHAnsi"/>
          <w:sz w:val="24"/>
          <w:szCs w:val="24"/>
        </w:rPr>
      </w:pPr>
      <w:r w:rsidRPr="00AB2509">
        <w:rPr>
          <w:rFonts w:asciiTheme="minorHAnsi" w:hAnsiTheme="minorHAnsi" w:cstheme="minorHAnsi"/>
          <w:sz w:val="24"/>
          <w:szCs w:val="24"/>
        </w:rPr>
        <w:t>Would the</w:t>
      </w:r>
      <w:r w:rsidR="00547D69">
        <w:rPr>
          <w:rFonts w:asciiTheme="minorHAnsi" w:hAnsiTheme="minorHAnsi" w:cstheme="minorHAnsi"/>
          <w:sz w:val="24"/>
          <w:szCs w:val="24"/>
        </w:rPr>
        <w:t xml:space="preserve"> caregiver</w:t>
      </w:r>
      <w:r w:rsidRPr="00AB2509">
        <w:rPr>
          <w:rFonts w:asciiTheme="minorHAnsi" w:hAnsiTheme="minorHAnsi" w:cstheme="minorHAnsi"/>
          <w:sz w:val="24"/>
          <w:szCs w:val="24"/>
        </w:rPr>
        <w:t xml:space="preserve"> like any help to become more involved?</w:t>
      </w:r>
    </w:p>
    <w:p w14:paraId="63A318D9" w14:textId="77777777" w:rsidR="002840E1" w:rsidRPr="00AB2509" w:rsidRDefault="002840E1" w:rsidP="002840E1">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B2509">
        <w:rPr>
          <w:rFonts w:asciiTheme="minorHAnsi" w:hAnsiTheme="minorHAnsi" w:cstheme="minorHAnsi"/>
          <w:b/>
          <w:bCs/>
          <w:i w:val="0"/>
          <w:iCs w:val="0"/>
          <w:sz w:val="24"/>
          <w:szCs w:val="24"/>
        </w:rPr>
        <w:t>Ratings and Descriptions</w:t>
      </w:r>
    </w:p>
    <w:p w14:paraId="02FD163A" w14:textId="4F116F3C" w:rsidR="002840E1" w:rsidRPr="00AB2509" w:rsidRDefault="002840E1" w:rsidP="002840E1">
      <w:pPr>
        <w:autoSpaceDE w:val="0"/>
        <w:autoSpaceDN w:val="0"/>
        <w:adjustRightInd w:val="0"/>
        <w:spacing w:after="40"/>
        <w:ind w:left="720" w:hanging="540"/>
        <w:rPr>
          <w:rFonts w:cs="Arial"/>
          <w:i/>
          <w:iCs/>
          <w:color w:val="000000"/>
          <w:sz w:val="24"/>
        </w:rPr>
      </w:pPr>
      <w:r w:rsidRPr="00AB2509">
        <w:rPr>
          <w:rFonts w:asciiTheme="minorHAnsi" w:hAnsiTheme="minorHAnsi" w:cstheme="minorHAnsi"/>
          <w:sz w:val="24"/>
        </w:rPr>
        <w:t>0</w:t>
      </w:r>
      <w:r w:rsidRPr="00AB2509">
        <w:rPr>
          <w:rFonts w:asciiTheme="minorHAnsi" w:hAnsiTheme="minorHAnsi" w:cstheme="minorHAnsi"/>
          <w:sz w:val="24"/>
        </w:rPr>
        <w:tab/>
      </w:r>
      <w:r w:rsidR="00D22F63" w:rsidRPr="00A46515">
        <w:rPr>
          <w:rFonts w:asciiTheme="minorHAnsi" w:hAnsiTheme="minorHAnsi" w:cstheme="minorHAnsi"/>
          <w:i/>
          <w:iCs/>
          <w:color w:val="000000"/>
          <w:sz w:val="24"/>
        </w:rPr>
        <w:t>No evidence of any needs; no need for action</w:t>
      </w:r>
      <w:r w:rsidRPr="00AB2509">
        <w:rPr>
          <w:rFonts w:cs="Arial"/>
          <w:i/>
          <w:iCs/>
          <w:color w:val="000000"/>
          <w:sz w:val="24"/>
        </w:rPr>
        <w:t xml:space="preserve">. </w:t>
      </w:r>
    </w:p>
    <w:p w14:paraId="424A56EF" w14:textId="3E4FECFE" w:rsidR="002840E1" w:rsidRPr="00AB2509" w:rsidRDefault="002840E1" w:rsidP="002840E1">
      <w:pPr>
        <w:pStyle w:val="Domaintext"/>
        <w:ind w:left="720" w:hanging="630"/>
        <w:rPr>
          <w:rFonts w:cstheme="minorHAnsi"/>
          <w:sz w:val="24"/>
        </w:rPr>
      </w:pPr>
      <w:r w:rsidRPr="00AB2509">
        <w:rPr>
          <w:rFonts w:cstheme="minorHAnsi"/>
          <w:sz w:val="24"/>
        </w:rPr>
        <w:tab/>
      </w:r>
      <w:r w:rsidR="00AB2509" w:rsidRPr="00AB2509">
        <w:rPr>
          <w:rFonts w:ascii="Calibri" w:hAnsi="Calibri" w:cs="Arial"/>
          <w:sz w:val="24"/>
        </w:rPr>
        <w:t xml:space="preserve">No evidence of problems with caregiver involvement in services or interventions for the </w:t>
      </w:r>
      <w:r w:rsidR="00547D69">
        <w:rPr>
          <w:rFonts w:ascii="Calibri" w:hAnsi="Calibri" w:cs="Arial"/>
          <w:sz w:val="24"/>
        </w:rPr>
        <w:t>individual</w:t>
      </w:r>
      <w:r w:rsidR="00AB2509" w:rsidRPr="00AB2509">
        <w:rPr>
          <w:rFonts w:ascii="Calibri" w:hAnsi="Calibri" w:cs="Arial"/>
          <w:sz w:val="24"/>
        </w:rPr>
        <w:t xml:space="preserve">, and/or caregiver is able to act as an effective advocate for the </w:t>
      </w:r>
      <w:r w:rsidR="00547D69">
        <w:rPr>
          <w:rFonts w:ascii="Calibri" w:hAnsi="Calibri" w:cs="Arial"/>
          <w:sz w:val="24"/>
        </w:rPr>
        <w:t>individual</w:t>
      </w:r>
      <w:r w:rsidRPr="00AB2509">
        <w:rPr>
          <w:rFonts w:ascii="Calibri" w:hAnsi="Calibri"/>
          <w:sz w:val="24"/>
        </w:rPr>
        <w:t>.</w:t>
      </w:r>
    </w:p>
    <w:p w14:paraId="38F5DA94" w14:textId="23E71651" w:rsidR="002840E1" w:rsidRPr="00AB2509" w:rsidRDefault="002840E1" w:rsidP="002840E1">
      <w:pPr>
        <w:pStyle w:val="RatingTitle"/>
        <w:spacing w:after="60"/>
        <w:ind w:left="734" w:hanging="547"/>
        <w:rPr>
          <w:rFonts w:asciiTheme="minorHAnsi" w:hAnsiTheme="minorHAnsi" w:cstheme="minorHAnsi"/>
          <w:sz w:val="24"/>
          <w:szCs w:val="24"/>
        </w:rPr>
      </w:pPr>
      <w:r w:rsidRPr="00AB2509">
        <w:rPr>
          <w:rFonts w:asciiTheme="minorHAnsi" w:hAnsiTheme="minorHAnsi" w:cstheme="minorHAnsi"/>
          <w:i w:val="0"/>
          <w:iCs w:val="0"/>
          <w:sz w:val="24"/>
          <w:szCs w:val="24"/>
        </w:rPr>
        <w:t xml:space="preserve">1 </w:t>
      </w:r>
      <w:r w:rsidRPr="00AB2509">
        <w:rPr>
          <w:rFonts w:asciiTheme="minorHAnsi" w:hAnsiTheme="minorHAnsi" w:cstheme="minorHAnsi"/>
          <w:sz w:val="24"/>
          <w:szCs w:val="24"/>
        </w:rPr>
        <w:tab/>
      </w:r>
      <w:r w:rsidR="00D70D6E" w:rsidRPr="00A46515">
        <w:rPr>
          <w:rFonts w:asciiTheme="minorHAnsi" w:hAnsiTheme="minorHAnsi" w:cstheme="minorHAnsi"/>
          <w:sz w:val="24"/>
          <w:szCs w:val="24"/>
        </w:rPr>
        <w:t>Need or risk behavior that requires monitoring, watchful waiting, or preventive action based on history, suspicion, or disagreement</w:t>
      </w:r>
      <w:r w:rsidRPr="00AB2509">
        <w:rPr>
          <w:rFonts w:asciiTheme="minorHAnsi" w:hAnsiTheme="minorHAnsi" w:cstheme="minorHAnsi"/>
          <w:sz w:val="24"/>
          <w:szCs w:val="24"/>
        </w:rPr>
        <w:t>.</w:t>
      </w:r>
    </w:p>
    <w:p w14:paraId="4ACF42BF" w14:textId="48F316BC" w:rsidR="002840E1" w:rsidRPr="00AB2509" w:rsidRDefault="002840E1" w:rsidP="002840E1">
      <w:pPr>
        <w:pStyle w:val="Domaintext"/>
        <w:ind w:left="720" w:hanging="634"/>
        <w:rPr>
          <w:rFonts w:ascii="Calibri" w:hAnsi="Calibri"/>
          <w:sz w:val="24"/>
        </w:rPr>
      </w:pPr>
      <w:r w:rsidRPr="00AB2509">
        <w:rPr>
          <w:rFonts w:cstheme="minorHAnsi"/>
          <w:sz w:val="24"/>
        </w:rPr>
        <w:tab/>
      </w:r>
      <w:r w:rsidR="00AB2509" w:rsidRPr="00AB2509">
        <w:rPr>
          <w:rFonts w:ascii="Calibri" w:hAnsi="Calibri"/>
          <w:sz w:val="24"/>
        </w:rPr>
        <w:t xml:space="preserve">Caregiver is consistently involved in the planning and/or implementation of services for the </w:t>
      </w:r>
      <w:r w:rsidR="00547D69">
        <w:rPr>
          <w:rFonts w:ascii="Calibri" w:hAnsi="Calibri"/>
          <w:sz w:val="24"/>
        </w:rPr>
        <w:t>individual</w:t>
      </w:r>
      <w:r w:rsidR="00AB2509" w:rsidRPr="00AB2509">
        <w:rPr>
          <w:rFonts w:ascii="Calibri" w:hAnsi="Calibri"/>
          <w:sz w:val="24"/>
        </w:rPr>
        <w:t xml:space="preserve"> but is not an active or fully effective advocate on </w:t>
      </w:r>
      <w:r w:rsidR="00547D69">
        <w:rPr>
          <w:rFonts w:ascii="Calibri" w:hAnsi="Calibri"/>
          <w:sz w:val="24"/>
        </w:rPr>
        <w:t xml:space="preserve">their </w:t>
      </w:r>
      <w:r w:rsidR="00AB2509" w:rsidRPr="00AB2509">
        <w:rPr>
          <w:rFonts w:ascii="Calibri" w:hAnsi="Calibri"/>
          <w:sz w:val="24"/>
        </w:rPr>
        <w:t>behalf</w:t>
      </w:r>
      <w:r w:rsidRPr="00AB2509">
        <w:rPr>
          <w:rFonts w:ascii="Calibri" w:hAnsi="Calibri"/>
          <w:sz w:val="24"/>
        </w:rPr>
        <w:t xml:space="preserve">. </w:t>
      </w:r>
      <w:r w:rsidR="00547D69">
        <w:rPr>
          <w:rFonts w:ascii="Calibri" w:hAnsi="Calibri"/>
          <w:sz w:val="24"/>
        </w:rPr>
        <w:t>Caregiver is open to receiving support, education, and information.</w:t>
      </w:r>
      <w:r w:rsidRPr="00AB2509">
        <w:rPr>
          <w:rFonts w:ascii="Calibri" w:hAnsi="Calibri"/>
          <w:sz w:val="24"/>
        </w:rPr>
        <w:t xml:space="preserve"> </w:t>
      </w:r>
    </w:p>
    <w:p w14:paraId="0C407135" w14:textId="10D2FDC5" w:rsidR="002840E1" w:rsidRPr="00AB2509" w:rsidRDefault="002840E1" w:rsidP="002840E1">
      <w:pPr>
        <w:pStyle w:val="FreeForm"/>
        <w:suppressAutoHyphens w:val="0"/>
        <w:spacing w:after="60"/>
        <w:ind w:left="734" w:hanging="547"/>
        <w:jc w:val="left"/>
        <w:rPr>
          <w:rStyle w:val="Emphasis"/>
          <w:rFonts w:cstheme="minorHAnsi"/>
          <w:i w:val="0"/>
          <w:iCs w:val="0"/>
          <w:color w:val="auto"/>
          <w:sz w:val="24"/>
          <w:szCs w:val="24"/>
        </w:rPr>
      </w:pPr>
      <w:r w:rsidRPr="00AB2509">
        <w:rPr>
          <w:rFonts w:cstheme="minorHAnsi"/>
          <w:sz w:val="24"/>
          <w:szCs w:val="24"/>
        </w:rPr>
        <w:t>2</w:t>
      </w:r>
      <w:r w:rsidRPr="00AB2509">
        <w:rPr>
          <w:rFonts w:cstheme="minorHAnsi"/>
          <w:i/>
          <w:iCs/>
          <w:sz w:val="24"/>
          <w:szCs w:val="24"/>
        </w:rPr>
        <w:tab/>
      </w:r>
      <w:r w:rsidR="00A9281D"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A9281D" w:rsidRPr="00075286">
        <w:rPr>
          <w:i/>
          <w:iCs/>
          <w:color w:val="000000" w:themeColor="text1"/>
          <w:sz w:val="24"/>
          <w:szCs w:val="24"/>
        </w:rPr>
        <w:t>is addressed</w:t>
      </w:r>
      <w:r w:rsidRPr="00AB2509">
        <w:rPr>
          <w:rFonts w:cstheme="minorHAnsi"/>
          <w:i/>
          <w:iCs/>
          <w:color w:val="auto"/>
          <w:sz w:val="24"/>
          <w:szCs w:val="24"/>
        </w:rPr>
        <w:t>.</w:t>
      </w:r>
    </w:p>
    <w:p w14:paraId="1F43AD3C" w14:textId="012C95A0" w:rsidR="002840E1" w:rsidRPr="00AB2509" w:rsidRDefault="002840E1" w:rsidP="002840E1">
      <w:pPr>
        <w:pStyle w:val="Domaintext"/>
        <w:ind w:left="720" w:hanging="630"/>
        <w:rPr>
          <w:rFonts w:ascii="Calibri" w:hAnsi="Calibri"/>
          <w:sz w:val="24"/>
        </w:rPr>
      </w:pPr>
      <w:r w:rsidRPr="00AB2509">
        <w:rPr>
          <w:rFonts w:cstheme="minorHAnsi"/>
          <w:sz w:val="24"/>
        </w:rPr>
        <w:tab/>
      </w:r>
      <w:r w:rsidR="00AB2509" w:rsidRPr="00AB2509">
        <w:rPr>
          <w:rFonts w:ascii="Calibri" w:hAnsi="Calibri" w:cs="Arial"/>
          <w:sz w:val="24"/>
        </w:rPr>
        <w:t xml:space="preserve">Caregiver does not actively involve themselves in services and/or interventions intended to assist the </w:t>
      </w:r>
      <w:r w:rsidR="001C0F14">
        <w:rPr>
          <w:rFonts w:ascii="Calibri" w:hAnsi="Calibri" w:cs="Arial"/>
          <w:sz w:val="24"/>
        </w:rPr>
        <w:t>individual</w:t>
      </w:r>
      <w:r w:rsidRPr="00AB2509">
        <w:rPr>
          <w:rFonts w:ascii="Calibri" w:hAnsi="Calibri"/>
          <w:sz w:val="24"/>
        </w:rPr>
        <w:t xml:space="preserve">. </w:t>
      </w:r>
    </w:p>
    <w:p w14:paraId="0259AC5E" w14:textId="5005532B" w:rsidR="002840E1" w:rsidRPr="00AB2509" w:rsidRDefault="002840E1" w:rsidP="002840E1">
      <w:pPr>
        <w:pStyle w:val="RatingTitle"/>
        <w:spacing w:after="60"/>
        <w:ind w:left="734" w:hanging="547"/>
        <w:rPr>
          <w:rFonts w:asciiTheme="minorHAnsi" w:hAnsiTheme="minorHAnsi" w:cstheme="minorHAnsi"/>
          <w:sz w:val="24"/>
          <w:szCs w:val="24"/>
        </w:rPr>
      </w:pPr>
      <w:r w:rsidRPr="00AB2509">
        <w:rPr>
          <w:rFonts w:asciiTheme="minorHAnsi" w:hAnsiTheme="minorHAnsi" w:cstheme="minorHAnsi"/>
          <w:i w:val="0"/>
          <w:iCs w:val="0"/>
          <w:sz w:val="24"/>
          <w:szCs w:val="24"/>
        </w:rPr>
        <w:t>3</w:t>
      </w:r>
      <w:r w:rsidRPr="00AB2509">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00D70D6E" w:rsidRPr="00A46515">
        <w:rPr>
          <w:rFonts w:asciiTheme="minorHAnsi" w:hAnsiTheme="minorHAnsi" w:cstheme="minorHAnsi"/>
          <w:sz w:val="24"/>
          <w:szCs w:val="24"/>
        </w:rPr>
        <w:t>Intensive and/or immediate action is required to address the need or risk behavior</w:t>
      </w:r>
      <w:r w:rsidRPr="00AB2509">
        <w:rPr>
          <w:sz w:val="24"/>
          <w:szCs w:val="24"/>
        </w:rPr>
        <w:t>.</w:t>
      </w:r>
    </w:p>
    <w:p w14:paraId="45365642" w14:textId="75665D3A" w:rsidR="002840E1" w:rsidRPr="00AB2509" w:rsidRDefault="002840E1" w:rsidP="002840E1">
      <w:pPr>
        <w:pBdr>
          <w:bottom w:val="single" w:sz="4" w:space="1" w:color="auto"/>
        </w:pBdr>
        <w:spacing w:after="120"/>
        <w:ind w:left="720" w:hanging="630"/>
        <w:rPr>
          <w:rFonts w:asciiTheme="minorHAnsi" w:hAnsiTheme="minorHAnsi" w:cstheme="minorHAnsi"/>
          <w:sz w:val="24"/>
        </w:rPr>
      </w:pPr>
      <w:r w:rsidRPr="00AB2509">
        <w:rPr>
          <w:rFonts w:asciiTheme="minorHAnsi" w:hAnsiTheme="minorHAnsi" w:cstheme="minorHAnsi"/>
          <w:sz w:val="24"/>
        </w:rPr>
        <w:tab/>
      </w:r>
      <w:r w:rsidR="00AB2509" w:rsidRPr="00AB2509">
        <w:rPr>
          <w:sz w:val="24"/>
        </w:rPr>
        <w:t xml:space="preserve">Caregiver wishes for </w:t>
      </w:r>
      <w:r w:rsidR="001C0F14">
        <w:rPr>
          <w:sz w:val="24"/>
        </w:rPr>
        <w:t>individual</w:t>
      </w:r>
      <w:r w:rsidR="00AB2509" w:rsidRPr="00AB2509">
        <w:rPr>
          <w:sz w:val="24"/>
        </w:rPr>
        <w:t xml:space="preserve"> to be removed from their care</w:t>
      </w:r>
      <w:r w:rsidRPr="00AB2509">
        <w:rPr>
          <w:sz w:val="24"/>
        </w:rPr>
        <w:t xml:space="preserve">. </w:t>
      </w:r>
    </w:p>
    <w:p w14:paraId="2F4C8D1E" w14:textId="65FC0F32" w:rsidR="002840E1" w:rsidRPr="00AB2509" w:rsidRDefault="00AB2509" w:rsidP="00AB2509">
      <w:pPr>
        <w:pBdr>
          <w:bottom w:val="single" w:sz="4" w:space="1" w:color="auto"/>
        </w:pBdr>
        <w:spacing w:after="0"/>
        <w:rPr>
          <w:sz w:val="24"/>
        </w:rPr>
      </w:pPr>
      <w:r w:rsidRPr="00AB2509">
        <w:rPr>
          <w:b/>
          <w:sz w:val="24"/>
        </w:rPr>
        <w:t>Supplemental Information:</w:t>
      </w:r>
      <w:r w:rsidRPr="00AB2509">
        <w:rPr>
          <w:sz w:val="24"/>
        </w:rPr>
        <w:t xml:space="preserve">  This rating should be based on the level of involvement </w:t>
      </w:r>
      <w:r w:rsidR="00253118">
        <w:rPr>
          <w:sz w:val="24"/>
        </w:rPr>
        <w:t>t</w:t>
      </w:r>
      <w:r w:rsidRPr="00AB2509">
        <w:rPr>
          <w:sz w:val="24"/>
        </w:rPr>
        <w:t>he caregiver(s) has in the planning and provision of child welfare, behavioral health, education, primary care, and related services.</w:t>
      </w:r>
    </w:p>
    <w:p w14:paraId="24EECBA3" w14:textId="4A43D813" w:rsidR="00075286" w:rsidRDefault="00075286" w:rsidP="00075286">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26E2EDEB" w14:textId="6ACE1AEC" w:rsidR="00F02448" w:rsidRPr="00AB2509" w:rsidRDefault="00F02448" w:rsidP="002840E1">
      <w:pPr>
        <w:spacing w:after="0"/>
        <w:rPr>
          <w:sz w:val="24"/>
        </w:rPr>
      </w:pPr>
    </w:p>
    <w:p w14:paraId="7FEBC5AB" w14:textId="130B2DBB" w:rsidR="00F02448" w:rsidRPr="00A46515" w:rsidRDefault="00F02448" w:rsidP="002840E1">
      <w:pPr>
        <w:spacing w:after="0"/>
      </w:pPr>
    </w:p>
    <w:p w14:paraId="2EE6151C" w14:textId="1DE0AE49" w:rsidR="00AB2509" w:rsidRDefault="00AB2509">
      <w:pPr>
        <w:spacing w:before="0" w:after="0"/>
      </w:pPr>
      <w:r>
        <w:br w:type="page"/>
      </w:r>
    </w:p>
    <w:p w14:paraId="14BAA436" w14:textId="77777777" w:rsidR="00FE5E01" w:rsidRPr="00A46515" w:rsidRDefault="00FE5E01" w:rsidP="00AB2509">
      <w:pPr>
        <w:spacing w:before="0" w:after="0"/>
      </w:pPr>
    </w:p>
    <w:p w14:paraId="520122C6" w14:textId="679E9389" w:rsidR="003A56F9" w:rsidRPr="00AB2509" w:rsidRDefault="005B15E0" w:rsidP="003A56F9">
      <w:pPr>
        <w:pBdr>
          <w:top w:val="single" w:sz="24" w:space="1" w:color="auto"/>
        </w:pBdr>
        <w:rPr>
          <w:rFonts w:asciiTheme="minorHAnsi" w:hAnsiTheme="minorHAnsi" w:cstheme="minorHAnsi"/>
          <w:b/>
          <w:bCs/>
          <w:sz w:val="24"/>
        </w:rPr>
      </w:pPr>
      <w:r>
        <w:rPr>
          <w:rFonts w:asciiTheme="minorHAnsi" w:hAnsiTheme="minorHAnsi" w:cstheme="minorHAnsi"/>
          <w:b/>
          <w:bCs/>
          <w:sz w:val="24"/>
        </w:rPr>
        <w:t xml:space="preserve">CAREGIVER </w:t>
      </w:r>
      <w:r w:rsidR="003A56F9" w:rsidRPr="00AB2509">
        <w:rPr>
          <w:rFonts w:asciiTheme="minorHAnsi" w:hAnsiTheme="minorHAnsi" w:cstheme="minorHAnsi"/>
          <w:b/>
          <w:bCs/>
          <w:sz w:val="24"/>
        </w:rPr>
        <w:t>RESIDENTIAL STABILITY</w:t>
      </w:r>
    </w:p>
    <w:p w14:paraId="109FEC0F" w14:textId="50C67B0D" w:rsidR="003A56F9" w:rsidRPr="00AB2509" w:rsidRDefault="00AB2509" w:rsidP="003A56F9">
      <w:pPr>
        <w:spacing w:after="120"/>
        <w:rPr>
          <w:rFonts w:asciiTheme="minorHAnsi" w:hAnsiTheme="minorHAnsi" w:cstheme="minorHAnsi"/>
          <w:sz w:val="24"/>
        </w:rPr>
      </w:pPr>
      <w:r w:rsidRPr="00AB2509">
        <w:rPr>
          <w:sz w:val="24"/>
        </w:rPr>
        <w:t xml:space="preserve">This </w:t>
      </w:r>
      <w:r w:rsidR="00EF1FFE">
        <w:rPr>
          <w:sz w:val="24"/>
        </w:rPr>
        <w:t>indicator</w:t>
      </w:r>
      <w:r w:rsidRPr="00AB2509">
        <w:rPr>
          <w:sz w:val="24"/>
        </w:rPr>
        <w:t xml:space="preserve"> rates the caregiver’s current and likely future housing circumstances. It does not include the likelihood that the </w:t>
      </w:r>
      <w:r w:rsidR="001C0F14">
        <w:rPr>
          <w:sz w:val="24"/>
        </w:rPr>
        <w:t>individual</w:t>
      </w:r>
      <w:r w:rsidRPr="00AB2509">
        <w:rPr>
          <w:sz w:val="24"/>
        </w:rPr>
        <w:t xml:space="preserve"> will be removed from the household</w:t>
      </w:r>
      <w:r w:rsidR="003A56F9" w:rsidRPr="00AB2509">
        <w:rPr>
          <w:rFonts w:asciiTheme="minorHAnsi" w:hAnsiTheme="minorHAnsi" w:cstheme="minorHAnsi"/>
          <w:sz w:val="24"/>
        </w:rPr>
        <w:t xml:space="preserve">. </w:t>
      </w:r>
    </w:p>
    <w:p w14:paraId="622FC507" w14:textId="77777777" w:rsidR="003A56F9" w:rsidRPr="00AB2509" w:rsidRDefault="003A56F9" w:rsidP="003A56F9">
      <w:pPr>
        <w:pBdr>
          <w:top w:val="single" w:sz="8" w:space="10" w:color="auto"/>
        </w:pBdr>
        <w:spacing w:before="60"/>
        <w:rPr>
          <w:rFonts w:asciiTheme="minorHAnsi" w:hAnsiTheme="minorHAnsi" w:cstheme="minorHAnsi"/>
          <w:b/>
          <w:bCs/>
          <w:sz w:val="24"/>
        </w:rPr>
      </w:pPr>
      <w:r w:rsidRPr="00AB2509">
        <w:rPr>
          <w:rFonts w:asciiTheme="minorHAnsi" w:hAnsiTheme="minorHAnsi" w:cstheme="minorHAnsi"/>
          <w:b/>
          <w:bCs/>
          <w:sz w:val="24"/>
        </w:rPr>
        <w:t>Questions to Consider:</w:t>
      </w:r>
    </w:p>
    <w:p w14:paraId="5DA6859E" w14:textId="77777777" w:rsidR="003A56F9" w:rsidRPr="00AB2509" w:rsidRDefault="003A56F9" w:rsidP="003A56F9">
      <w:pPr>
        <w:pStyle w:val="DHSListItems"/>
        <w:spacing w:after="60"/>
        <w:ind w:left="374"/>
        <w:rPr>
          <w:rFonts w:asciiTheme="minorHAnsi" w:hAnsiTheme="minorHAnsi" w:cstheme="minorHAnsi"/>
          <w:sz w:val="24"/>
          <w:szCs w:val="24"/>
        </w:rPr>
      </w:pPr>
      <w:r w:rsidRPr="00AB2509">
        <w:rPr>
          <w:rFonts w:asciiTheme="minorHAnsi" w:hAnsiTheme="minorHAnsi" w:cstheme="minorHAnsi"/>
          <w:sz w:val="24"/>
          <w:szCs w:val="24"/>
        </w:rPr>
        <w:t>Is the family’s current housing situation stable?</w:t>
      </w:r>
    </w:p>
    <w:p w14:paraId="5860E3B3" w14:textId="77777777" w:rsidR="003A56F9" w:rsidRPr="00AB2509" w:rsidRDefault="003A56F9" w:rsidP="003A56F9">
      <w:pPr>
        <w:pStyle w:val="DHSListItems"/>
        <w:spacing w:after="60"/>
        <w:ind w:left="374"/>
        <w:rPr>
          <w:rFonts w:asciiTheme="minorHAnsi" w:hAnsiTheme="minorHAnsi" w:cstheme="minorHAnsi"/>
          <w:sz w:val="24"/>
          <w:szCs w:val="24"/>
        </w:rPr>
      </w:pPr>
      <w:r w:rsidRPr="00AB2509">
        <w:rPr>
          <w:rFonts w:asciiTheme="minorHAnsi" w:hAnsiTheme="minorHAnsi" w:cstheme="minorHAnsi"/>
          <w:sz w:val="24"/>
          <w:szCs w:val="24"/>
        </w:rPr>
        <w:t>Are there concerns that they might have to move in the near future?</w:t>
      </w:r>
    </w:p>
    <w:p w14:paraId="180C3A0C" w14:textId="77777777" w:rsidR="003A56F9" w:rsidRPr="00AB2509" w:rsidRDefault="003A56F9" w:rsidP="003A56F9">
      <w:pPr>
        <w:pStyle w:val="DHSListItems"/>
        <w:spacing w:after="60"/>
        <w:ind w:left="374"/>
        <w:rPr>
          <w:rFonts w:asciiTheme="minorHAnsi" w:hAnsiTheme="minorHAnsi" w:cstheme="minorHAnsi"/>
          <w:sz w:val="24"/>
          <w:szCs w:val="24"/>
        </w:rPr>
      </w:pPr>
      <w:r w:rsidRPr="00AB2509">
        <w:rPr>
          <w:rFonts w:asciiTheme="minorHAnsi" w:hAnsiTheme="minorHAnsi" w:cstheme="minorHAnsi"/>
          <w:sz w:val="24"/>
          <w:szCs w:val="24"/>
        </w:rPr>
        <w:t>Has family lost their housing?</w:t>
      </w:r>
    </w:p>
    <w:p w14:paraId="281BA70B" w14:textId="77777777" w:rsidR="003A56F9" w:rsidRPr="00AB2509" w:rsidRDefault="003A56F9" w:rsidP="003A56F9">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B2509">
        <w:rPr>
          <w:rFonts w:asciiTheme="minorHAnsi" w:hAnsiTheme="minorHAnsi" w:cstheme="minorHAnsi"/>
          <w:b/>
          <w:bCs/>
          <w:i w:val="0"/>
          <w:iCs w:val="0"/>
          <w:sz w:val="24"/>
          <w:szCs w:val="24"/>
        </w:rPr>
        <w:t>Ratings and Descriptions</w:t>
      </w:r>
    </w:p>
    <w:p w14:paraId="47E40BD1" w14:textId="397645F8" w:rsidR="003A56F9" w:rsidRPr="00AB2509" w:rsidRDefault="003A56F9" w:rsidP="003A56F9">
      <w:pPr>
        <w:autoSpaceDE w:val="0"/>
        <w:autoSpaceDN w:val="0"/>
        <w:adjustRightInd w:val="0"/>
        <w:spacing w:after="40"/>
        <w:ind w:left="180"/>
        <w:rPr>
          <w:rFonts w:asciiTheme="minorHAnsi" w:hAnsiTheme="minorHAnsi" w:cstheme="minorHAnsi"/>
          <w:i/>
          <w:iCs/>
          <w:color w:val="000000"/>
          <w:sz w:val="24"/>
        </w:rPr>
      </w:pPr>
      <w:r w:rsidRPr="00AB2509">
        <w:rPr>
          <w:rFonts w:asciiTheme="minorHAnsi" w:hAnsiTheme="minorHAnsi" w:cstheme="minorHAnsi"/>
          <w:sz w:val="24"/>
        </w:rPr>
        <w:t>0</w:t>
      </w:r>
      <w:r w:rsidRPr="00AB2509">
        <w:rPr>
          <w:rFonts w:asciiTheme="minorHAnsi" w:hAnsiTheme="minorHAnsi" w:cstheme="minorHAnsi"/>
          <w:sz w:val="24"/>
        </w:rPr>
        <w:tab/>
      </w:r>
      <w:r w:rsidR="00D22F63" w:rsidRPr="00A46515">
        <w:rPr>
          <w:rFonts w:asciiTheme="minorHAnsi" w:hAnsiTheme="minorHAnsi" w:cstheme="minorHAnsi"/>
          <w:i/>
          <w:iCs/>
          <w:color w:val="000000"/>
          <w:sz w:val="24"/>
        </w:rPr>
        <w:t>No evidence of any needs; no need for action</w:t>
      </w:r>
      <w:r w:rsidRPr="00AB2509">
        <w:rPr>
          <w:rFonts w:asciiTheme="minorHAnsi" w:hAnsiTheme="minorHAnsi" w:cstheme="minorHAnsi"/>
          <w:i/>
          <w:iCs/>
          <w:color w:val="000000"/>
          <w:sz w:val="24"/>
        </w:rPr>
        <w:t xml:space="preserve">. </w:t>
      </w:r>
    </w:p>
    <w:p w14:paraId="12A61AF5" w14:textId="08F8F2E0" w:rsidR="003A56F9" w:rsidRPr="00AB2509" w:rsidRDefault="003A56F9" w:rsidP="003A56F9">
      <w:pPr>
        <w:pStyle w:val="Domaintext"/>
        <w:ind w:left="720" w:hanging="630"/>
        <w:rPr>
          <w:rFonts w:cstheme="minorHAnsi"/>
          <w:sz w:val="24"/>
        </w:rPr>
      </w:pPr>
      <w:r w:rsidRPr="00AB2509">
        <w:rPr>
          <w:rFonts w:cstheme="minorHAnsi"/>
          <w:sz w:val="24"/>
        </w:rPr>
        <w:tab/>
        <w:t>Caregiver has stable housing with no known risks of instability.</w:t>
      </w:r>
    </w:p>
    <w:p w14:paraId="0964EE2B" w14:textId="6E6FEFA8" w:rsidR="003A56F9" w:rsidRPr="00AB2509" w:rsidRDefault="003A56F9" w:rsidP="003A56F9">
      <w:pPr>
        <w:pStyle w:val="RatingTitle"/>
        <w:spacing w:after="60"/>
        <w:ind w:left="720"/>
        <w:rPr>
          <w:rFonts w:asciiTheme="minorHAnsi" w:hAnsiTheme="minorHAnsi" w:cstheme="minorHAnsi"/>
          <w:sz w:val="24"/>
          <w:szCs w:val="24"/>
        </w:rPr>
      </w:pPr>
      <w:r w:rsidRPr="00AB2509">
        <w:rPr>
          <w:rFonts w:asciiTheme="minorHAnsi" w:hAnsiTheme="minorHAnsi" w:cstheme="minorHAnsi"/>
          <w:i w:val="0"/>
          <w:iCs w:val="0"/>
          <w:sz w:val="24"/>
          <w:szCs w:val="24"/>
        </w:rPr>
        <w:t xml:space="preserve">1 </w:t>
      </w:r>
      <w:r w:rsidRPr="00AB2509">
        <w:rPr>
          <w:rFonts w:asciiTheme="minorHAnsi" w:hAnsiTheme="minorHAnsi" w:cstheme="minorHAnsi"/>
          <w:sz w:val="24"/>
          <w:szCs w:val="24"/>
        </w:rPr>
        <w:tab/>
      </w:r>
      <w:r w:rsidR="00D70D6E" w:rsidRPr="00A46515">
        <w:rPr>
          <w:rFonts w:asciiTheme="minorHAnsi" w:hAnsiTheme="minorHAnsi" w:cstheme="minorHAnsi"/>
          <w:sz w:val="24"/>
          <w:szCs w:val="24"/>
        </w:rPr>
        <w:t>Need or risk behavior that requires monitoring, watchful waiting, or preventive action based on history, suspicion, or disagreement</w:t>
      </w:r>
      <w:r w:rsidRPr="00AB2509">
        <w:rPr>
          <w:rFonts w:asciiTheme="minorHAnsi" w:hAnsiTheme="minorHAnsi" w:cstheme="minorHAnsi"/>
          <w:iCs w:val="0"/>
          <w:sz w:val="24"/>
          <w:szCs w:val="24"/>
        </w:rPr>
        <w:t>.</w:t>
      </w:r>
    </w:p>
    <w:p w14:paraId="00118DD7" w14:textId="77777777" w:rsidR="003A56F9" w:rsidRPr="00AB2509" w:rsidRDefault="003A56F9" w:rsidP="003A56F9">
      <w:pPr>
        <w:pStyle w:val="Domaintext"/>
        <w:ind w:left="720" w:hanging="630"/>
        <w:rPr>
          <w:rFonts w:cstheme="minorHAnsi"/>
          <w:sz w:val="24"/>
        </w:rPr>
      </w:pPr>
      <w:r w:rsidRPr="00AB2509">
        <w:rPr>
          <w:rFonts w:cstheme="minorHAnsi"/>
          <w:sz w:val="24"/>
        </w:rPr>
        <w:tab/>
        <w:t xml:space="preserve">Caregiver has relatively stable housing but either has moved in the recent past or there are indications of housing problems that might force housing disruption.  </w:t>
      </w:r>
    </w:p>
    <w:p w14:paraId="3C7B16A5" w14:textId="13480648" w:rsidR="003A56F9" w:rsidRPr="00AB2509" w:rsidRDefault="003A56F9" w:rsidP="003A56F9">
      <w:pPr>
        <w:pStyle w:val="FreeForm"/>
        <w:suppressAutoHyphens w:val="0"/>
        <w:spacing w:after="20"/>
        <w:ind w:left="720" w:hanging="540"/>
        <w:jc w:val="left"/>
        <w:rPr>
          <w:rStyle w:val="Emphasis"/>
          <w:rFonts w:cstheme="minorHAnsi"/>
          <w:i w:val="0"/>
          <w:iCs w:val="0"/>
          <w:color w:val="auto"/>
          <w:sz w:val="24"/>
          <w:szCs w:val="24"/>
        </w:rPr>
      </w:pPr>
      <w:r w:rsidRPr="00AB2509">
        <w:rPr>
          <w:rFonts w:cstheme="minorHAnsi"/>
          <w:sz w:val="24"/>
          <w:szCs w:val="24"/>
        </w:rPr>
        <w:t>2</w:t>
      </w:r>
      <w:r w:rsidRPr="00AB2509">
        <w:rPr>
          <w:rFonts w:cstheme="minorHAnsi"/>
          <w:i/>
          <w:iCs/>
          <w:sz w:val="24"/>
          <w:szCs w:val="24"/>
        </w:rPr>
        <w:tab/>
      </w:r>
      <w:r w:rsidR="00A9281D"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A9281D" w:rsidRPr="00075286">
        <w:rPr>
          <w:i/>
          <w:iCs/>
          <w:color w:val="000000" w:themeColor="text1"/>
          <w:sz w:val="24"/>
          <w:szCs w:val="24"/>
        </w:rPr>
        <w:t>is addressed</w:t>
      </w:r>
      <w:r w:rsidRPr="00AB2509">
        <w:rPr>
          <w:rFonts w:cstheme="minorHAnsi"/>
          <w:i/>
          <w:iCs/>
          <w:color w:val="auto"/>
          <w:sz w:val="24"/>
          <w:szCs w:val="24"/>
        </w:rPr>
        <w:t>.</w:t>
      </w:r>
    </w:p>
    <w:p w14:paraId="592091DB" w14:textId="77777777" w:rsidR="003A56F9" w:rsidRPr="00AB2509" w:rsidRDefault="003A56F9" w:rsidP="003A56F9">
      <w:pPr>
        <w:pStyle w:val="Domaintext"/>
        <w:ind w:left="720" w:hanging="630"/>
        <w:rPr>
          <w:rFonts w:cstheme="minorHAnsi"/>
          <w:sz w:val="24"/>
        </w:rPr>
      </w:pPr>
      <w:r w:rsidRPr="00AB2509">
        <w:rPr>
          <w:rFonts w:cstheme="minorHAnsi"/>
          <w:sz w:val="24"/>
        </w:rPr>
        <w:tab/>
        <w:t xml:space="preserve">Caregiver has moved multiple times in the past year. Housing is unstable. </w:t>
      </w:r>
    </w:p>
    <w:p w14:paraId="518864D6" w14:textId="39D9460F" w:rsidR="003A56F9" w:rsidRPr="00AB2509" w:rsidRDefault="003A56F9" w:rsidP="001F0041">
      <w:pPr>
        <w:pStyle w:val="RatingTitle"/>
        <w:spacing w:after="20"/>
        <w:ind w:left="734" w:hanging="547"/>
        <w:rPr>
          <w:rFonts w:asciiTheme="minorHAnsi" w:hAnsiTheme="minorHAnsi" w:cstheme="minorHAnsi"/>
          <w:sz w:val="24"/>
          <w:szCs w:val="24"/>
        </w:rPr>
      </w:pPr>
      <w:r w:rsidRPr="00AB2509">
        <w:rPr>
          <w:rFonts w:asciiTheme="minorHAnsi" w:hAnsiTheme="minorHAnsi" w:cstheme="minorHAnsi"/>
          <w:i w:val="0"/>
          <w:iCs w:val="0"/>
          <w:sz w:val="24"/>
          <w:szCs w:val="24"/>
        </w:rPr>
        <w:t>3</w:t>
      </w:r>
      <w:r w:rsidRPr="00AB2509">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00D70D6E" w:rsidRPr="00A46515">
        <w:rPr>
          <w:rFonts w:asciiTheme="minorHAnsi" w:hAnsiTheme="minorHAnsi" w:cstheme="minorHAnsi"/>
          <w:sz w:val="24"/>
          <w:szCs w:val="24"/>
        </w:rPr>
        <w:t>Intensive and/or immediate action is required to address the need or risk behavior</w:t>
      </w:r>
      <w:r w:rsidRPr="00AB2509">
        <w:rPr>
          <w:rFonts w:asciiTheme="minorHAnsi" w:hAnsiTheme="minorHAnsi" w:cstheme="minorHAnsi"/>
          <w:iCs w:val="0"/>
          <w:sz w:val="24"/>
          <w:szCs w:val="24"/>
        </w:rPr>
        <w:t>.</w:t>
      </w:r>
    </w:p>
    <w:p w14:paraId="78913D41" w14:textId="73137F97" w:rsidR="003A56F9" w:rsidRPr="00AB2509" w:rsidRDefault="003A56F9" w:rsidP="003A56F9">
      <w:pPr>
        <w:pBdr>
          <w:bottom w:val="single" w:sz="4" w:space="1" w:color="auto"/>
        </w:pBdr>
        <w:spacing w:after="120"/>
        <w:ind w:left="720" w:hanging="630"/>
        <w:rPr>
          <w:rFonts w:asciiTheme="minorHAnsi" w:hAnsiTheme="minorHAnsi" w:cstheme="minorHAnsi"/>
          <w:sz w:val="24"/>
        </w:rPr>
      </w:pPr>
      <w:r w:rsidRPr="00AB2509">
        <w:rPr>
          <w:rFonts w:asciiTheme="minorHAnsi" w:hAnsiTheme="minorHAnsi" w:cstheme="minorHAnsi"/>
          <w:sz w:val="24"/>
        </w:rPr>
        <w:tab/>
      </w:r>
      <w:r w:rsidR="00AB2509" w:rsidRPr="00AB2509">
        <w:rPr>
          <w:rFonts w:asciiTheme="minorHAnsi" w:hAnsiTheme="minorHAnsi" w:cstheme="minorHAnsi"/>
          <w:sz w:val="24"/>
        </w:rPr>
        <w:t xml:space="preserve">Caregiver </w:t>
      </w:r>
      <w:r w:rsidRPr="00AB2509">
        <w:rPr>
          <w:rFonts w:asciiTheme="minorHAnsi" w:hAnsiTheme="minorHAnsi" w:cstheme="minorHAnsi"/>
          <w:sz w:val="24"/>
        </w:rPr>
        <w:t xml:space="preserve">is homeless or has experienced homelessness in the </w:t>
      </w:r>
      <w:r w:rsidR="00253118">
        <w:rPr>
          <w:rFonts w:asciiTheme="minorHAnsi" w:hAnsiTheme="minorHAnsi" w:cstheme="minorHAnsi"/>
          <w:sz w:val="24"/>
        </w:rPr>
        <w:t>recent past.</w:t>
      </w:r>
      <w:r w:rsidRPr="00AB2509">
        <w:rPr>
          <w:rFonts w:asciiTheme="minorHAnsi" w:hAnsiTheme="minorHAnsi" w:cstheme="minorHAnsi"/>
          <w:sz w:val="24"/>
        </w:rPr>
        <w:t xml:space="preserve"> </w:t>
      </w:r>
    </w:p>
    <w:p w14:paraId="76E7ECCF" w14:textId="07BB7080" w:rsidR="003A56F9" w:rsidRPr="00AB2509" w:rsidRDefault="00AB2509" w:rsidP="00AB2509">
      <w:pPr>
        <w:pBdr>
          <w:bottom w:val="single" w:sz="4" w:space="1" w:color="auto"/>
        </w:pBdr>
        <w:rPr>
          <w:rFonts w:ascii="Arial" w:hAnsi="Arial" w:cs="Arial"/>
          <w:sz w:val="24"/>
        </w:rPr>
      </w:pPr>
      <w:r w:rsidRPr="00AB2509">
        <w:rPr>
          <w:rFonts w:cs="Arial"/>
          <w:b/>
          <w:color w:val="000000"/>
          <w:sz w:val="24"/>
        </w:rPr>
        <w:t>Supplemental information:</w:t>
      </w:r>
      <w:r w:rsidRPr="00AB2509">
        <w:rPr>
          <w:rFonts w:cs="Arial"/>
          <w:color w:val="000000"/>
          <w:sz w:val="24"/>
        </w:rPr>
        <w:t xml:space="preserve"> Stable housing is the foundation of intensive community-based services.  A ‘3’ indicates problems of recent homelessness.   A ‘1’ indicates concerns about instability in the immediate future: A family having difficulty paying utilities, rent or a mortgage might be rated as a ‘1.’</w:t>
      </w:r>
    </w:p>
    <w:p w14:paraId="3D0500D9" w14:textId="5AEEBACD" w:rsidR="00075286" w:rsidRDefault="00075286" w:rsidP="00075286">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63E5978D" w14:textId="77777777" w:rsidR="002840E1" w:rsidRPr="00AB2509" w:rsidRDefault="002840E1" w:rsidP="002840E1">
      <w:pPr>
        <w:rPr>
          <w:sz w:val="24"/>
        </w:rPr>
      </w:pPr>
    </w:p>
    <w:bookmarkEnd w:id="10"/>
    <w:bookmarkEnd w:id="11"/>
    <w:bookmarkEnd w:id="12"/>
    <w:bookmarkEnd w:id="56"/>
    <w:p w14:paraId="4DC6D60E" w14:textId="573A5F51" w:rsidR="003A56F9" w:rsidRDefault="00AB2509" w:rsidP="00AB2509">
      <w:pPr>
        <w:spacing w:before="0" w:after="0"/>
      </w:pPr>
      <w:r>
        <w:br w:type="page"/>
      </w:r>
    </w:p>
    <w:p w14:paraId="613C045E" w14:textId="1B1694D1" w:rsidR="005B15E0" w:rsidRPr="003A56F9" w:rsidRDefault="001E2D5B" w:rsidP="005B15E0">
      <w:pPr>
        <w:pBdr>
          <w:top w:val="single" w:sz="24" w:space="1" w:color="auto"/>
        </w:pBdr>
        <w:rPr>
          <w:rFonts w:asciiTheme="minorHAnsi" w:hAnsiTheme="minorHAnsi" w:cstheme="minorHAnsi"/>
          <w:b/>
          <w:bCs/>
          <w:sz w:val="24"/>
        </w:rPr>
      </w:pPr>
      <w:r>
        <w:rPr>
          <w:rFonts w:asciiTheme="minorHAnsi" w:hAnsiTheme="minorHAnsi" w:cstheme="minorHAnsi"/>
          <w:b/>
          <w:bCs/>
          <w:sz w:val="24"/>
        </w:rPr>
        <w:lastRenderedPageBreak/>
        <w:t>HEALTH/BEHAVIORAL</w:t>
      </w:r>
      <w:r w:rsidR="005B15E0" w:rsidRPr="003A56F9">
        <w:rPr>
          <w:rFonts w:asciiTheme="minorHAnsi" w:hAnsiTheme="minorHAnsi" w:cstheme="minorHAnsi"/>
          <w:b/>
          <w:bCs/>
          <w:sz w:val="24"/>
        </w:rPr>
        <w:t xml:space="preserve"> HEALTH</w:t>
      </w:r>
    </w:p>
    <w:p w14:paraId="56808448" w14:textId="2530ECF6" w:rsidR="005B15E0" w:rsidRPr="003A56F9" w:rsidRDefault="005B15E0" w:rsidP="005B15E0">
      <w:pPr>
        <w:spacing w:after="120"/>
        <w:rPr>
          <w:rFonts w:asciiTheme="minorHAnsi" w:hAnsiTheme="minorHAnsi" w:cstheme="minorHAnsi"/>
          <w:sz w:val="24"/>
        </w:rPr>
      </w:pPr>
      <w:r w:rsidRPr="003A56F9">
        <w:rPr>
          <w:sz w:val="24"/>
        </w:rPr>
        <w:t xml:space="preserve">This </w:t>
      </w:r>
      <w:r w:rsidR="00EF1FFE">
        <w:rPr>
          <w:sz w:val="24"/>
        </w:rPr>
        <w:t>indicator</w:t>
      </w:r>
      <w:r w:rsidRPr="003A56F9">
        <w:rPr>
          <w:sz w:val="24"/>
        </w:rPr>
        <w:t xml:space="preserve"> refers to </w:t>
      </w:r>
      <w:r w:rsidRPr="003A56F9">
        <w:rPr>
          <w:rFonts w:eastAsia="Calibri" w:cs="Arial"/>
          <w:sz w:val="24"/>
        </w:rPr>
        <w:t xml:space="preserve">medical, physical, mental health and/or substance use problems that the caregiver(s) may be experiencing that prevent or limit their ability to provide care to the </w:t>
      </w:r>
      <w:r w:rsidR="001E2D5B">
        <w:rPr>
          <w:rFonts w:eastAsia="Calibri" w:cs="Arial"/>
          <w:sz w:val="24"/>
        </w:rPr>
        <w:t>individual</w:t>
      </w:r>
      <w:r w:rsidRPr="003A56F9">
        <w:rPr>
          <w:sz w:val="24"/>
        </w:rPr>
        <w:t>.</w:t>
      </w:r>
      <w:r w:rsidR="001C0F14">
        <w:rPr>
          <w:sz w:val="24"/>
        </w:rPr>
        <w:t xml:space="preserve"> </w:t>
      </w:r>
      <w:r w:rsidRPr="003A56F9">
        <w:rPr>
          <w:sz w:val="24"/>
        </w:rPr>
        <w:t xml:space="preserve"> </w:t>
      </w:r>
    </w:p>
    <w:p w14:paraId="1B5F9AD8" w14:textId="77777777" w:rsidR="005B15E0" w:rsidRPr="003A56F9" w:rsidRDefault="005B15E0" w:rsidP="005B15E0">
      <w:pPr>
        <w:pBdr>
          <w:top w:val="single" w:sz="8" w:space="10" w:color="auto"/>
        </w:pBdr>
        <w:spacing w:before="60"/>
        <w:rPr>
          <w:rFonts w:asciiTheme="minorHAnsi" w:hAnsiTheme="minorHAnsi" w:cstheme="minorHAnsi"/>
          <w:b/>
          <w:bCs/>
          <w:sz w:val="24"/>
        </w:rPr>
      </w:pPr>
      <w:r w:rsidRPr="003A56F9">
        <w:rPr>
          <w:rFonts w:asciiTheme="minorHAnsi" w:hAnsiTheme="minorHAnsi" w:cstheme="minorHAnsi"/>
          <w:b/>
          <w:bCs/>
          <w:sz w:val="24"/>
        </w:rPr>
        <w:t>Questions to Consider:</w:t>
      </w:r>
    </w:p>
    <w:p w14:paraId="3DC41E65" w14:textId="77777777" w:rsidR="005B15E0" w:rsidRPr="003A56F9" w:rsidRDefault="005B15E0" w:rsidP="005B15E0">
      <w:pPr>
        <w:pStyle w:val="DHSListItems"/>
        <w:spacing w:after="60"/>
        <w:ind w:left="374"/>
        <w:rPr>
          <w:rFonts w:asciiTheme="minorHAnsi" w:hAnsiTheme="minorHAnsi" w:cstheme="minorHAnsi"/>
          <w:sz w:val="24"/>
          <w:szCs w:val="24"/>
        </w:rPr>
      </w:pPr>
      <w:r w:rsidRPr="003A56F9">
        <w:rPr>
          <w:rFonts w:asciiTheme="minorHAnsi" w:hAnsiTheme="minorHAnsi" w:cstheme="minorHAnsi"/>
          <w:sz w:val="24"/>
          <w:szCs w:val="24"/>
        </w:rPr>
        <w:t>How is the caregiver’s health?</w:t>
      </w:r>
    </w:p>
    <w:p w14:paraId="27CEDEF0" w14:textId="77777777" w:rsidR="005B15E0" w:rsidRPr="003A56F9" w:rsidRDefault="005B15E0" w:rsidP="005B15E0">
      <w:pPr>
        <w:pStyle w:val="DHSListItems"/>
        <w:spacing w:after="60"/>
        <w:ind w:left="374"/>
        <w:rPr>
          <w:rFonts w:asciiTheme="minorHAnsi" w:hAnsiTheme="minorHAnsi" w:cstheme="minorHAnsi"/>
          <w:sz w:val="24"/>
          <w:szCs w:val="24"/>
        </w:rPr>
      </w:pPr>
      <w:r w:rsidRPr="003A56F9">
        <w:rPr>
          <w:rFonts w:asciiTheme="minorHAnsi" w:hAnsiTheme="minorHAnsi" w:cstheme="minorHAnsi"/>
          <w:sz w:val="24"/>
          <w:szCs w:val="24"/>
        </w:rPr>
        <w:t>Do they have any health, mental health or substance use problems that limit their ability to care for the family?</w:t>
      </w:r>
    </w:p>
    <w:p w14:paraId="464B5349" w14:textId="77777777" w:rsidR="005B15E0" w:rsidRPr="003A56F9" w:rsidRDefault="005B15E0" w:rsidP="005B15E0">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3A56F9">
        <w:rPr>
          <w:rFonts w:asciiTheme="minorHAnsi" w:hAnsiTheme="minorHAnsi" w:cstheme="minorHAnsi"/>
          <w:b/>
          <w:bCs/>
          <w:i w:val="0"/>
          <w:iCs w:val="0"/>
          <w:sz w:val="24"/>
          <w:szCs w:val="24"/>
        </w:rPr>
        <w:t>Ratings and Descriptions</w:t>
      </w:r>
    </w:p>
    <w:p w14:paraId="52C6F6E7" w14:textId="77777777" w:rsidR="005B15E0" w:rsidRPr="003A56F9" w:rsidRDefault="005B15E0" w:rsidP="005B15E0">
      <w:pPr>
        <w:autoSpaceDE w:val="0"/>
        <w:autoSpaceDN w:val="0"/>
        <w:adjustRightInd w:val="0"/>
        <w:spacing w:after="40"/>
        <w:ind w:left="180"/>
        <w:rPr>
          <w:rFonts w:cs="Arial"/>
          <w:i/>
          <w:iCs/>
          <w:color w:val="000000"/>
          <w:sz w:val="24"/>
        </w:rPr>
      </w:pPr>
      <w:r w:rsidRPr="003A56F9">
        <w:rPr>
          <w:rFonts w:asciiTheme="minorHAnsi" w:hAnsiTheme="minorHAnsi" w:cstheme="minorHAnsi"/>
          <w:sz w:val="24"/>
        </w:rPr>
        <w:t>0</w:t>
      </w:r>
      <w:r w:rsidRPr="003A56F9">
        <w:rPr>
          <w:rFonts w:asciiTheme="minorHAnsi" w:hAnsiTheme="minorHAnsi" w:cstheme="minorHAnsi"/>
          <w:sz w:val="24"/>
        </w:rPr>
        <w:tab/>
      </w:r>
      <w:r w:rsidRPr="00A46515">
        <w:rPr>
          <w:rFonts w:asciiTheme="minorHAnsi" w:hAnsiTheme="minorHAnsi" w:cstheme="minorHAnsi"/>
          <w:i/>
          <w:iCs/>
          <w:color w:val="000000"/>
          <w:sz w:val="24"/>
        </w:rPr>
        <w:t>No evidence of any needs; no need for action</w:t>
      </w:r>
      <w:r w:rsidRPr="003A56F9">
        <w:rPr>
          <w:rFonts w:cs="Arial"/>
          <w:i/>
          <w:iCs/>
          <w:color w:val="000000"/>
          <w:sz w:val="24"/>
        </w:rPr>
        <w:t xml:space="preserve">. </w:t>
      </w:r>
    </w:p>
    <w:p w14:paraId="35FADE86" w14:textId="77777777" w:rsidR="005B15E0" w:rsidRPr="003A56F9" w:rsidRDefault="005B15E0" w:rsidP="005B15E0">
      <w:pPr>
        <w:pStyle w:val="Domaintext"/>
        <w:ind w:left="720" w:hanging="630"/>
        <w:rPr>
          <w:rFonts w:cstheme="minorHAnsi"/>
          <w:sz w:val="24"/>
        </w:rPr>
      </w:pPr>
      <w:r w:rsidRPr="003A56F9">
        <w:rPr>
          <w:rFonts w:cstheme="minorHAnsi"/>
          <w:sz w:val="24"/>
        </w:rPr>
        <w:tab/>
      </w:r>
      <w:r w:rsidRPr="003A56F9">
        <w:rPr>
          <w:rFonts w:ascii="Calibri" w:hAnsi="Calibri"/>
          <w:sz w:val="24"/>
        </w:rPr>
        <w:t>Caregiver is generally healthy.</w:t>
      </w:r>
    </w:p>
    <w:p w14:paraId="74379604" w14:textId="77777777" w:rsidR="005B15E0" w:rsidRPr="003A56F9" w:rsidRDefault="005B15E0" w:rsidP="00C8635A">
      <w:pPr>
        <w:pStyle w:val="RatingTitle"/>
        <w:spacing w:after="60"/>
        <w:ind w:left="734" w:hanging="547"/>
        <w:rPr>
          <w:rFonts w:asciiTheme="minorHAnsi" w:hAnsiTheme="minorHAnsi" w:cstheme="minorHAnsi"/>
          <w:sz w:val="24"/>
          <w:szCs w:val="24"/>
        </w:rPr>
      </w:pPr>
      <w:r w:rsidRPr="003A56F9">
        <w:rPr>
          <w:rFonts w:asciiTheme="minorHAnsi" w:hAnsiTheme="minorHAnsi" w:cstheme="minorHAnsi"/>
          <w:i w:val="0"/>
          <w:iCs w:val="0"/>
          <w:sz w:val="24"/>
          <w:szCs w:val="24"/>
        </w:rPr>
        <w:t xml:space="preserve">1 </w:t>
      </w:r>
      <w:r w:rsidRPr="003A56F9">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3A56F9">
        <w:rPr>
          <w:rFonts w:asciiTheme="minorHAnsi" w:hAnsiTheme="minorHAnsi" w:cstheme="minorHAnsi"/>
          <w:iCs w:val="0"/>
          <w:sz w:val="24"/>
          <w:szCs w:val="24"/>
        </w:rPr>
        <w:t>.</w:t>
      </w:r>
    </w:p>
    <w:p w14:paraId="13830168" w14:textId="2B22DCDC" w:rsidR="00C8635A" w:rsidRDefault="005B15E0" w:rsidP="00C8635A">
      <w:pPr>
        <w:pStyle w:val="Domaintext"/>
        <w:ind w:left="720" w:hanging="630"/>
        <w:rPr>
          <w:rFonts w:cstheme="minorHAnsi"/>
          <w:sz w:val="24"/>
        </w:rPr>
      </w:pPr>
      <w:r w:rsidRPr="003A56F9">
        <w:rPr>
          <w:rFonts w:cstheme="minorHAnsi"/>
          <w:sz w:val="24"/>
        </w:rPr>
        <w:tab/>
      </w:r>
      <w:r w:rsidRPr="003A56F9">
        <w:rPr>
          <w:rFonts w:ascii="Calibri" w:eastAsia="MS Mincho" w:hAnsi="Calibri" w:cs="Calibri"/>
          <w:color w:val="000000"/>
          <w:sz w:val="24"/>
        </w:rPr>
        <w:t xml:space="preserve">Caregiver is in recovery from medical, physical, mental health or substance use problems, or has mild or controlled health problems that have the potential to complicate </w:t>
      </w:r>
      <w:r w:rsidR="001E2D5B">
        <w:rPr>
          <w:rFonts w:ascii="Calibri" w:eastAsia="MS Mincho" w:hAnsi="Calibri" w:cs="Calibri"/>
          <w:color w:val="000000"/>
          <w:sz w:val="24"/>
        </w:rPr>
        <w:t>caregiving</w:t>
      </w:r>
      <w:r w:rsidRPr="003A56F9">
        <w:rPr>
          <w:rFonts w:ascii="Calibri" w:hAnsi="Calibri"/>
          <w:sz w:val="24"/>
        </w:rPr>
        <w:t>.</w:t>
      </w:r>
    </w:p>
    <w:p w14:paraId="23D9A044" w14:textId="23814105" w:rsidR="005B15E0" w:rsidRPr="003A56F9" w:rsidRDefault="005B15E0" w:rsidP="00C8635A">
      <w:pPr>
        <w:pStyle w:val="FreeForm"/>
        <w:suppressAutoHyphens w:val="0"/>
        <w:spacing w:after="20"/>
        <w:ind w:left="734" w:hanging="547"/>
        <w:jc w:val="left"/>
        <w:rPr>
          <w:rStyle w:val="Emphasis"/>
          <w:rFonts w:ascii="Calibri" w:hAnsi="Calibri"/>
          <w:i w:val="0"/>
          <w:iCs w:val="0"/>
          <w:color w:val="auto"/>
          <w:sz w:val="24"/>
          <w:szCs w:val="24"/>
        </w:rPr>
      </w:pPr>
      <w:r>
        <w:rPr>
          <w:rFonts w:cstheme="minorHAnsi"/>
          <w:sz w:val="24"/>
          <w:szCs w:val="24"/>
        </w:rPr>
        <w:t xml:space="preserve"> </w:t>
      </w:r>
      <w:r w:rsidRPr="003A56F9">
        <w:rPr>
          <w:rFonts w:cstheme="minorHAnsi"/>
          <w:sz w:val="24"/>
          <w:szCs w:val="24"/>
        </w:rPr>
        <w:t>2</w:t>
      </w:r>
      <w:r w:rsidRPr="003A56F9">
        <w:rPr>
          <w:rFonts w:cstheme="minorHAnsi"/>
          <w:i/>
          <w:iCs/>
          <w:sz w:val="24"/>
          <w:szCs w:val="24"/>
        </w:rPr>
        <w:tab/>
      </w:r>
      <w:r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Pr="00075286">
        <w:rPr>
          <w:i/>
          <w:iCs/>
          <w:color w:val="000000" w:themeColor="text1"/>
          <w:sz w:val="24"/>
          <w:szCs w:val="24"/>
        </w:rPr>
        <w:t>is addressed</w:t>
      </w:r>
      <w:r w:rsidRPr="003A56F9">
        <w:rPr>
          <w:rFonts w:ascii="Calibri" w:hAnsi="Calibri"/>
          <w:i/>
          <w:iCs/>
          <w:color w:val="auto"/>
          <w:sz w:val="24"/>
          <w:szCs w:val="24"/>
        </w:rPr>
        <w:t>.</w:t>
      </w:r>
    </w:p>
    <w:p w14:paraId="6EE60DFE" w14:textId="77777777" w:rsidR="005B15E0" w:rsidRPr="003A56F9" w:rsidRDefault="005B15E0" w:rsidP="005B15E0">
      <w:pPr>
        <w:pStyle w:val="Domaintext"/>
        <w:ind w:left="720" w:hanging="630"/>
        <w:rPr>
          <w:rFonts w:ascii="Calibri" w:hAnsi="Calibri"/>
          <w:sz w:val="24"/>
        </w:rPr>
      </w:pPr>
      <w:r w:rsidRPr="003A56F9">
        <w:rPr>
          <w:rFonts w:cstheme="minorHAnsi"/>
          <w:sz w:val="24"/>
        </w:rPr>
        <w:tab/>
      </w:r>
      <w:r w:rsidRPr="003A56F9">
        <w:rPr>
          <w:rFonts w:ascii="Calibri" w:eastAsia="MS Mincho" w:hAnsi="Calibri" w:cs="Calibri"/>
          <w:color w:val="000000"/>
          <w:sz w:val="24"/>
        </w:rPr>
        <w:t>Caregiver has medical, physical, mental health or substance use problems that interfere with their caregiving role</w:t>
      </w:r>
      <w:r w:rsidRPr="003A56F9">
        <w:rPr>
          <w:rFonts w:ascii="Calibri" w:hAnsi="Calibri"/>
          <w:sz w:val="24"/>
        </w:rPr>
        <w:t xml:space="preserve">. </w:t>
      </w:r>
    </w:p>
    <w:p w14:paraId="0AB3B972" w14:textId="5B0A88F4" w:rsidR="005B15E0" w:rsidRPr="003A56F9" w:rsidRDefault="005B15E0" w:rsidP="001F0041">
      <w:pPr>
        <w:pStyle w:val="RatingTitle"/>
        <w:spacing w:after="20"/>
        <w:ind w:left="734" w:hanging="547"/>
        <w:rPr>
          <w:rFonts w:asciiTheme="minorHAnsi" w:hAnsiTheme="minorHAnsi" w:cstheme="minorHAnsi"/>
          <w:sz w:val="24"/>
          <w:szCs w:val="24"/>
        </w:rPr>
      </w:pPr>
      <w:r w:rsidRPr="003A56F9">
        <w:rPr>
          <w:rFonts w:asciiTheme="minorHAnsi" w:hAnsiTheme="minorHAnsi" w:cstheme="minorHAnsi"/>
          <w:i w:val="0"/>
          <w:iCs w:val="0"/>
          <w:sz w:val="24"/>
          <w:szCs w:val="24"/>
        </w:rPr>
        <w:t>3</w:t>
      </w:r>
      <w:r w:rsidRPr="003A56F9">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3A56F9">
        <w:rPr>
          <w:iCs w:val="0"/>
          <w:sz w:val="24"/>
          <w:szCs w:val="24"/>
        </w:rPr>
        <w:t>.</w:t>
      </w:r>
    </w:p>
    <w:p w14:paraId="2BDDFABF" w14:textId="4B733916" w:rsidR="005B15E0" w:rsidRDefault="005B15E0" w:rsidP="005B15E0">
      <w:pPr>
        <w:pBdr>
          <w:bottom w:val="single" w:sz="4" w:space="1" w:color="auto"/>
        </w:pBdr>
        <w:spacing w:after="120"/>
        <w:ind w:left="720" w:hanging="630"/>
        <w:rPr>
          <w:sz w:val="24"/>
        </w:rPr>
      </w:pPr>
      <w:r w:rsidRPr="003A56F9">
        <w:rPr>
          <w:rFonts w:asciiTheme="minorHAnsi" w:hAnsiTheme="minorHAnsi" w:cstheme="minorHAnsi"/>
          <w:sz w:val="24"/>
        </w:rPr>
        <w:tab/>
      </w:r>
      <w:r w:rsidRPr="003A56F9">
        <w:rPr>
          <w:rFonts w:cs="Calibri"/>
          <w:color w:val="000000"/>
          <w:sz w:val="24"/>
        </w:rPr>
        <w:t>Caregiver has medical, physical, mental health or substance use problems that make it impossible for them to provide care at this</w:t>
      </w:r>
      <w:r>
        <w:rPr>
          <w:rFonts w:cs="Calibri"/>
          <w:color w:val="000000"/>
          <w:sz w:val="24"/>
        </w:rPr>
        <w:t xml:space="preserve"> time</w:t>
      </w:r>
      <w:r w:rsidRPr="003A56F9">
        <w:rPr>
          <w:sz w:val="24"/>
        </w:rPr>
        <w:t xml:space="preserve">. </w:t>
      </w:r>
    </w:p>
    <w:p w14:paraId="1E61D73D" w14:textId="1A0B7302" w:rsidR="003A26C5" w:rsidRPr="003A56F9" w:rsidRDefault="003A26C5" w:rsidP="00D73DDF">
      <w:pPr>
        <w:pBdr>
          <w:bottom w:val="single" w:sz="4" w:space="1" w:color="auto"/>
        </w:pBdr>
        <w:spacing w:after="0"/>
        <w:rPr>
          <w:rFonts w:asciiTheme="minorHAnsi" w:hAnsiTheme="minorHAnsi" w:cstheme="minorHAnsi"/>
          <w:sz w:val="24"/>
        </w:rPr>
      </w:pPr>
      <w:r w:rsidRPr="00D73DDF">
        <w:rPr>
          <w:rFonts w:asciiTheme="minorHAnsi" w:hAnsiTheme="minorHAnsi" w:cstheme="minorHAnsi"/>
          <w:b/>
          <w:sz w:val="24"/>
        </w:rPr>
        <w:t>Supplemental Information</w:t>
      </w:r>
      <w:r>
        <w:rPr>
          <w:rFonts w:asciiTheme="minorHAnsi" w:hAnsiTheme="minorHAnsi" w:cstheme="minorHAnsi"/>
          <w:sz w:val="24"/>
        </w:rPr>
        <w:t xml:space="preserve">: </w:t>
      </w:r>
      <w:r w:rsidRPr="00D73DDF">
        <w:rPr>
          <w:rFonts w:asciiTheme="minorHAnsi" w:hAnsiTheme="minorHAnsi" w:cstheme="minorHAnsi"/>
          <w:i/>
          <w:sz w:val="24"/>
        </w:rPr>
        <w:t>Note that this combines</w:t>
      </w:r>
      <w:r w:rsidR="00D73DDF" w:rsidRPr="00D73DDF">
        <w:rPr>
          <w:rFonts w:asciiTheme="minorHAnsi" w:hAnsiTheme="minorHAnsi" w:cstheme="minorHAnsi"/>
          <w:i/>
          <w:sz w:val="24"/>
        </w:rPr>
        <w:t xml:space="preserve"> three indicators from the IM+CANS 2024: Medical/Physical, Mental </w:t>
      </w:r>
      <w:r w:rsidR="00D73DDF">
        <w:rPr>
          <w:rFonts w:asciiTheme="minorHAnsi" w:hAnsiTheme="minorHAnsi" w:cstheme="minorHAnsi"/>
          <w:i/>
          <w:sz w:val="24"/>
        </w:rPr>
        <w:t>H</w:t>
      </w:r>
      <w:r w:rsidR="00D73DDF" w:rsidRPr="00D73DDF">
        <w:rPr>
          <w:rFonts w:asciiTheme="minorHAnsi" w:hAnsiTheme="minorHAnsi" w:cstheme="minorHAnsi"/>
          <w:i/>
          <w:sz w:val="24"/>
        </w:rPr>
        <w:t>ealth, and Substance Use.</w:t>
      </w:r>
    </w:p>
    <w:p w14:paraId="7773A29C" w14:textId="225E3682" w:rsidR="00FE5E01" w:rsidRDefault="005B15E0" w:rsidP="00C8635A">
      <w:pPr>
        <w:pStyle w:val="FreeForm"/>
        <w:pBdr>
          <w:top w:val="none" w:sz="0" w:space="0" w:color="auto"/>
        </w:pBdr>
        <w:jc w:val="left"/>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r w:rsidR="00C8635A">
        <w:t xml:space="preserve"> </w:t>
      </w:r>
    </w:p>
    <w:p w14:paraId="08AB381A" w14:textId="21C79BA6" w:rsidR="005B15E0" w:rsidRDefault="005B15E0">
      <w:pPr>
        <w:spacing w:before="0" w:after="0"/>
        <w:rPr>
          <w:rFonts w:ascii="Arial" w:hAnsi="Arial" w:cs="Arial"/>
        </w:rPr>
      </w:pPr>
      <w:r>
        <w:rPr>
          <w:rFonts w:ascii="Arial" w:hAnsi="Arial" w:cs="Arial"/>
        </w:rPr>
        <w:br w:type="page"/>
      </w:r>
    </w:p>
    <w:p w14:paraId="3BB6FEC6" w14:textId="77777777" w:rsidR="00AB2509" w:rsidRPr="00A46515" w:rsidRDefault="00AB2509" w:rsidP="00AB2509">
      <w:pPr>
        <w:pBdr>
          <w:top w:val="single" w:sz="24" w:space="1" w:color="auto"/>
        </w:pBdr>
        <w:rPr>
          <w:rFonts w:asciiTheme="minorHAnsi" w:hAnsiTheme="minorHAnsi" w:cstheme="minorHAnsi"/>
          <w:b/>
          <w:bCs/>
          <w:sz w:val="24"/>
        </w:rPr>
      </w:pPr>
      <w:r w:rsidRPr="00A46515">
        <w:rPr>
          <w:rFonts w:asciiTheme="minorHAnsi" w:hAnsiTheme="minorHAnsi" w:cstheme="minorHAnsi"/>
          <w:b/>
          <w:bCs/>
          <w:sz w:val="24"/>
        </w:rPr>
        <w:lastRenderedPageBreak/>
        <w:t>FAMILY STRESS</w:t>
      </w:r>
    </w:p>
    <w:p w14:paraId="7658CC97" w14:textId="51243A8C" w:rsidR="00AB2509" w:rsidRPr="00A46515" w:rsidRDefault="00AB2509" w:rsidP="00AB2509">
      <w:pPr>
        <w:spacing w:after="120"/>
        <w:rPr>
          <w:rFonts w:asciiTheme="minorHAnsi" w:hAnsiTheme="minorHAnsi" w:cstheme="minorHAnsi"/>
          <w:sz w:val="24"/>
        </w:rPr>
      </w:pPr>
      <w:r w:rsidRPr="00A46515">
        <w:rPr>
          <w:sz w:val="24"/>
        </w:rPr>
        <w:t xml:space="preserve">This </w:t>
      </w:r>
      <w:r w:rsidR="00EF1FFE">
        <w:rPr>
          <w:sz w:val="24"/>
        </w:rPr>
        <w:t>indicator</w:t>
      </w:r>
      <w:r w:rsidRPr="00A46515">
        <w:rPr>
          <w:sz w:val="24"/>
        </w:rPr>
        <w:t xml:space="preserve"> </w:t>
      </w:r>
      <w:r w:rsidR="001C0F14">
        <w:rPr>
          <w:sz w:val="24"/>
        </w:rPr>
        <w:t>describes</w:t>
      </w:r>
      <w:r w:rsidRPr="00A46515">
        <w:rPr>
          <w:sz w:val="24"/>
        </w:rPr>
        <w:t xml:space="preserve"> the impact of managing the </w:t>
      </w:r>
      <w:r w:rsidR="001C0F14">
        <w:rPr>
          <w:sz w:val="24"/>
        </w:rPr>
        <w:t>individual’s</w:t>
      </w:r>
      <w:r w:rsidRPr="00A46515">
        <w:rPr>
          <w:sz w:val="24"/>
        </w:rPr>
        <w:t xml:space="preserve"> behavioral and emotional needs on the family’s stress level. </w:t>
      </w:r>
    </w:p>
    <w:p w14:paraId="47ADB4D1" w14:textId="77777777" w:rsidR="00AB2509" w:rsidRPr="00A46515" w:rsidRDefault="00AB2509" w:rsidP="00AB2509">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6DFE886B" w14:textId="2AAF2759" w:rsidR="00AB2509" w:rsidRPr="00A46515" w:rsidRDefault="00AB2509" w:rsidP="00AB2509">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Do</w:t>
      </w:r>
      <w:r w:rsidR="001C0F14">
        <w:rPr>
          <w:rFonts w:asciiTheme="minorHAnsi" w:hAnsiTheme="minorHAnsi" w:cstheme="minorHAnsi"/>
          <w:sz w:val="24"/>
          <w:szCs w:val="24"/>
        </w:rPr>
        <w:t>es the</w:t>
      </w:r>
      <w:r w:rsidRPr="00A46515">
        <w:rPr>
          <w:rFonts w:asciiTheme="minorHAnsi" w:hAnsiTheme="minorHAnsi" w:cstheme="minorHAnsi"/>
          <w:sz w:val="24"/>
          <w:szCs w:val="24"/>
        </w:rPr>
        <w:t xml:space="preserve"> caregiver find it stressful at times to manage the challenges in dealing with the </w:t>
      </w:r>
      <w:r w:rsidR="001C0F14">
        <w:rPr>
          <w:rFonts w:asciiTheme="minorHAnsi" w:hAnsiTheme="minorHAnsi" w:cstheme="minorHAnsi"/>
          <w:sz w:val="24"/>
          <w:szCs w:val="24"/>
        </w:rPr>
        <w:t>individual</w:t>
      </w:r>
      <w:r w:rsidRPr="00A46515">
        <w:rPr>
          <w:rFonts w:asciiTheme="minorHAnsi" w:hAnsiTheme="minorHAnsi" w:cstheme="minorHAnsi"/>
          <w:sz w:val="24"/>
          <w:szCs w:val="24"/>
        </w:rPr>
        <w:t>’s needs?</w:t>
      </w:r>
    </w:p>
    <w:p w14:paraId="58C4708C" w14:textId="103126A5" w:rsidR="00AB2509" w:rsidRPr="00A46515" w:rsidRDefault="00AB2509" w:rsidP="00AB2509">
      <w:pPr>
        <w:pStyle w:val="DHSListItems"/>
        <w:spacing w:after="60"/>
        <w:ind w:left="374"/>
        <w:rPr>
          <w:rFonts w:asciiTheme="minorHAnsi" w:hAnsiTheme="minorHAnsi" w:cstheme="minorHAnsi"/>
          <w:sz w:val="24"/>
          <w:szCs w:val="24"/>
        </w:rPr>
      </w:pPr>
      <w:r w:rsidRPr="00A46515">
        <w:rPr>
          <w:rFonts w:asciiTheme="minorHAnsi" w:hAnsiTheme="minorHAnsi" w:cstheme="minorHAnsi"/>
          <w:sz w:val="24"/>
          <w:szCs w:val="24"/>
        </w:rPr>
        <w:t xml:space="preserve">Does the stress ever interfere with ability to care for the </w:t>
      </w:r>
      <w:r w:rsidR="001C0F14">
        <w:rPr>
          <w:rFonts w:asciiTheme="minorHAnsi" w:hAnsiTheme="minorHAnsi" w:cstheme="minorHAnsi"/>
          <w:sz w:val="24"/>
          <w:szCs w:val="24"/>
        </w:rPr>
        <w:t>individual</w:t>
      </w:r>
      <w:r w:rsidRPr="00A46515">
        <w:rPr>
          <w:rFonts w:asciiTheme="minorHAnsi" w:hAnsiTheme="minorHAnsi" w:cstheme="minorHAnsi"/>
          <w:sz w:val="24"/>
          <w:szCs w:val="24"/>
        </w:rPr>
        <w:t>?</w:t>
      </w:r>
    </w:p>
    <w:p w14:paraId="031E987C" w14:textId="77777777" w:rsidR="00AB2509" w:rsidRPr="00A46515" w:rsidRDefault="00AB2509" w:rsidP="00AB2509">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47CC768F" w14:textId="204A5198" w:rsidR="00AB2509" w:rsidRPr="00A46515" w:rsidRDefault="00AB2509" w:rsidP="00AB2509">
      <w:pPr>
        <w:autoSpaceDE w:val="0"/>
        <w:autoSpaceDN w:val="0"/>
        <w:adjustRightInd w:val="0"/>
        <w:spacing w:after="40"/>
        <w:ind w:left="180"/>
        <w:rPr>
          <w:rFonts w:cs="Arial"/>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00D22F63" w:rsidRPr="00A46515">
        <w:rPr>
          <w:rFonts w:asciiTheme="minorHAnsi" w:hAnsiTheme="minorHAnsi" w:cstheme="minorHAnsi"/>
          <w:i/>
          <w:iCs/>
          <w:color w:val="000000"/>
          <w:sz w:val="24"/>
        </w:rPr>
        <w:t>No evidence of any needs; no need for action</w:t>
      </w:r>
      <w:r w:rsidRPr="00A46515">
        <w:rPr>
          <w:rFonts w:cs="Arial"/>
          <w:i/>
          <w:iCs/>
          <w:color w:val="000000"/>
          <w:sz w:val="24"/>
        </w:rPr>
        <w:t xml:space="preserve">. </w:t>
      </w:r>
    </w:p>
    <w:p w14:paraId="09ED178F" w14:textId="3F3CAA48" w:rsidR="00AB2509" w:rsidRPr="00A46515" w:rsidRDefault="00AB2509" w:rsidP="00AB2509">
      <w:pPr>
        <w:pStyle w:val="Domaintext"/>
        <w:ind w:left="720" w:hanging="630"/>
        <w:rPr>
          <w:rFonts w:cstheme="minorHAnsi"/>
          <w:sz w:val="24"/>
        </w:rPr>
      </w:pPr>
      <w:r w:rsidRPr="00A46515">
        <w:rPr>
          <w:rFonts w:cstheme="minorHAnsi"/>
          <w:sz w:val="24"/>
        </w:rPr>
        <w:tab/>
      </w:r>
      <w:r w:rsidRPr="00A46515">
        <w:rPr>
          <w:rFonts w:ascii="Calibri" w:hAnsi="Calibri"/>
          <w:sz w:val="24"/>
        </w:rPr>
        <w:t xml:space="preserve">No evidence of caregiver having difficulty managing the stress of the </w:t>
      </w:r>
      <w:r w:rsidR="001C0F14">
        <w:rPr>
          <w:rFonts w:ascii="Calibri" w:hAnsi="Calibri"/>
          <w:sz w:val="24"/>
        </w:rPr>
        <w:t>individual</w:t>
      </w:r>
      <w:r w:rsidRPr="00A46515">
        <w:rPr>
          <w:rFonts w:ascii="Calibri" w:hAnsi="Calibri"/>
          <w:sz w:val="24"/>
        </w:rPr>
        <w:t xml:space="preserve">’s needs and/or caregiver is able to manage the stress of </w:t>
      </w:r>
      <w:r w:rsidR="001C0F14">
        <w:rPr>
          <w:rFonts w:ascii="Calibri" w:hAnsi="Calibri"/>
          <w:sz w:val="24"/>
        </w:rPr>
        <w:t>individual</w:t>
      </w:r>
      <w:r w:rsidRPr="00A46515">
        <w:rPr>
          <w:rFonts w:ascii="Calibri" w:hAnsi="Calibri"/>
          <w:sz w:val="24"/>
        </w:rPr>
        <w:t>’s needs.</w:t>
      </w:r>
    </w:p>
    <w:p w14:paraId="67AD77A1" w14:textId="4A45EE95" w:rsidR="00AB2509" w:rsidRPr="00A46515" w:rsidRDefault="00AB2509" w:rsidP="00AB2509">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r>
      <w:r w:rsidR="00D70D6E" w:rsidRPr="00A46515">
        <w:rPr>
          <w:rFonts w:asciiTheme="minorHAnsi" w:hAnsiTheme="minorHAnsi" w:cstheme="minorHAnsi"/>
          <w:sz w:val="24"/>
          <w:szCs w:val="24"/>
        </w:rPr>
        <w:t>Need or risk behavior that requires monitoring, watchful waiting, or preventive action based on history, suspicion, or disagreement</w:t>
      </w:r>
      <w:r w:rsidRPr="00A46515">
        <w:rPr>
          <w:rFonts w:asciiTheme="minorHAnsi" w:hAnsiTheme="minorHAnsi" w:cstheme="minorHAnsi"/>
          <w:iCs w:val="0"/>
          <w:sz w:val="24"/>
          <w:szCs w:val="24"/>
        </w:rPr>
        <w:t>.</w:t>
      </w:r>
    </w:p>
    <w:p w14:paraId="04D33B8D" w14:textId="28060E9B" w:rsidR="00AB2509" w:rsidRPr="00A46515" w:rsidRDefault="00AB2509" w:rsidP="00AB2509">
      <w:pPr>
        <w:pStyle w:val="Domaintext"/>
        <w:ind w:left="720" w:hanging="630"/>
        <w:rPr>
          <w:rFonts w:ascii="Calibri" w:hAnsi="Calibri"/>
          <w:sz w:val="24"/>
        </w:rPr>
      </w:pPr>
      <w:r w:rsidRPr="00A46515">
        <w:rPr>
          <w:rFonts w:cstheme="minorHAnsi"/>
          <w:sz w:val="24"/>
        </w:rPr>
        <w:tab/>
      </w:r>
      <w:r w:rsidRPr="00A46515">
        <w:rPr>
          <w:rFonts w:ascii="Calibri" w:hAnsi="Calibri"/>
          <w:sz w:val="24"/>
        </w:rPr>
        <w:t xml:space="preserve">There is a history or suspicion of family stress, and/or caregiver has some problems managing the stress of </w:t>
      </w:r>
      <w:r w:rsidR="001C0F14">
        <w:rPr>
          <w:rFonts w:ascii="Calibri" w:hAnsi="Calibri"/>
          <w:sz w:val="24"/>
        </w:rPr>
        <w:t>individual</w:t>
      </w:r>
      <w:r w:rsidRPr="00A46515">
        <w:rPr>
          <w:rFonts w:ascii="Calibri" w:hAnsi="Calibri"/>
          <w:sz w:val="24"/>
        </w:rPr>
        <w:t xml:space="preserve">’s needs.  </w:t>
      </w:r>
    </w:p>
    <w:p w14:paraId="36A03E74" w14:textId="092EB0B1" w:rsidR="00AB2509" w:rsidRPr="00A46515" w:rsidRDefault="00AB2509" w:rsidP="00AB2509">
      <w:pPr>
        <w:pStyle w:val="FreeForm"/>
        <w:suppressAutoHyphens w:val="0"/>
        <w:spacing w:after="20"/>
        <w:ind w:left="720" w:hanging="540"/>
        <w:jc w:val="left"/>
        <w:rPr>
          <w:rStyle w:val="Emphasis"/>
          <w:rFonts w:ascii="Calibri" w:hAnsi="Calibri"/>
          <w:i w:val="0"/>
          <w:iCs w:val="0"/>
          <w:color w:val="auto"/>
          <w:sz w:val="24"/>
          <w:szCs w:val="24"/>
        </w:rPr>
      </w:pPr>
      <w:r w:rsidRPr="00A46515">
        <w:rPr>
          <w:rFonts w:cstheme="minorHAnsi"/>
          <w:sz w:val="24"/>
          <w:szCs w:val="24"/>
        </w:rPr>
        <w:t>2</w:t>
      </w:r>
      <w:r w:rsidRPr="00A46515">
        <w:rPr>
          <w:rFonts w:cstheme="minorHAnsi"/>
          <w:i/>
          <w:iCs/>
          <w:sz w:val="24"/>
          <w:szCs w:val="24"/>
        </w:rPr>
        <w:tab/>
      </w:r>
      <w:r w:rsidR="00A9281D"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A9281D" w:rsidRPr="00075286">
        <w:rPr>
          <w:i/>
          <w:iCs/>
          <w:color w:val="000000" w:themeColor="text1"/>
          <w:sz w:val="24"/>
          <w:szCs w:val="24"/>
        </w:rPr>
        <w:t>is addressed</w:t>
      </w:r>
      <w:r w:rsidRPr="00A46515">
        <w:rPr>
          <w:rFonts w:ascii="Calibri" w:hAnsi="Calibri"/>
          <w:i/>
          <w:iCs/>
          <w:color w:val="auto"/>
          <w:sz w:val="24"/>
          <w:szCs w:val="24"/>
        </w:rPr>
        <w:t>.</w:t>
      </w:r>
    </w:p>
    <w:p w14:paraId="3C88C4C1" w14:textId="63F9BECE" w:rsidR="00AB2509" w:rsidRPr="00A46515" w:rsidRDefault="00AB2509" w:rsidP="00AB2509">
      <w:pPr>
        <w:pStyle w:val="Domaintext"/>
        <w:ind w:left="720" w:hanging="630"/>
        <w:rPr>
          <w:rFonts w:ascii="Calibri" w:hAnsi="Calibri"/>
          <w:sz w:val="24"/>
        </w:rPr>
      </w:pPr>
      <w:r w:rsidRPr="00A46515">
        <w:rPr>
          <w:rFonts w:cstheme="minorHAnsi"/>
          <w:sz w:val="24"/>
        </w:rPr>
        <w:tab/>
      </w:r>
      <w:r w:rsidRPr="00A46515">
        <w:rPr>
          <w:rFonts w:ascii="Calibri" w:hAnsi="Calibri"/>
          <w:sz w:val="24"/>
        </w:rPr>
        <w:t xml:space="preserve">Caregiver has notable problems managing the stress of </w:t>
      </w:r>
      <w:r w:rsidR="001C0F14">
        <w:rPr>
          <w:rFonts w:ascii="Calibri" w:hAnsi="Calibri"/>
          <w:sz w:val="24"/>
        </w:rPr>
        <w:t>individual</w:t>
      </w:r>
      <w:r w:rsidRPr="00A46515">
        <w:rPr>
          <w:rFonts w:ascii="Calibri" w:hAnsi="Calibri"/>
          <w:sz w:val="24"/>
        </w:rPr>
        <w:t xml:space="preserve">’s needs. This stress interferes with their capacity to provide care. </w:t>
      </w:r>
    </w:p>
    <w:p w14:paraId="65F0E712" w14:textId="5FF2E0C9" w:rsidR="00AB2509" w:rsidRPr="00A46515" w:rsidRDefault="00AB2509" w:rsidP="001F0041">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00D70D6E" w:rsidRPr="00A46515">
        <w:rPr>
          <w:rFonts w:asciiTheme="minorHAnsi" w:hAnsiTheme="minorHAnsi" w:cstheme="minorHAnsi"/>
          <w:sz w:val="24"/>
          <w:szCs w:val="24"/>
        </w:rPr>
        <w:t>Intensive and/or immediate action is required to address the need or risk behavior</w:t>
      </w:r>
      <w:r w:rsidRPr="00A46515">
        <w:rPr>
          <w:iCs w:val="0"/>
          <w:sz w:val="24"/>
          <w:szCs w:val="24"/>
        </w:rPr>
        <w:t>.</w:t>
      </w:r>
    </w:p>
    <w:p w14:paraId="65DD77E7" w14:textId="0FBB50CB" w:rsidR="00AB2509" w:rsidRPr="00A46515" w:rsidRDefault="00AB2509" w:rsidP="00AB2509">
      <w:pPr>
        <w:pBdr>
          <w:bottom w:val="single" w:sz="4" w:space="1" w:color="auto"/>
        </w:pBdr>
        <w:spacing w:after="120"/>
        <w:ind w:left="720" w:hanging="630"/>
        <w:rPr>
          <w:rFonts w:asciiTheme="minorHAnsi" w:hAnsiTheme="minorHAnsi" w:cstheme="minorHAnsi"/>
          <w:sz w:val="24"/>
        </w:rPr>
      </w:pPr>
      <w:r w:rsidRPr="00A46515">
        <w:rPr>
          <w:rFonts w:asciiTheme="minorHAnsi" w:hAnsiTheme="minorHAnsi" w:cstheme="minorHAnsi"/>
          <w:sz w:val="24"/>
        </w:rPr>
        <w:tab/>
      </w:r>
      <w:r w:rsidRPr="00A46515">
        <w:rPr>
          <w:sz w:val="24"/>
        </w:rPr>
        <w:t xml:space="preserve">Caregiver is unable to manage the stress associated with </w:t>
      </w:r>
      <w:r w:rsidR="001C0F14">
        <w:rPr>
          <w:sz w:val="24"/>
        </w:rPr>
        <w:t>individual</w:t>
      </w:r>
      <w:r w:rsidRPr="00A46515">
        <w:rPr>
          <w:sz w:val="24"/>
        </w:rPr>
        <w:t xml:space="preserve">’s needs. This stress prevents caregiver from providing care. </w:t>
      </w:r>
    </w:p>
    <w:p w14:paraId="03FE69C4" w14:textId="39D088CC" w:rsidR="00075286" w:rsidRDefault="00075286" w:rsidP="00075286">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7C4DB500" w14:textId="77777777" w:rsidR="00AB2509" w:rsidRPr="00A46515" w:rsidRDefault="00AB2509" w:rsidP="00AB2509">
      <w:pPr>
        <w:rPr>
          <w:rFonts w:ascii="Arial" w:hAnsi="Arial" w:cs="Arial"/>
        </w:rPr>
      </w:pPr>
    </w:p>
    <w:p w14:paraId="5DB345F3" w14:textId="0F97F7A1" w:rsidR="00B54B92" w:rsidRDefault="00B54B92">
      <w:pPr>
        <w:spacing w:before="0" w:after="0"/>
      </w:pPr>
      <w:r>
        <w:br w:type="page"/>
      </w:r>
    </w:p>
    <w:p w14:paraId="7878E2A6" w14:textId="77777777" w:rsidR="00353945" w:rsidRPr="00A46515" w:rsidRDefault="00353945" w:rsidP="00B54B92">
      <w:pPr>
        <w:spacing w:before="0" w:after="0"/>
        <w:rPr>
          <w:sz w:val="24"/>
        </w:rPr>
      </w:pPr>
    </w:p>
    <w:p w14:paraId="6F6B6FD2" w14:textId="54052A0B" w:rsidR="00B54B92" w:rsidRPr="00A46515" w:rsidRDefault="00B54B92" w:rsidP="00B54B92">
      <w:pPr>
        <w:pBdr>
          <w:top w:val="single" w:sz="24" w:space="1" w:color="auto"/>
        </w:pBdr>
        <w:rPr>
          <w:rFonts w:asciiTheme="minorHAnsi" w:hAnsiTheme="minorHAnsi" w:cstheme="minorHAnsi"/>
          <w:b/>
          <w:bCs/>
          <w:sz w:val="24"/>
        </w:rPr>
      </w:pPr>
      <w:r>
        <w:rPr>
          <w:rFonts w:asciiTheme="minorHAnsi" w:hAnsiTheme="minorHAnsi" w:cstheme="minorHAnsi"/>
          <w:b/>
          <w:bCs/>
          <w:sz w:val="24"/>
        </w:rPr>
        <w:t>E</w:t>
      </w:r>
      <w:r w:rsidR="003E0A49">
        <w:rPr>
          <w:rFonts w:asciiTheme="minorHAnsi" w:hAnsiTheme="minorHAnsi" w:cstheme="minorHAnsi"/>
          <w:b/>
          <w:bCs/>
          <w:sz w:val="24"/>
        </w:rPr>
        <w:t>MPATHY WITH CHILDREN</w:t>
      </w:r>
      <w:r w:rsidR="005B15E0">
        <w:rPr>
          <w:rFonts w:asciiTheme="minorHAnsi" w:hAnsiTheme="minorHAnsi" w:cstheme="minorHAnsi"/>
          <w:b/>
          <w:bCs/>
          <w:sz w:val="24"/>
        </w:rPr>
        <w:t xml:space="preserve"> (Ages 0-21)</w:t>
      </w:r>
    </w:p>
    <w:p w14:paraId="07ADB371" w14:textId="3E0FD689" w:rsidR="00B54B92" w:rsidRPr="00A46515" w:rsidRDefault="00B54B92" w:rsidP="00B54B92">
      <w:pPr>
        <w:spacing w:after="120"/>
        <w:rPr>
          <w:rFonts w:asciiTheme="minorHAnsi" w:hAnsiTheme="minorHAnsi" w:cstheme="minorHAnsi"/>
          <w:sz w:val="24"/>
        </w:rPr>
      </w:pPr>
      <w:r w:rsidRPr="000735FB">
        <w:rPr>
          <w:sz w:val="24"/>
        </w:rPr>
        <w:t xml:space="preserve">This </w:t>
      </w:r>
      <w:r w:rsidR="00EF1FFE">
        <w:rPr>
          <w:sz w:val="24"/>
        </w:rPr>
        <w:t>indicator</w:t>
      </w:r>
      <w:r w:rsidRPr="000735FB">
        <w:rPr>
          <w:sz w:val="24"/>
        </w:rPr>
        <w:t xml:space="preserve"> </w:t>
      </w:r>
      <w:r w:rsidRPr="00B54B92">
        <w:rPr>
          <w:sz w:val="24"/>
        </w:rPr>
        <w:t>refers to the caregiver’s ability to understand and respond to the joys, sorrows, anxieties</w:t>
      </w:r>
      <w:r w:rsidR="001C0F14">
        <w:rPr>
          <w:sz w:val="24"/>
        </w:rPr>
        <w:t>,</w:t>
      </w:r>
      <w:r w:rsidRPr="00B54B92">
        <w:rPr>
          <w:sz w:val="24"/>
        </w:rPr>
        <w:t xml:space="preserve"> and other feelings of </w:t>
      </w:r>
      <w:r w:rsidR="001C0F14">
        <w:rPr>
          <w:sz w:val="24"/>
        </w:rPr>
        <w:t>the individual</w:t>
      </w:r>
      <w:r w:rsidRPr="00B54B92">
        <w:rPr>
          <w:sz w:val="24"/>
        </w:rPr>
        <w:t xml:space="preserve"> with helpful, supportive emotional responses</w:t>
      </w:r>
      <w:r w:rsidRPr="000735FB">
        <w:rPr>
          <w:sz w:val="24"/>
        </w:rPr>
        <w:t>.</w:t>
      </w:r>
    </w:p>
    <w:p w14:paraId="2DC9BC1C" w14:textId="77777777" w:rsidR="00B54B92" w:rsidRPr="00A46515" w:rsidRDefault="00B54B92" w:rsidP="00B54B92">
      <w:pPr>
        <w:pBdr>
          <w:top w:val="single" w:sz="8" w:space="10" w:color="auto"/>
        </w:pBdr>
        <w:spacing w:before="60"/>
        <w:rPr>
          <w:rFonts w:asciiTheme="minorHAnsi" w:hAnsiTheme="minorHAnsi" w:cstheme="minorHAnsi"/>
          <w:b/>
          <w:bCs/>
          <w:sz w:val="24"/>
        </w:rPr>
      </w:pPr>
      <w:r w:rsidRPr="00A46515">
        <w:rPr>
          <w:rFonts w:asciiTheme="minorHAnsi" w:hAnsiTheme="minorHAnsi" w:cstheme="minorHAnsi"/>
          <w:b/>
          <w:bCs/>
          <w:sz w:val="24"/>
        </w:rPr>
        <w:t>Questions to Consider:</w:t>
      </w:r>
    </w:p>
    <w:p w14:paraId="2F4251A5" w14:textId="331C0AE0" w:rsidR="00B54B92" w:rsidRDefault="00B54B92" w:rsidP="00B54B9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Is the caregiver able to empathize with the </w:t>
      </w:r>
      <w:r w:rsidR="001C0F14">
        <w:rPr>
          <w:rFonts w:asciiTheme="minorHAnsi" w:hAnsiTheme="minorHAnsi" w:cstheme="minorHAnsi"/>
          <w:sz w:val="24"/>
          <w:szCs w:val="24"/>
        </w:rPr>
        <w:t>individual</w:t>
      </w:r>
      <w:r>
        <w:rPr>
          <w:rFonts w:asciiTheme="minorHAnsi" w:hAnsiTheme="minorHAnsi" w:cstheme="minorHAnsi"/>
          <w:sz w:val="24"/>
          <w:szCs w:val="24"/>
        </w:rPr>
        <w:t>?</w:t>
      </w:r>
    </w:p>
    <w:p w14:paraId="154A53D1" w14:textId="5B1EBB0E" w:rsidR="00B54B92" w:rsidRPr="001B4E1B" w:rsidRDefault="00B54B92" w:rsidP="00B54B9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Are there situations in which the caregiver is unable to empathize with the </w:t>
      </w:r>
      <w:r w:rsidR="001C0F14">
        <w:rPr>
          <w:rFonts w:asciiTheme="minorHAnsi" w:hAnsiTheme="minorHAnsi" w:cstheme="minorHAnsi"/>
          <w:sz w:val="24"/>
          <w:szCs w:val="24"/>
        </w:rPr>
        <w:t>individual</w:t>
      </w:r>
      <w:r>
        <w:rPr>
          <w:rFonts w:asciiTheme="minorHAnsi" w:hAnsiTheme="minorHAnsi" w:cstheme="minorHAnsi"/>
          <w:sz w:val="24"/>
          <w:szCs w:val="24"/>
        </w:rPr>
        <w:t>?</w:t>
      </w:r>
    </w:p>
    <w:p w14:paraId="1E42E7C2" w14:textId="68FE2B3B" w:rsidR="00B54B92" w:rsidRPr="00361D38" w:rsidRDefault="00B54B92" w:rsidP="00B54B92">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 xml:space="preserve">Is the caregiver’s level of empathy impacting the </w:t>
      </w:r>
      <w:r w:rsidR="001C0F14">
        <w:rPr>
          <w:rFonts w:asciiTheme="minorHAnsi" w:hAnsiTheme="minorHAnsi" w:cstheme="minorHAnsi"/>
          <w:sz w:val="24"/>
          <w:szCs w:val="24"/>
        </w:rPr>
        <w:t>individual</w:t>
      </w:r>
      <w:r>
        <w:rPr>
          <w:rFonts w:asciiTheme="minorHAnsi" w:hAnsiTheme="minorHAnsi" w:cstheme="minorHAnsi"/>
          <w:sz w:val="24"/>
          <w:szCs w:val="24"/>
        </w:rPr>
        <w:t xml:space="preserve"> and their development</w:t>
      </w:r>
      <w:r w:rsidRPr="00361D38">
        <w:rPr>
          <w:rFonts w:asciiTheme="minorHAnsi" w:hAnsiTheme="minorHAnsi" w:cstheme="minorHAnsi"/>
          <w:sz w:val="24"/>
          <w:szCs w:val="24"/>
        </w:rPr>
        <w:t>?</w:t>
      </w:r>
    </w:p>
    <w:p w14:paraId="07C1B587" w14:textId="77777777" w:rsidR="00B54B92" w:rsidRPr="00A46515" w:rsidRDefault="00B54B92" w:rsidP="00B54B92">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A46515">
        <w:rPr>
          <w:rFonts w:asciiTheme="minorHAnsi" w:hAnsiTheme="minorHAnsi" w:cstheme="minorHAnsi"/>
          <w:b/>
          <w:bCs/>
          <w:i w:val="0"/>
          <w:iCs w:val="0"/>
          <w:sz w:val="24"/>
          <w:szCs w:val="24"/>
        </w:rPr>
        <w:t>Ratings and Descriptions</w:t>
      </w:r>
    </w:p>
    <w:p w14:paraId="2D5DAA6D" w14:textId="77777777" w:rsidR="00B54B92" w:rsidRPr="00A46515" w:rsidRDefault="00B54B92" w:rsidP="00B54B92">
      <w:pPr>
        <w:autoSpaceDE w:val="0"/>
        <w:autoSpaceDN w:val="0"/>
        <w:adjustRightInd w:val="0"/>
        <w:spacing w:after="40"/>
        <w:ind w:left="180"/>
        <w:rPr>
          <w:rFonts w:asciiTheme="minorHAnsi" w:hAnsiTheme="minorHAnsi" w:cstheme="minorHAnsi"/>
          <w:i/>
          <w:iCs/>
          <w:color w:val="000000"/>
          <w:sz w:val="24"/>
        </w:rPr>
      </w:pPr>
      <w:r w:rsidRPr="00A46515">
        <w:rPr>
          <w:rFonts w:asciiTheme="minorHAnsi" w:hAnsiTheme="minorHAnsi" w:cstheme="minorHAnsi"/>
          <w:sz w:val="24"/>
        </w:rPr>
        <w:t>0</w:t>
      </w:r>
      <w:r w:rsidRPr="00A46515">
        <w:rPr>
          <w:rFonts w:asciiTheme="minorHAnsi" w:hAnsiTheme="minorHAnsi" w:cstheme="minorHAnsi"/>
          <w:sz w:val="24"/>
        </w:rPr>
        <w:tab/>
      </w:r>
      <w:r w:rsidRPr="00A46515">
        <w:rPr>
          <w:rFonts w:asciiTheme="minorHAnsi" w:hAnsiTheme="minorHAnsi" w:cstheme="minorHAnsi"/>
          <w:i/>
          <w:iCs/>
          <w:color w:val="000000"/>
          <w:sz w:val="24"/>
        </w:rPr>
        <w:t xml:space="preserve">No evidence of any needs; no need for action. </w:t>
      </w:r>
    </w:p>
    <w:p w14:paraId="7D5FDBC7" w14:textId="4A1FC67E" w:rsidR="00B54B92" w:rsidRPr="00A46515" w:rsidRDefault="00B54B92" w:rsidP="00B54B92">
      <w:pPr>
        <w:pStyle w:val="Domaintext"/>
        <w:ind w:left="720" w:hanging="630"/>
        <w:rPr>
          <w:rFonts w:cstheme="minorHAnsi"/>
          <w:sz w:val="24"/>
        </w:rPr>
      </w:pPr>
      <w:r w:rsidRPr="00A46515">
        <w:rPr>
          <w:rFonts w:cstheme="minorHAnsi"/>
          <w:sz w:val="24"/>
        </w:rPr>
        <w:tab/>
      </w:r>
      <w:r w:rsidRPr="00B54B92">
        <w:rPr>
          <w:rFonts w:ascii="Calibri" w:hAnsi="Calibri"/>
          <w:sz w:val="24"/>
        </w:rPr>
        <w:t>Caregiver is emotionally empath</w:t>
      </w:r>
      <w:r w:rsidR="00B72512">
        <w:rPr>
          <w:rFonts w:ascii="Calibri" w:hAnsi="Calibri"/>
          <w:sz w:val="24"/>
        </w:rPr>
        <w:t>et</w:t>
      </w:r>
      <w:r w:rsidRPr="00B54B92">
        <w:rPr>
          <w:rFonts w:ascii="Calibri" w:hAnsi="Calibri"/>
          <w:sz w:val="24"/>
        </w:rPr>
        <w:t xml:space="preserve">ic and attends to </w:t>
      </w:r>
      <w:r w:rsidR="00B72512">
        <w:rPr>
          <w:rFonts w:ascii="Calibri" w:hAnsi="Calibri"/>
          <w:sz w:val="24"/>
        </w:rPr>
        <w:t>individual</w:t>
      </w:r>
      <w:r w:rsidRPr="00B54B92">
        <w:rPr>
          <w:rFonts w:ascii="Calibri" w:hAnsi="Calibri"/>
          <w:sz w:val="24"/>
        </w:rPr>
        <w:t>'s emotional needs</w:t>
      </w:r>
      <w:r w:rsidRPr="00A46515">
        <w:rPr>
          <w:rFonts w:cstheme="minorHAnsi"/>
          <w:sz w:val="24"/>
        </w:rPr>
        <w:t>.</w:t>
      </w:r>
    </w:p>
    <w:p w14:paraId="617F6CBC" w14:textId="77777777" w:rsidR="00B54B92" w:rsidRPr="00A46515" w:rsidRDefault="00B54B92" w:rsidP="00B54B92">
      <w:pPr>
        <w:pStyle w:val="RatingTitle"/>
        <w:spacing w:after="60"/>
        <w:ind w:left="720"/>
        <w:rPr>
          <w:rFonts w:asciiTheme="minorHAnsi" w:hAnsiTheme="minorHAnsi" w:cstheme="minorHAnsi"/>
          <w:sz w:val="24"/>
          <w:szCs w:val="24"/>
        </w:rPr>
      </w:pPr>
      <w:r w:rsidRPr="00A46515">
        <w:rPr>
          <w:rFonts w:asciiTheme="minorHAnsi" w:hAnsiTheme="minorHAnsi" w:cstheme="minorHAnsi"/>
          <w:i w:val="0"/>
          <w:iCs w:val="0"/>
          <w:sz w:val="24"/>
          <w:szCs w:val="24"/>
        </w:rPr>
        <w:t xml:space="preserve">1 </w:t>
      </w:r>
      <w:r w:rsidRPr="00A46515">
        <w:rPr>
          <w:rFonts w:asciiTheme="minorHAnsi" w:hAnsiTheme="minorHAnsi" w:cstheme="minorHAnsi"/>
          <w:sz w:val="24"/>
          <w:szCs w:val="24"/>
        </w:rPr>
        <w:tab/>
        <w:t>Need or risk behavior that requires monitoring, watchful waiting, or preventive action based on history, suspicion, or disagreement.</w:t>
      </w:r>
    </w:p>
    <w:p w14:paraId="707B437B" w14:textId="2A9A3D32" w:rsidR="00B54B92" w:rsidRPr="00AA29BC" w:rsidRDefault="00B54B92" w:rsidP="00B54B92">
      <w:pPr>
        <w:pStyle w:val="Domaintext"/>
        <w:ind w:left="720" w:hanging="630"/>
        <w:rPr>
          <w:rFonts w:cstheme="minorHAnsi"/>
          <w:sz w:val="24"/>
        </w:rPr>
      </w:pPr>
      <w:r w:rsidRPr="00A46515">
        <w:rPr>
          <w:rFonts w:cstheme="minorHAnsi"/>
          <w:sz w:val="24"/>
        </w:rPr>
        <w:tab/>
      </w:r>
      <w:r w:rsidR="00B72512">
        <w:rPr>
          <w:rFonts w:ascii="Calibri" w:hAnsi="Calibri"/>
          <w:sz w:val="24"/>
        </w:rPr>
        <w:t>The caregiver can be emotionally empathetic and typically attends to the individual’s emotional needs. There are times, however, when the caregiver is not able to attend to the individual’s emotional needs</w:t>
      </w:r>
      <w:r>
        <w:rPr>
          <w:rFonts w:ascii="Calibri" w:hAnsi="Calibri"/>
          <w:sz w:val="24"/>
        </w:rPr>
        <w:t>.</w:t>
      </w:r>
    </w:p>
    <w:p w14:paraId="43D8C80F" w14:textId="3729CAA3" w:rsidR="00B54B92" w:rsidRPr="00A46515" w:rsidRDefault="00B54B92" w:rsidP="00B54B92">
      <w:pPr>
        <w:pStyle w:val="FreeForm"/>
        <w:suppressAutoHyphens w:val="0"/>
        <w:spacing w:after="20"/>
        <w:ind w:left="734" w:hanging="547"/>
        <w:jc w:val="left"/>
        <w:rPr>
          <w:rStyle w:val="Emphasis"/>
          <w:rFonts w:cstheme="minorHAnsi"/>
          <w:i w:val="0"/>
          <w:iCs w:val="0"/>
          <w:color w:val="auto"/>
          <w:sz w:val="24"/>
          <w:szCs w:val="24"/>
        </w:rPr>
      </w:pPr>
      <w:r w:rsidRPr="00A46515">
        <w:rPr>
          <w:rFonts w:cstheme="minorHAnsi"/>
          <w:sz w:val="24"/>
          <w:szCs w:val="24"/>
        </w:rPr>
        <w:t>2</w:t>
      </w:r>
      <w:r w:rsidRPr="00A46515">
        <w:rPr>
          <w:rFonts w:cstheme="minorHAnsi"/>
          <w:i/>
          <w:iCs/>
          <w:sz w:val="24"/>
          <w:szCs w:val="24"/>
        </w:rPr>
        <w:tab/>
      </w:r>
      <w:r w:rsidR="00A9281D"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00A9281D" w:rsidRPr="00075286">
        <w:rPr>
          <w:i/>
          <w:iCs/>
          <w:color w:val="000000" w:themeColor="text1"/>
          <w:sz w:val="24"/>
          <w:szCs w:val="24"/>
        </w:rPr>
        <w:t>is addressed</w:t>
      </w:r>
      <w:r w:rsidRPr="00A46515">
        <w:rPr>
          <w:rFonts w:cstheme="minorHAnsi"/>
          <w:i/>
          <w:iCs/>
          <w:color w:val="auto"/>
          <w:sz w:val="24"/>
          <w:szCs w:val="24"/>
        </w:rPr>
        <w:t>.</w:t>
      </w:r>
    </w:p>
    <w:p w14:paraId="6E7FC362" w14:textId="201729D4" w:rsidR="00B54B92" w:rsidRPr="00A46515" w:rsidRDefault="00B54B92" w:rsidP="00B54B92">
      <w:pPr>
        <w:pStyle w:val="Domaintext"/>
        <w:ind w:left="720" w:hanging="630"/>
        <w:rPr>
          <w:rFonts w:cstheme="minorHAnsi"/>
          <w:sz w:val="24"/>
        </w:rPr>
      </w:pPr>
      <w:r w:rsidRPr="00A46515">
        <w:rPr>
          <w:rFonts w:cstheme="minorHAnsi"/>
          <w:sz w:val="24"/>
        </w:rPr>
        <w:tab/>
      </w:r>
      <w:r w:rsidR="00B72512">
        <w:rPr>
          <w:rFonts w:ascii="Calibri" w:hAnsi="Calibri"/>
          <w:sz w:val="24"/>
        </w:rPr>
        <w:t>The c</w:t>
      </w:r>
      <w:r w:rsidRPr="00B54B92">
        <w:rPr>
          <w:rFonts w:ascii="Calibri" w:hAnsi="Calibri"/>
          <w:sz w:val="24"/>
        </w:rPr>
        <w:t>aregiver is often not empath</w:t>
      </w:r>
      <w:r w:rsidR="00B72512">
        <w:rPr>
          <w:rFonts w:ascii="Calibri" w:hAnsi="Calibri"/>
          <w:sz w:val="24"/>
        </w:rPr>
        <w:t>et</w:t>
      </w:r>
      <w:r w:rsidRPr="00B54B92">
        <w:rPr>
          <w:rFonts w:ascii="Calibri" w:hAnsi="Calibri"/>
          <w:sz w:val="24"/>
        </w:rPr>
        <w:t xml:space="preserve">ic and frequently is </w:t>
      </w:r>
      <w:r w:rsidR="00B72512">
        <w:rPr>
          <w:rFonts w:ascii="Calibri" w:hAnsi="Calibri"/>
          <w:sz w:val="24"/>
        </w:rPr>
        <w:t>un</w:t>
      </w:r>
      <w:r w:rsidRPr="00B54B92">
        <w:rPr>
          <w:rFonts w:ascii="Calibri" w:hAnsi="Calibri"/>
          <w:sz w:val="24"/>
        </w:rPr>
        <w:t xml:space="preserve">able to attend to </w:t>
      </w:r>
      <w:r w:rsidR="00B72512">
        <w:rPr>
          <w:rFonts w:ascii="Calibri" w:hAnsi="Calibri"/>
          <w:sz w:val="24"/>
        </w:rPr>
        <w:t>individual</w:t>
      </w:r>
      <w:r w:rsidRPr="00B54B92">
        <w:rPr>
          <w:rFonts w:ascii="Calibri" w:hAnsi="Calibri"/>
          <w:sz w:val="24"/>
        </w:rPr>
        <w:t>'s emotional needs.</w:t>
      </w:r>
      <w:r w:rsidRPr="00A46515">
        <w:rPr>
          <w:rFonts w:cstheme="minorHAnsi"/>
          <w:sz w:val="24"/>
        </w:rPr>
        <w:t xml:space="preserve"> </w:t>
      </w:r>
    </w:p>
    <w:p w14:paraId="367781EF" w14:textId="203478B3" w:rsidR="00B54B92" w:rsidRPr="00A46515" w:rsidRDefault="00B54B92" w:rsidP="001F0041">
      <w:pPr>
        <w:pStyle w:val="RatingTitle"/>
        <w:spacing w:after="20"/>
        <w:ind w:left="734" w:hanging="547"/>
        <w:rPr>
          <w:rFonts w:asciiTheme="minorHAnsi" w:hAnsiTheme="minorHAnsi" w:cstheme="minorHAnsi"/>
          <w:sz w:val="24"/>
          <w:szCs w:val="24"/>
        </w:rPr>
      </w:pPr>
      <w:r w:rsidRPr="00A46515">
        <w:rPr>
          <w:rFonts w:asciiTheme="minorHAnsi" w:hAnsiTheme="minorHAnsi" w:cstheme="minorHAnsi"/>
          <w:i w:val="0"/>
          <w:iCs w:val="0"/>
          <w:sz w:val="24"/>
          <w:szCs w:val="24"/>
        </w:rPr>
        <w:t>3</w:t>
      </w:r>
      <w:r w:rsidRPr="00A46515">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p>
    <w:p w14:paraId="720A5776" w14:textId="4E7BB783" w:rsidR="00C8635A" w:rsidRDefault="00B54B92" w:rsidP="00C8635A">
      <w:pPr>
        <w:spacing w:after="0"/>
        <w:ind w:left="720" w:hanging="634"/>
        <w:rPr>
          <w:rFonts w:asciiTheme="minorHAnsi" w:hAnsiTheme="minorHAnsi" w:cstheme="minorHAnsi"/>
          <w:sz w:val="24"/>
        </w:rPr>
      </w:pPr>
      <w:r w:rsidRPr="00A46515">
        <w:rPr>
          <w:rFonts w:asciiTheme="minorHAnsi" w:hAnsiTheme="minorHAnsi" w:cstheme="minorHAnsi"/>
          <w:sz w:val="24"/>
        </w:rPr>
        <w:tab/>
      </w:r>
      <w:r w:rsidR="00B72512">
        <w:rPr>
          <w:sz w:val="24"/>
        </w:rPr>
        <w:t>The c</w:t>
      </w:r>
      <w:r w:rsidRPr="00B54B92">
        <w:rPr>
          <w:sz w:val="24"/>
        </w:rPr>
        <w:t xml:space="preserve">aregiver </w:t>
      </w:r>
      <w:r w:rsidR="00B72512">
        <w:rPr>
          <w:sz w:val="24"/>
        </w:rPr>
        <w:t>has significant difficulties with emotional responsiveness. They are</w:t>
      </w:r>
      <w:r w:rsidRPr="00B54B92">
        <w:rPr>
          <w:sz w:val="24"/>
        </w:rPr>
        <w:t xml:space="preserve"> not empath</w:t>
      </w:r>
      <w:r w:rsidR="00B72512">
        <w:rPr>
          <w:sz w:val="24"/>
        </w:rPr>
        <w:t>et</w:t>
      </w:r>
      <w:r w:rsidRPr="00B54B92">
        <w:rPr>
          <w:sz w:val="24"/>
        </w:rPr>
        <w:t xml:space="preserve">ic and rarely attend to the </w:t>
      </w:r>
      <w:r w:rsidR="00B72512">
        <w:rPr>
          <w:sz w:val="24"/>
        </w:rPr>
        <w:t>individual</w:t>
      </w:r>
      <w:r w:rsidRPr="00B54B92">
        <w:rPr>
          <w:sz w:val="24"/>
        </w:rPr>
        <w:t>'s emotional needs.</w:t>
      </w:r>
    </w:p>
    <w:p w14:paraId="1613E69A" w14:textId="4481019E" w:rsidR="00B72512" w:rsidRPr="00323A27" w:rsidRDefault="00B72512" w:rsidP="00B72512">
      <w:pPr>
        <w:pBdr>
          <w:top w:val="dashSmallGap" w:sz="4" w:space="1" w:color="auto"/>
        </w:pBdr>
        <w:spacing w:after="0"/>
        <w:ind w:left="720" w:hanging="634"/>
        <w:rPr>
          <w:rFonts w:asciiTheme="minorHAnsi" w:hAnsiTheme="minorHAnsi" w:cstheme="minorHAnsi"/>
          <w:sz w:val="24"/>
        </w:rPr>
      </w:pPr>
      <w:r>
        <w:rPr>
          <w:rFonts w:asciiTheme="minorHAnsi" w:hAnsiTheme="minorHAnsi" w:cstheme="minorHAnsi"/>
          <w:sz w:val="24"/>
        </w:rPr>
        <w:t xml:space="preserve"> NA</w:t>
      </w:r>
      <w:r w:rsidR="00C8635A">
        <w:rPr>
          <w:rFonts w:asciiTheme="minorHAnsi" w:hAnsiTheme="minorHAnsi" w:cstheme="minorHAnsi"/>
          <w:sz w:val="24"/>
        </w:rPr>
        <w:tab/>
      </w:r>
      <w:r>
        <w:rPr>
          <w:rFonts w:asciiTheme="minorHAnsi" w:hAnsiTheme="minorHAnsi" w:cstheme="minorHAnsi"/>
          <w:sz w:val="24"/>
        </w:rPr>
        <w:t xml:space="preserve">Individual is 22 years </w:t>
      </w:r>
      <w:r w:rsidR="001F48BE">
        <w:rPr>
          <w:rFonts w:asciiTheme="minorHAnsi" w:hAnsiTheme="minorHAnsi" w:cstheme="minorHAnsi"/>
          <w:sz w:val="24"/>
        </w:rPr>
        <w:t>old</w:t>
      </w:r>
      <w:r>
        <w:rPr>
          <w:rFonts w:asciiTheme="minorHAnsi" w:hAnsiTheme="minorHAnsi" w:cstheme="minorHAnsi"/>
          <w:sz w:val="24"/>
        </w:rPr>
        <w:t xml:space="preserve"> or older.</w:t>
      </w:r>
    </w:p>
    <w:p w14:paraId="3D669865" w14:textId="7E3A4ACF" w:rsidR="00075286" w:rsidRDefault="00075286" w:rsidP="00075286">
      <w:pPr>
        <w:pStyle w:val="FreeForm"/>
        <w:pBdr>
          <w:top w:val="single" w:sz="4" w:space="1"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11CA443A" w14:textId="77777777" w:rsidR="00B54B92" w:rsidRDefault="00B54B92" w:rsidP="00075286">
      <w:pPr>
        <w:pStyle w:val="FreeForm"/>
        <w:pBdr>
          <w:top w:val="single" w:sz="4" w:space="1" w:color="auto"/>
        </w:pBdr>
        <w:suppressAutoHyphens w:val="0"/>
        <w:jc w:val="left"/>
        <w:rPr>
          <w:rFonts w:ascii="Calibri" w:hAnsi="Calibri"/>
          <w:b/>
          <w:color w:val="auto"/>
          <w:sz w:val="24"/>
          <w:szCs w:val="24"/>
        </w:rPr>
      </w:pPr>
    </w:p>
    <w:p w14:paraId="17A83060" w14:textId="77777777" w:rsidR="00B54B92" w:rsidRDefault="00B54B92" w:rsidP="00B54B92">
      <w:pPr>
        <w:spacing w:before="0" w:after="0"/>
        <w:rPr>
          <w:sz w:val="24"/>
        </w:rPr>
      </w:pPr>
      <w:r>
        <w:rPr>
          <w:sz w:val="24"/>
        </w:rPr>
        <w:br w:type="page"/>
      </w:r>
    </w:p>
    <w:p w14:paraId="6713565B" w14:textId="77777777" w:rsidR="005B15E0" w:rsidRPr="00A639AD" w:rsidRDefault="005B15E0" w:rsidP="005B15E0">
      <w:pPr>
        <w:pStyle w:val="Heading2"/>
      </w:pPr>
      <w:bookmarkStart w:id="57" w:name="_Toc196226956"/>
      <w:bookmarkStart w:id="58" w:name="_Toc105667270"/>
      <w:bookmarkStart w:id="59" w:name="_Toc77581623"/>
      <w:r w:rsidRPr="00A639AD">
        <w:lastRenderedPageBreak/>
        <w:t>PROTECTION</w:t>
      </w:r>
      <w:bookmarkEnd w:id="57"/>
    </w:p>
    <w:p w14:paraId="6BE4C4B6" w14:textId="77777777" w:rsidR="005B15E0" w:rsidRPr="007D2367" w:rsidRDefault="005B15E0" w:rsidP="005B15E0"/>
    <w:p w14:paraId="425B6A49" w14:textId="77777777" w:rsidR="005B15E0" w:rsidRPr="007D2367" w:rsidRDefault="005B15E0" w:rsidP="005B15E0">
      <w:pPr>
        <w:pBdr>
          <w:top w:val="single" w:sz="24" w:space="1" w:color="auto"/>
        </w:pBdr>
        <w:rPr>
          <w:rFonts w:asciiTheme="minorHAnsi" w:hAnsiTheme="minorHAnsi" w:cstheme="minorHAnsi"/>
          <w:b/>
          <w:bCs/>
          <w:sz w:val="24"/>
        </w:rPr>
      </w:pPr>
      <w:r w:rsidRPr="007D2367">
        <w:rPr>
          <w:rFonts w:asciiTheme="minorHAnsi" w:hAnsiTheme="minorHAnsi" w:cstheme="minorHAnsi"/>
          <w:b/>
          <w:bCs/>
          <w:sz w:val="24"/>
        </w:rPr>
        <w:t>SAFETY</w:t>
      </w:r>
    </w:p>
    <w:p w14:paraId="48094936" w14:textId="7AB316A9" w:rsidR="005B15E0" w:rsidRPr="007D2367" w:rsidRDefault="005B15E0" w:rsidP="005B15E0">
      <w:pPr>
        <w:spacing w:after="120"/>
        <w:rPr>
          <w:rFonts w:asciiTheme="minorHAnsi" w:hAnsiTheme="minorHAnsi" w:cstheme="minorHAnsi"/>
          <w:sz w:val="24"/>
        </w:rPr>
      </w:pPr>
      <w:r w:rsidRPr="007D2367">
        <w:rPr>
          <w:sz w:val="24"/>
        </w:rPr>
        <w:t xml:space="preserve">This </w:t>
      </w:r>
      <w:r w:rsidR="00EF1FFE">
        <w:rPr>
          <w:sz w:val="24"/>
        </w:rPr>
        <w:t>indicator</w:t>
      </w:r>
      <w:r w:rsidRPr="007D2367">
        <w:rPr>
          <w:sz w:val="24"/>
        </w:rPr>
        <w:t xml:space="preserve"> describes the caregiver’s ability to maintain the </w:t>
      </w:r>
      <w:r w:rsidR="004A0834">
        <w:rPr>
          <w:sz w:val="24"/>
        </w:rPr>
        <w:t>individual</w:t>
      </w:r>
      <w:r w:rsidRPr="007D2367">
        <w:rPr>
          <w:sz w:val="24"/>
        </w:rPr>
        <w:t xml:space="preserve">’s safety within the household.  It does not refer to the safety of other family or household members based on any danger presented by the assessed </w:t>
      </w:r>
      <w:r w:rsidR="004A0834">
        <w:rPr>
          <w:sz w:val="24"/>
        </w:rPr>
        <w:t>individual</w:t>
      </w:r>
      <w:r w:rsidRPr="007D2367">
        <w:rPr>
          <w:sz w:val="24"/>
        </w:rPr>
        <w:t xml:space="preserve">. </w:t>
      </w:r>
    </w:p>
    <w:p w14:paraId="274A7C87" w14:textId="77777777" w:rsidR="005B15E0" w:rsidRPr="007D2367" w:rsidRDefault="005B15E0" w:rsidP="005B15E0">
      <w:pPr>
        <w:pBdr>
          <w:top w:val="single" w:sz="8" w:space="10" w:color="auto"/>
        </w:pBdr>
        <w:spacing w:before="60"/>
        <w:rPr>
          <w:rFonts w:asciiTheme="minorHAnsi" w:hAnsiTheme="minorHAnsi" w:cstheme="minorHAnsi"/>
          <w:b/>
          <w:bCs/>
          <w:sz w:val="24"/>
        </w:rPr>
      </w:pPr>
      <w:r w:rsidRPr="007D2367">
        <w:rPr>
          <w:rFonts w:asciiTheme="minorHAnsi" w:hAnsiTheme="minorHAnsi" w:cstheme="minorHAnsi"/>
          <w:b/>
          <w:bCs/>
          <w:sz w:val="24"/>
        </w:rPr>
        <w:t>Questions to Consider:</w:t>
      </w:r>
    </w:p>
    <w:p w14:paraId="6F980DB3" w14:textId="2512FFEC" w:rsidR="005B15E0" w:rsidRPr="007D2367" w:rsidRDefault="005B15E0" w:rsidP="005B15E0">
      <w:pPr>
        <w:pStyle w:val="DHSListItems"/>
        <w:spacing w:after="60"/>
        <w:ind w:left="374"/>
        <w:rPr>
          <w:rFonts w:asciiTheme="minorHAnsi" w:hAnsiTheme="minorHAnsi" w:cstheme="minorHAnsi"/>
          <w:sz w:val="24"/>
          <w:szCs w:val="24"/>
        </w:rPr>
      </w:pPr>
      <w:r w:rsidRPr="007D2367">
        <w:rPr>
          <w:rFonts w:asciiTheme="minorHAnsi" w:hAnsiTheme="minorHAnsi" w:cstheme="minorHAnsi"/>
          <w:sz w:val="24"/>
          <w:szCs w:val="24"/>
        </w:rPr>
        <w:t xml:space="preserve">Is the caregiver able to protect the </w:t>
      </w:r>
      <w:r w:rsidR="004A0834">
        <w:rPr>
          <w:rFonts w:asciiTheme="minorHAnsi" w:hAnsiTheme="minorHAnsi" w:cstheme="minorHAnsi"/>
          <w:sz w:val="24"/>
          <w:szCs w:val="24"/>
        </w:rPr>
        <w:t>individual</w:t>
      </w:r>
      <w:r w:rsidRPr="007D2367">
        <w:rPr>
          <w:rFonts w:asciiTheme="minorHAnsi" w:hAnsiTheme="minorHAnsi" w:cstheme="minorHAnsi"/>
          <w:sz w:val="24"/>
          <w:szCs w:val="24"/>
        </w:rPr>
        <w:t xml:space="preserve"> from harm in the home?</w:t>
      </w:r>
    </w:p>
    <w:p w14:paraId="375270E2" w14:textId="502E5C0F" w:rsidR="005B15E0" w:rsidRPr="007D2367" w:rsidRDefault="005B15E0" w:rsidP="005B15E0">
      <w:pPr>
        <w:pStyle w:val="DHSListItems"/>
        <w:spacing w:after="60"/>
        <w:ind w:left="374"/>
        <w:rPr>
          <w:rFonts w:asciiTheme="minorHAnsi" w:hAnsiTheme="minorHAnsi" w:cstheme="minorHAnsi"/>
          <w:sz w:val="24"/>
          <w:szCs w:val="24"/>
        </w:rPr>
      </w:pPr>
      <w:r w:rsidRPr="007D2367">
        <w:rPr>
          <w:rFonts w:asciiTheme="minorHAnsi" w:hAnsiTheme="minorHAnsi" w:cstheme="minorHAnsi"/>
          <w:sz w:val="24"/>
          <w:szCs w:val="24"/>
        </w:rPr>
        <w:t xml:space="preserve">Are there individuals living in the home or visiting the home that may be abusive to the </w:t>
      </w:r>
      <w:r w:rsidR="004A0834">
        <w:rPr>
          <w:rFonts w:asciiTheme="minorHAnsi" w:hAnsiTheme="minorHAnsi" w:cstheme="minorHAnsi"/>
          <w:sz w:val="24"/>
          <w:szCs w:val="24"/>
        </w:rPr>
        <w:t>individual</w:t>
      </w:r>
      <w:r w:rsidRPr="007D2367">
        <w:rPr>
          <w:rFonts w:asciiTheme="minorHAnsi" w:hAnsiTheme="minorHAnsi" w:cstheme="minorHAnsi"/>
          <w:sz w:val="24"/>
          <w:szCs w:val="24"/>
        </w:rPr>
        <w:t>?</w:t>
      </w:r>
    </w:p>
    <w:p w14:paraId="70C15475" w14:textId="77777777" w:rsidR="005B15E0" w:rsidRPr="007D2367" w:rsidRDefault="005B15E0" w:rsidP="005B15E0">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7D2367">
        <w:rPr>
          <w:rFonts w:asciiTheme="minorHAnsi" w:hAnsiTheme="minorHAnsi" w:cstheme="minorHAnsi"/>
          <w:b/>
          <w:bCs/>
          <w:i w:val="0"/>
          <w:iCs w:val="0"/>
          <w:sz w:val="24"/>
          <w:szCs w:val="24"/>
        </w:rPr>
        <w:t>Ratings and Descriptions</w:t>
      </w:r>
    </w:p>
    <w:p w14:paraId="43D1FBD9" w14:textId="77777777" w:rsidR="005B15E0" w:rsidRPr="007D2367" w:rsidRDefault="005B15E0" w:rsidP="005B15E0">
      <w:pPr>
        <w:autoSpaceDE w:val="0"/>
        <w:autoSpaceDN w:val="0"/>
        <w:adjustRightInd w:val="0"/>
        <w:spacing w:after="40"/>
        <w:ind w:left="180"/>
        <w:rPr>
          <w:rFonts w:cs="Arial"/>
          <w:i/>
          <w:iCs/>
          <w:color w:val="000000"/>
          <w:sz w:val="24"/>
        </w:rPr>
      </w:pPr>
      <w:r w:rsidRPr="007D2367">
        <w:rPr>
          <w:rFonts w:asciiTheme="minorHAnsi" w:hAnsiTheme="minorHAnsi" w:cstheme="minorHAnsi"/>
          <w:sz w:val="24"/>
        </w:rPr>
        <w:t>0</w:t>
      </w:r>
      <w:r w:rsidRPr="007D2367">
        <w:rPr>
          <w:rFonts w:asciiTheme="minorHAnsi" w:hAnsiTheme="minorHAnsi" w:cstheme="minorHAnsi"/>
          <w:sz w:val="24"/>
        </w:rPr>
        <w:tab/>
      </w:r>
      <w:r w:rsidRPr="007D2367">
        <w:rPr>
          <w:i/>
          <w:iCs/>
          <w:sz w:val="24"/>
        </w:rPr>
        <w:t xml:space="preserve">No </w:t>
      </w:r>
      <w:r>
        <w:rPr>
          <w:i/>
          <w:iCs/>
          <w:sz w:val="24"/>
        </w:rPr>
        <w:t>evidence of any needs; no need for action</w:t>
      </w:r>
      <w:r w:rsidRPr="007D2367">
        <w:rPr>
          <w:rFonts w:cs="Arial"/>
          <w:i/>
          <w:iCs/>
          <w:color w:val="000000"/>
          <w:sz w:val="24"/>
        </w:rPr>
        <w:t xml:space="preserve">. </w:t>
      </w:r>
    </w:p>
    <w:p w14:paraId="69B78AAC" w14:textId="36824D08" w:rsidR="005B15E0" w:rsidRPr="007D2367" w:rsidRDefault="005B15E0" w:rsidP="005B15E0">
      <w:pPr>
        <w:pStyle w:val="Domaintext"/>
        <w:ind w:left="720" w:hanging="630"/>
        <w:rPr>
          <w:rFonts w:cstheme="minorHAnsi"/>
          <w:sz w:val="24"/>
        </w:rPr>
      </w:pPr>
      <w:r w:rsidRPr="007D2367">
        <w:rPr>
          <w:rFonts w:cstheme="minorHAnsi"/>
          <w:sz w:val="24"/>
        </w:rPr>
        <w:tab/>
      </w:r>
      <w:r w:rsidRPr="007D2367">
        <w:rPr>
          <w:rFonts w:ascii="Calibri" w:hAnsi="Calibri"/>
          <w:sz w:val="24"/>
        </w:rPr>
        <w:t xml:space="preserve">Household is safe and secure. </w:t>
      </w:r>
      <w:r w:rsidR="004A0834">
        <w:rPr>
          <w:rFonts w:ascii="Calibri" w:hAnsi="Calibri"/>
          <w:sz w:val="24"/>
        </w:rPr>
        <w:t>Individual</w:t>
      </w:r>
      <w:r w:rsidRPr="007D2367">
        <w:rPr>
          <w:rFonts w:ascii="Calibri" w:hAnsi="Calibri"/>
          <w:sz w:val="24"/>
        </w:rPr>
        <w:t xml:space="preserve"> is not at risk from others.</w:t>
      </w:r>
      <w:r w:rsidR="004A0834">
        <w:rPr>
          <w:rFonts w:ascii="Calibri" w:hAnsi="Calibri"/>
          <w:sz w:val="24"/>
        </w:rPr>
        <w:t xml:space="preserve"> OR individual does not have a caregiver</w:t>
      </w:r>
    </w:p>
    <w:p w14:paraId="414FD654" w14:textId="77777777" w:rsidR="005B15E0" w:rsidRPr="007D2367" w:rsidRDefault="005B15E0" w:rsidP="005B15E0">
      <w:pPr>
        <w:pStyle w:val="RatingTitle"/>
        <w:spacing w:after="60"/>
        <w:ind w:left="720"/>
        <w:rPr>
          <w:rFonts w:asciiTheme="minorHAnsi" w:hAnsiTheme="minorHAnsi" w:cstheme="minorHAnsi"/>
          <w:sz w:val="24"/>
          <w:szCs w:val="24"/>
        </w:rPr>
      </w:pPr>
      <w:r w:rsidRPr="007D2367">
        <w:rPr>
          <w:rFonts w:asciiTheme="minorHAnsi" w:hAnsiTheme="minorHAnsi" w:cstheme="minorHAnsi"/>
          <w:i w:val="0"/>
          <w:iCs w:val="0"/>
          <w:sz w:val="24"/>
          <w:szCs w:val="24"/>
        </w:rPr>
        <w:t xml:space="preserve">1 </w:t>
      </w:r>
      <w:r w:rsidRPr="007D2367">
        <w:rPr>
          <w:rFonts w:asciiTheme="minorHAnsi" w:hAnsiTheme="minorHAnsi" w:cstheme="minorHAnsi"/>
          <w:sz w:val="24"/>
          <w:szCs w:val="24"/>
        </w:rPr>
        <w:tab/>
      </w:r>
      <w:r w:rsidRPr="00A46515">
        <w:rPr>
          <w:rFonts w:asciiTheme="minorHAnsi" w:hAnsiTheme="minorHAnsi" w:cstheme="minorHAnsi"/>
          <w:sz w:val="24"/>
          <w:szCs w:val="24"/>
        </w:rPr>
        <w:t>Need or risk behavior that requires monitoring, watchful waiting, or preventive action based on history, suspicion, or disagreement</w:t>
      </w:r>
      <w:r w:rsidRPr="007D2367">
        <w:rPr>
          <w:rFonts w:asciiTheme="minorHAnsi" w:hAnsiTheme="minorHAnsi" w:cstheme="minorHAnsi"/>
          <w:iCs w:val="0"/>
          <w:sz w:val="24"/>
          <w:szCs w:val="24"/>
        </w:rPr>
        <w:t>.</w:t>
      </w:r>
    </w:p>
    <w:p w14:paraId="2EDE394C" w14:textId="309DFF80" w:rsidR="005B15E0" w:rsidRPr="007D2367" w:rsidRDefault="005B15E0" w:rsidP="005B15E0">
      <w:pPr>
        <w:pStyle w:val="Domaintext"/>
        <w:ind w:left="720" w:hanging="630"/>
        <w:rPr>
          <w:rFonts w:ascii="Calibri" w:hAnsi="Calibri"/>
          <w:sz w:val="24"/>
        </w:rPr>
      </w:pPr>
      <w:r w:rsidRPr="007D2367">
        <w:rPr>
          <w:rFonts w:cstheme="minorHAnsi"/>
          <w:sz w:val="24"/>
        </w:rPr>
        <w:tab/>
      </w:r>
      <w:r w:rsidRPr="007D2367">
        <w:rPr>
          <w:rFonts w:ascii="Calibri" w:hAnsi="Calibri"/>
          <w:sz w:val="24"/>
        </w:rPr>
        <w:t xml:space="preserve">Household is safe but concerns exist about the safety of the </w:t>
      </w:r>
      <w:r w:rsidR="004A0834">
        <w:rPr>
          <w:rFonts w:ascii="Calibri" w:hAnsi="Calibri"/>
          <w:sz w:val="24"/>
        </w:rPr>
        <w:t>individual</w:t>
      </w:r>
      <w:r w:rsidRPr="007D2367">
        <w:rPr>
          <w:rFonts w:ascii="Calibri" w:hAnsi="Calibri"/>
          <w:sz w:val="24"/>
        </w:rPr>
        <w:t xml:space="preserve"> due to history or others who might be abusive.  </w:t>
      </w:r>
    </w:p>
    <w:p w14:paraId="1E48D7DA" w14:textId="3CE32F4D" w:rsidR="005B15E0" w:rsidRPr="007D2367" w:rsidRDefault="005B15E0" w:rsidP="005B15E0">
      <w:pPr>
        <w:pStyle w:val="FreeForm"/>
        <w:suppressAutoHyphens w:val="0"/>
        <w:spacing w:after="20"/>
        <w:ind w:left="720" w:hanging="540"/>
        <w:jc w:val="left"/>
        <w:rPr>
          <w:rStyle w:val="Emphasis"/>
          <w:rFonts w:ascii="Calibri" w:hAnsi="Calibri"/>
          <w:i w:val="0"/>
          <w:iCs w:val="0"/>
          <w:color w:val="auto"/>
          <w:sz w:val="24"/>
          <w:szCs w:val="24"/>
        </w:rPr>
      </w:pPr>
      <w:r w:rsidRPr="007D2367">
        <w:rPr>
          <w:rFonts w:cstheme="minorHAnsi"/>
          <w:sz w:val="24"/>
          <w:szCs w:val="24"/>
        </w:rPr>
        <w:t>2</w:t>
      </w:r>
      <w:r w:rsidRPr="007D2367">
        <w:rPr>
          <w:rFonts w:cstheme="minorHAnsi"/>
          <w:i/>
          <w:iCs/>
          <w:sz w:val="24"/>
          <w:szCs w:val="24"/>
        </w:rPr>
        <w:tab/>
      </w:r>
      <w:r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Pr="00075286">
        <w:rPr>
          <w:i/>
          <w:iCs/>
          <w:color w:val="000000" w:themeColor="text1"/>
          <w:sz w:val="24"/>
          <w:szCs w:val="24"/>
        </w:rPr>
        <w:t>is addressed</w:t>
      </w:r>
      <w:r w:rsidRPr="007D2367">
        <w:rPr>
          <w:rFonts w:ascii="Calibri" w:hAnsi="Calibri"/>
          <w:i/>
          <w:iCs/>
          <w:color w:val="auto"/>
          <w:sz w:val="24"/>
          <w:szCs w:val="24"/>
        </w:rPr>
        <w:t>.</w:t>
      </w:r>
    </w:p>
    <w:p w14:paraId="6B8D855C" w14:textId="446F0161" w:rsidR="005B15E0" w:rsidRPr="007D2367" w:rsidRDefault="005B15E0" w:rsidP="005B15E0">
      <w:pPr>
        <w:pStyle w:val="Domaintext"/>
        <w:ind w:left="720" w:hanging="630"/>
        <w:rPr>
          <w:rFonts w:ascii="Calibri" w:hAnsi="Calibri"/>
          <w:sz w:val="24"/>
        </w:rPr>
      </w:pPr>
      <w:r w:rsidRPr="007D2367">
        <w:rPr>
          <w:rFonts w:cstheme="minorHAnsi"/>
          <w:sz w:val="24"/>
        </w:rPr>
        <w:tab/>
      </w:r>
      <w:r w:rsidR="004A0834">
        <w:rPr>
          <w:rFonts w:cstheme="minorHAnsi"/>
          <w:sz w:val="24"/>
        </w:rPr>
        <w:t>Individual</w:t>
      </w:r>
      <w:r w:rsidRPr="007D2367">
        <w:rPr>
          <w:rFonts w:ascii="Calibri" w:hAnsi="Calibri"/>
          <w:sz w:val="24"/>
        </w:rPr>
        <w:t xml:space="preserve"> is in some danger from one or more individuals with access to the home. </w:t>
      </w:r>
    </w:p>
    <w:p w14:paraId="2F41F8FC" w14:textId="2F1D9AEF" w:rsidR="005B15E0" w:rsidRPr="007D2367" w:rsidRDefault="005B15E0" w:rsidP="001F0041">
      <w:pPr>
        <w:pStyle w:val="RatingTitle"/>
        <w:spacing w:after="20"/>
        <w:ind w:left="734" w:hanging="547"/>
        <w:rPr>
          <w:rFonts w:asciiTheme="minorHAnsi" w:hAnsiTheme="minorHAnsi" w:cstheme="minorHAnsi"/>
          <w:sz w:val="24"/>
          <w:szCs w:val="24"/>
        </w:rPr>
      </w:pPr>
      <w:r w:rsidRPr="007D2367">
        <w:rPr>
          <w:rFonts w:asciiTheme="minorHAnsi" w:hAnsiTheme="minorHAnsi" w:cstheme="minorHAnsi"/>
          <w:i w:val="0"/>
          <w:iCs w:val="0"/>
          <w:sz w:val="24"/>
          <w:szCs w:val="24"/>
        </w:rPr>
        <w:t>3</w:t>
      </w:r>
      <w:r w:rsidRPr="007D2367">
        <w:rPr>
          <w:rFonts w:asciiTheme="minorHAnsi" w:hAnsiTheme="minorHAnsi" w:cstheme="minorHAnsi"/>
          <w:sz w:val="24"/>
          <w:szCs w:val="24"/>
        </w:rPr>
        <w:tab/>
      </w:r>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r w:rsidRPr="007D2367">
        <w:rPr>
          <w:iCs w:val="0"/>
          <w:sz w:val="24"/>
          <w:szCs w:val="24"/>
        </w:rPr>
        <w:t>.</w:t>
      </w:r>
    </w:p>
    <w:p w14:paraId="10F99804" w14:textId="1C6BE41D" w:rsidR="005B15E0" w:rsidRPr="007D2367" w:rsidRDefault="005B15E0" w:rsidP="005B15E0">
      <w:pPr>
        <w:pBdr>
          <w:bottom w:val="single" w:sz="4" w:space="1" w:color="auto"/>
        </w:pBdr>
        <w:spacing w:after="120"/>
        <w:ind w:left="720" w:hanging="630"/>
        <w:rPr>
          <w:rFonts w:asciiTheme="minorHAnsi" w:hAnsiTheme="minorHAnsi" w:cstheme="minorHAnsi"/>
          <w:sz w:val="24"/>
        </w:rPr>
      </w:pPr>
      <w:r w:rsidRPr="007D2367">
        <w:rPr>
          <w:rFonts w:asciiTheme="minorHAnsi" w:hAnsiTheme="minorHAnsi" w:cstheme="minorHAnsi"/>
          <w:sz w:val="24"/>
        </w:rPr>
        <w:tab/>
      </w:r>
      <w:r w:rsidR="004A0834">
        <w:rPr>
          <w:rFonts w:asciiTheme="minorHAnsi" w:hAnsiTheme="minorHAnsi" w:cstheme="minorHAnsi"/>
          <w:sz w:val="24"/>
        </w:rPr>
        <w:t>Individual</w:t>
      </w:r>
      <w:r w:rsidRPr="007D2367">
        <w:rPr>
          <w:sz w:val="24"/>
        </w:rPr>
        <w:t xml:space="preserve"> is in immediate danger from one or more individuals with unsupervised access. </w:t>
      </w:r>
    </w:p>
    <w:p w14:paraId="52499B55" w14:textId="1957405A" w:rsidR="005B15E0" w:rsidRDefault="005B15E0" w:rsidP="005B15E0">
      <w:pPr>
        <w:pBdr>
          <w:bottom w:val="single" w:sz="4" w:space="1" w:color="auto"/>
        </w:pBdr>
        <w:rPr>
          <w:b/>
          <w:sz w:val="24"/>
        </w:rPr>
      </w:pPr>
      <w:r w:rsidRPr="007D2367">
        <w:rPr>
          <w:b/>
          <w:sz w:val="24"/>
        </w:rPr>
        <w:t>PLEASE NOTE:  All referents are legally required to report suspected abuse or neglect to the appropriate authority.</w:t>
      </w:r>
    </w:p>
    <w:p w14:paraId="434C7005" w14:textId="0C080527" w:rsidR="00D50B03" w:rsidRPr="00D50B03" w:rsidRDefault="00D50B03" w:rsidP="005B15E0">
      <w:pPr>
        <w:pBdr>
          <w:bottom w:val="single" w:sz="4" w:space="1" w:color="auto"/>
        </w:pBdr>
        <w:rPr>
          <w:rFonts w:ascii="Arial" w:hAnsi="Arial" w:cs="Arial"/>
          <w:sz w:val="24"/>
        </w:rPr>
      </w:pPr>
      <w:r w:rsidRPr="00D50B03">
        <w:rPr>
          <w:b/>
          <w:color w:val="000000"/>
          <w:sz w:val="24"/>
          <w:bdr w:val="none" w:sz="0" w:space="0" w:color="auto" w:frame="1"/>
        </w:rPr>
        <w:t>Supplemental Information:</w:t>
      </w:r>
      <w:r w:rsidRPr="00D50B03">
        <w:rPr>
          <w:color w:val="000000"/>
          <w:sz w:val="24"/>
          <w:bdr w:val="none" w:sz="0" w:space="0" w:color="auto" w:frame="1"/>
        </w:rPr>
        <w:t xml:space="preserve"> This </w:t>
      </w:r>
      <w:r w:rsidR="00EF1FFE">
        <w:rPr>
          <w:color w:val="000000"/>
          <w:sz w:val="24"/>
          <w:bdr w:val="none" w:sz="0" w:space="0" w:color="auto" w:frame="1"/>
        </w:rPr>
        <w:t>indicator</w:t>
      </w:r>
      <w:r w:rsidRPr="00D50B03">
        <w:rPr>
          <w:color w:val="000000"/>
          <w:sz w:val="24"/>
          <w:bdr w:val="none" w:sz="0" w:space="0" w:color="auto" w:frame="1"/>
        </w:rPr>
        <w:t xml:space="preserve"> is rated differently for the IM-CAT compared to the IM+CANS. While the IM+CANS </w:t>
      </w:r>
      <w:r w:rsidR="00EF1FFE">
        <w:rPr>
          <w:color w:val="000000"/>
          <w:sz w:val="24"/>
          <w:bdr w:val="none" w:sz="0" w:space="0" w:color="auto" w:frame="1"/>
        </w:rPr>
        <w:t>indicator</w:t>
      </w:r>
      <w:r w:rsidRPr="00D50B03">
        <w:rPr>
          <w:color w:val="000000"/>
          <w:sz w:val="24"/>
          <w:bdr w:val="none" w:sz="0" w:space="0" w:color="auto" w:frame="1"/>
        </w:rPr>
        <w:t xml:space="preserve"> captures lifetime history, </w:t>
      </w:r>
      <w:r w:rsidRPr="00D50B03">
        <w:rPr>
          <w:b/>
          <w:color w:val="000000"/>
          <w:sz w:val="24"/>
          <w:bdr w:val="none" w:sz="0" w:space="0" w:color="auto" w:frame="1"/>
        </w:rPr>
        <w:t xml:space="preserve">this </w:t>
      </w:r>
      <w:r w:rsidR="00EF1FFE">
        <w:rPr>
          <w:b/>
          <w:color w:val="000000"/>
          <w:sz w:val="24"/>
          <w:bdr w:val="none" w:sz="0" w:space="0" w:color="auto" w:frame="1"/>
        </w:rPr>
        <w:t>indicator</w:t>
      </w:r>
      <w:r w:rsidRPr="00D50B03">
        <w:rPr>
          <w:b/>
          <w:color w:val="000000"/>
          <w:sz w:val="24"/>
          <w:bdr w:val="none" w:sz="0" w:space="0" w:color="auto" w:frame="1"/>
        </w:rPr>
        <w:t xml:space="preserve"> captures information that is relevant to the current crisis</w:t>
      </w:r>
      <w:r w:rsidRPr="00D50B03">
        <w:rPr>
          <w:color w:val="000000"/>
          <w:sz w:val="24"/>
          <w:bdr w:val="none" w:sz="0" w:space="0" w:color="auto" w:frame="1"/>
        </w:rPr>
        <w:t xml:space="preserve">; so while any experience with safety concerns with any caregiver is rated on the IM+CANS, </w:t>
      </w:r>
      <w:r w:rsidRPr="00D50B03">
        <w:rPr>
          <w:b/>
          <w:color w:val="000000"/>
          <w:sz w:val="24"/>
          <w:bdr w:val="none" w:sz="0" w:space="0" w:color="auto" w:frame="1"/>
        </w:rPr>
        <w:t>on the IM-CAT only abuse or neglect with current caregivers is rated.</w:t>
      </w:r>
      <w:r w:rsidRPr="00D50B03">
        <w:rPr>
          <w:color w:val="000000"/>
          <w:sz w:val="24"/>
          <w:bdr w:val="none" w:sz="0" w:space="0" w:color="auto" w:frame="1"/>
        </w:rPr>
        <w:t xml:space="preserve"> If an individual has a history of safety concerns with current caregivers but is not currently at risk, this </w:t>
      </w:r>
      <w:r w:rsidR="00EF1FFE">
        <w:rPr>
          <w:color w:val="000000"/>
          <w:sz w:val="24"/>
          <w:bdr w:val="none" w:sz="0" w:space="0" w:color="auto" w:frame="1"/>
        </w:rPr>
        <w:t>indicator</w:t>
      </w:r>
      <w:r w:rsidRPr="00D50B03">
        <w:rPr>
          <w:color w:val="000000"/>
          <w:sz w:val="24"/>
          <w:bdr w:val="none" w:sz="0" w:space="0" w:color="auto" w:frame="1"/>
        </w:rPr>
        <w:t xml:space="preserve"> would be rated a ‘1</w:t>
      </w:r>
      <w:r w:rsidR="004A0834">
        <w:rPr>
          <w:color w:val="000000"/>
          <w:sz w:val="24"/>
          <w:bdr w:val="none" w:sz="0" w:space="0" w:color="auto" w:frame="1"/>
        </w:rPr>
        <w:t>.</w:t>
      </w:r>
      <w:r w:rsidRPr="00D50B03">
        <w:rPr>
          <w:color w:val="000000"/>
          <w:sz w:val="24"/>
          <w:bdr w:val="none" w:sz="0" w:space="0" w:color="auto" w:frame="1"/>
        </w:rPr>
        <w:t>’</w:t>
      </w:r>
    </w:p>
    <w:p w14:paraId="6CD8E976" w14:textId="0AD77535" w:rsidR="005B15E0" w:rsidRDefault="005B15E0" w:rsidP="005B15E0">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p>
    <w:p w14:paraId="58814F0C" w14:textId="77777777" w:rsidR="005B15E0" w:rsidRDefault="005B15E0" w:rsidP="005B15E0">
      <w:pPr>
        <w:spacing w:before="0" w:after="0"/>
        <w:rPr>
          <w:sz w:val="16"/>
          <w:szCs w:val="16"/>
        </w:rPr>
      </w:pPr>
      <w:r w:rsidRPr="00A46515">
        <w:rPr>
          <w:sz w:val="16"/>
          <w:szCs w:val="16"/>
        </w:rPr>
        <w:br w:type="page"/>
      </w:r>
    </w:p>
    <w:p w14:paraId="73C270DF" w14:textId="77777777" w:rsidR="005B15E0" w:rsidRDefault="005B15E0" w:rsidP="005B15E0">
      <w:pPr>
        <w:spacing w:before="0" w:after="0"/>
        <w:rPr>
          <w:sz w:val="16"/>
          <w:szCs w:val="16"/>
        </w:rPr>
      </w:pPr>
    </w:p>
    <w:p w14:paraId="05712256" w14:textId="77777777" w:rsidR="005B15E0" w:rsidRDefault="005B15E0" w:rsidP="005B15E0">
      <w:pPr>
        <w:spacing w:before="0" w:after="0"/>
        <w:rPr>
          <w:sz w:val="16"/>
          <w:szCs w:val="16"/>
        </w:rPr>
      </w:pPr>
    </w:p>
    <w:p w14:paraId="603EF284" w14:textId="54A691F4" w:rsidR="005B15E0" w:rsidRPr="007D2367" w:rsidRDefault="005B15E0" w:rsidP="005B15E0">
      <w:pPr>
        <w:pBdr>
          <w:top w:val="single" w:sz="24" w:space="1" w:color="auto"/>
        </w:pBdr>
        <w:rPr>
          <w:rFonts w:asciiTheme="minorHAnsi" w:hAnsiTheme="minorHAnsi" w:cstheme="minorHAnsi"/>
          <w:b/>
          <w:bCs/>
          <w:sz w:val="24"/>
        </w:rPr>
      </w:pPr>
      <w:r>
        <w:rPr>
          <w:rFonts w:asciiTheme="minorHAnsi" w:hAnsiTheme="minorHAnsi" w:cstheme="minorHAnsi"/>
          <w:b/>
          <w:bCs/>
          <w:sz w:val="24"/>
        </w:rPr>
        <w:t>FAMILY</w:t>
      </w:r>
      <w:r w:rsidRPr="007D2367">
        <w:rPr>
          <w:rFonts w:asciiTheme="minorHAnsi" w:hAnsiTheme="minorHAnsi" w:cstheme="minorHAnsi"/>
          <w:b/>
          <w:bCs/>
          <w:sz w:val="24"/>
        </w:rPr>
        <w:t xml:space="preserve"> VIOLENCE</w:t>
      </w:r>
    </w:p>
    <w:p w14:paraId="69EA9169" w14:textId="272C7FEE" w:rsidR="005B15E0" w:rsidRPr="004A0834" w:rsidRDefault="005B15E0" w:rsidP="005B15E0">
      <w:pPr>
        <w:spacing w:after="120"/>
        <w:rPr>
          <w:rFonts w:asciiTheme="minorHAnsi" w:hAnsiTheme="minorHAnsi" w:cstheme="minorHAnsi"/>
          <w:b/>
          <w:sz w:val="24"/>
        </w:rPr>
      </w:pPr>
      <w:r w:rsidRPr="007D2367">
        <w:rPr>
          <w:sz w:val="24"/>
        </w:rPr>
        <w:t xml:space="preserve">This </w:t>
      </w:r>
      <w:r w:rsidR="00EF1FFE">
        <w:rPr>
          <w:sz w:val="24"/>
        </w:rPr>
        <w:t>indicator</w:t>
      </w:r>
      <w:r w:rsidRPr="007D2367">
        <w:rPr>
          <w:sz w:val="24"/>
        </w:rPr>
        <w:t xml:space="preserve"> describes the </w:t>
      </w:r>
      <w:r w:rsidR="0030133E">
        <w:rPr>
          <w:sz w:val="24"/>
        </w:rPr>
        <w:t>presence of violence among family members in a household. Violence refers to physical fighting during which family members might get hurt</w:t>
      </w:r>
      <w:r w:rsidRPr="007D2367">
        <w:rPr>
          <w:rFonts w:asciiTheme="minorHAnsi" w:hAnsiTheme="minorHAnsi" w:cstheme="minorHAnsi"/>
          <w:sz w:val="24"/>
        </w:rPr>
        <w:t xml:space="preserve">. </w:t>
      </w:r>
      <w:r w:rsidR="004A0834" w:rsidRPr="004A0834">
        <w:rPr>
          <w:rFonts w:asciiTheme="minorHAnsi" w:hAnsiTheme="minorHAnsi" w:cstheme="minorHAnsi"/>
          <w:b/>
          <w:sz w:val="24"/>
        </w:rPr>
        <w:t>Note: This indicator was previously called Marital/Partner Violence in the Home.</w:t>
      </w:r>
    </w:p>
    <w:p w14:paraId="66D952B7" w14:textId="77777777" w:rsidR="005B15E0" w:rsidRPr="007D2367" w:rsidRDefault="005B15E0" w:rsidP="005B15E0">
      <w:pPr>
        <w:pBdr>
          <w:top w:val="single" w:sz="8" w:space="10" w:color="auto"/>
        </w:pBdr>
        <w:spacing w:before="60"/>
        <w:rPr>
          <w:rFonts w:asciiTheme="minorHAnsi" w:hAnsiTheme="minorHAnsi" w:cstheme="minorHAnsi"/>
          <w:b/>
          <w:bCs/>
          <w:sz w:val="24"/>
        </w:rPr>
      </w:pPr>
      <w:r w:rsidRPr="007D2367">
        <w:rPr>
          <w:rFonts w:asciiTheme="minorHAnsi" w:hAnsiTheme="minorHAnsi" w:cstheme="minorHAnsi"/>
          <w:b/>
          <w:bCs/>
          <w:sz w:val="24"/>
        </w:rPr>
        <w:t>Questions to Consider:</w:t>
      </w:r>
    </w:p>
    <w:p w14:paraId="3A473410" w14:textId="40F9595B" w:rsidR="005B15E0" w:rsidRPr="007D2367" w:rsidRDefault="0030133E" w:rsidP="005B15E0">
      <w:pPr>
        <w:pStyle w:val="DHSListItems"/>
        <w:spacing w:after="60"/>
        <w:ind w:left="374"/>
        <w:rPr>
          <w:rFonts w:asciiTheme="minorHAnsi" w:hAnsiTheme="minorHAnsi" w:cstheme="minorHAnsi"/>
          <w:sz w:val="24"/>
          <w:szCs w:val="24"/>
        </w:rPr>
      </w:pPr>
      <w:r>
        <w:rPr>
          <w:rFonts w:asciiTheme="minorHAnsi" w:hAnsiTheme="minorHAnsi" w:cstheme="minorHAnsi"/>
          <w:sz w:val="24"/>
          <w:szCs w:val="24"/>
        </w:rPr>
        <w:t>Does anyone in the family have conflict with one another</w:t>
      </w:r>
      <w:r w:rsidR="005B15E0" w:rsidRPr="007D2367">
        <w:rPr>
          <w:rFonts w:asciiTheme="minorHAnsi" w:hAnsiTheme="minorHAnsi" w:cstheme="minorHAnsi"/>
          <w:sz w:val="24"/>
          <w:szCs w:val="24"/>
        </w:rPr>
        <w:t>?</w:t>
      </w:r>
      <w:r>
        <w:rPr>
          <w:rFonts w:asciiTheme="minorHAnsi" w:hAnsiTheme="minorHAnsi" w:cstheme="minorHAnsi"/>
          <w:sz w:val="24"/>
          <w:szCs w:val="24"/>
        </w:rPr>
        <w:t xml:space="preserve"> Does this conflict turn into physical altercations?</w:t>
      </w:r>
    </w:p>
    <w:p w14:paraId="4F0E351A" w14:textId="5B1A10A8" w:rsidR="005B15E0" w:rsidRPr="0030133E" w:rsidRDefault="005B15E0" w:rsidP="0030133E">
      <w:pPr>
        <w:pStyle w:val="DHSListItems"/>
        <w:spacing w:after="60"/>
        <w:ind w:left="374"/>
        <w:rPr>
          <w:rFonts w:asciiTheme="minorHAnsi" w:hAnsiTheme="minorHAnsi" w:cstheme="minorHAnsi"/>
          <w:sz w:val="24"/>
          <w:szCs w:val="24"/>
        </w:rPr>
      </w:pPr>
      <w:r w:rsidRPr="007D2367">
        <w:rPr>
          <w:rFonts w:asciiTheme="minorHAnsi" w:hAnsiTheme="minorHAnsi" w:cstheme="minorHAnsi"/>
          <w:sz w:val="24"/>
          <w:szCs w:val="24"/>
        </w:rPr>
        <w:t>H</w:t>
      </w:r>
      <w:r w:rsidR="0030133E">
        <w:rPr>
          <w:rFonts w:asciiTheme="minorHAnsi" w:hAnsiTheme="minorHAnsi" w:cstheme="minorHAnsi"/>
          <w:sz w:val="24"/>
          <w:szCs w:val="24"/>
        </w:rPr>
        <w:t xml:space="preserve">ave injuries occurred as a result of </w:t>
      </w:r>
      <w:r w:rsidR="00156F7A">
        <w:rPr>
          <w:rFonts w:asciiTheme="minorHAnsi" w:hAnsiTheme="minorHAnsi" w:cstheme="minorHAnsi"/>
          <w:sz w:val="24"/>
          <w:szCs w:val="24"/>
        </w:rPr>
        <w:t>violent behavior</w:t>
      </w:r>
      <w:r w:rsidRPr="0030133E">
        <w:rPr>
          <w:rFonts w:asciiTheme="minorHAnsi" w:hAnsiTheme="minorHAnsi" w:cstheme="minorHAnsi"/>
          <w:sz w:val="24"/>
          <w:szCs w:val="24"/>
        </w:rPr>
        <w:t>?</w:t>
      </w:r>
    </w:p>
    <w:p w14:paraId="6F180DEB" w14:textId="77777777" w:rsidR="005B15E0" w:rsidRPr="007D2367" w:rsidRDefault="005B15E0" w:rsidP="005B15E0">
      <w:pPr>
        <w:pStyle w:val="RatingTitle"/>
        <w:pBdr>
          <w:top w:val="single" w:sz="8" w:space="7" w:color="auto"/>
        </w:pBdr>
        <w:spacing w:before="120" w:after="60"/>
        <w:ind w:left="720" w:hanging="634"/>
        <w:rPr>
          <w:rFonts w:asciiTheme="minorHAnsi" w:hAnsiTheme="minorHAnsi" w:cstheme="minorHAnsi"/>
          <w:b/>
          <w:bCs/>
          <w:i w:val="0"/>
          <w:iCs w:val="0"/>
          <w:sz w:val="24"/>
          <w:szCs w:val="24"/>
        </w:rPr>
      </w:pPr>
      <w:r w:rsidRPr="007D2367">
        <w:rPr>
          <w:rFonts w:asciiTheme="minorHAnsi" w:hAnsiTheme="minorHAnsi" w:cstheme="minorHAnsi"/>
          <w:b/>
          <w:bCs/>
          <w:i w:val="0"/>
          <w:iCs w:val="0"/>
          <w:sz w:val="24"/>
          <w:szCs w:val="24"/>
        </w:rPr>
        <w:t>Ratings and Descriptions</w:t>
      </w:r>
    </w:p>
    <w:p w14:paraId="08DAEAA8" w14:textId="77777777" w:rsidR="005B15E0" w:rsidRPr="007D2367" w:rsidRDefault="005B15E0" w:rsidP="005B15E0">
      <w:pPr>
        <w:autoSpaceDE w:val="0"/>
        <w:autoSpaceDN w:val="0"/>
        <w:adjustRightInd w:val="0"/>
        <w:spacing w:after="40"/>
        <w:ind w:left="180"/>
        <w:rPr>
          <w:rFonts w:asciiTheme="minorHAnsi" w:hAnsiTheme="minorHAnsi" w:cstheme="minorHAnsi"/>
          <w:i/>
          <w:iCs/>
          <w:color w:val="000000"/>
          <w:sz w:val="24"/>
        </w:rPr>
      </w:pPr>
      <w:r w:rsidRPr="007D2367">
        <w:rPr>
          <w:rFonts w:asciiTheme="minorHAnsi" w:hAnsiTheme="minorHAnsi" w:cstheme="minorHAnsi"/>
          <w:sz w:val="24"/>
        </w:rPr>
        <w:t>0</w:t>
      </w:r>
      <w:r w:rsidRPr="007D2367">
        <w:rPr>
          <w:rFonts w:asciiTheme="minorHAnsi" w:hAnsiTheme="minorHAnsi" w:cstheme="minorHAnsi"/>
          <w:sz w:val="24"/>
        </w:rPr>
        <w:tab/>
      </w:r>
      <w:r w:rsidRPr="007D2367">
        <w:rPr>
          <w:rFonts w:cs="Arial"/>
          <w:i/>
          <w:iCs/>
          <w:color w:val="000000"/>
          <w:sz w:val="24"/>
        </w:rPr>
        <w:t>No evidence of any needs; no need for action</w:t>
      </w:r>
      <w:r w:rsidRPr="007D2367">
        <w:rPr>
          <w:rFonts w:asciiTheme="minorHAnsi" w:hAnsiTheme="minorHAnsi" w:cstheme="minorHAnsi"/>
          <w:i/>
          <w:iCs/>
          <w:color w:val="000000"/>
          <w:sz w:val="24"/>
        </w:rPr>
        <w:t xml:space="preserve">. </w:t>
      </w:r>
    </w:p>
    <w:p w14:paraId="5168F34A" w14:textId="626B4C47" w:rsidR="005B15E0" w:rsidRPr="007D2367" w:rsidRDefault="005B15E0" w:rsidP="005B15E0">
      <w:pPr>
        <w:pStyle w:val="Domaintext"/>
        <w:ind w:left="720" w:hanging="630"/>
        <w:rPr>
          <w:rFonts w:cstheme="minorHAnsi"/>
          <w:sz w:val="24"/>
        </w:rPr>
      </w:pPr>
      <w:r w:rsidRPr="007D2367">
        <w:rPr>
          <w:rFonts w:cstheme="minorHAnsi"/>
          <w:sz w:val="24"/>
        </w:rPr>
        <w:tab/>
      </w:r>
      <w:r w:rsidR="0030133E">
        <w:rPr>
          <w:rFonts w:cstheme="minorHAnsi"/>
          <w:sz w:val="24"/>
        </w:rPr>
        <w:t>There is no violent behavior in the family. Family gets along well and negotiates disagreements without physical altercations</w:t>
      </w:r>
      <w:r w:rsidRPr="007D2367">
        <w:rPr>
          <w:rFonts w:cstheme="minorHAnsi"/>
          <w:sz w:val="24"/>
        </w:rPr>
        <w:t>.</w:t>
      </w:r>
    </w:p>
    <w:p w14:paraId="424A49EE" w14:textId="77777777" w:rsidR="005B15E0" w:rsidRPr="007D2367" w:rsidRDefault="005B15E0" w:rsidP="005B15E0">
      <w:pPr>
        <w:pStyle w:val="RatingTitle"/>
        <w:spacing w:after="60"/>
        <w:ind w:left="720"/>
        <w:rPr>
          <w:rFonts w:asciiTheme="minorHAnsi" w:hAnsiTheme="minorHAnsi" w:cstheme="minorHAnsi"/>
          <w:sz w:val="24"/>
          <w:szCs w:val="24"/>
        </w:rPr>
      </w:pPr>
      <w:r w:rsidRPr="007D2367">
        <w:rPr>
          <w:rFonts w:asciiTheme="minorHAnsi" w:hAnsiTheme="minorHAnsi" w:cstheme="minorHAnsi"/>
          <w:i w:val="0"/>
          <w:iCs w:val="0"/>
          <w:sz w:val="24"/>
          <w:szCs w:val="24"/>
        </w:rPr>
        <w:t xml:space="preserve">1 </w:t>
      </w:r>
      <w:r w:rsidRPr="007D2367">
        <w:rPr>
          <w:rFonts w:asciiTheme="minorHAnsi" w:hAnsiTheme="minorHAnsi" w:cstheme="minorHAnsi"/>
          <w:sz w:val="24"/>
          <w:szCs w:val="24"/>
        </w:rPr>
        <w:tab/>
      </w:r>
      <w:bookmarkStart w:id="60" w:name="_Hlk108705584"/>
      <w:r w:rsidRPr="00A46515">
        <w:rPr>
          <w:rFonts w:asciiTheme="minorHAnsi" w:hAnsiTheme="minorHAnsi" w:cstheme="minorHAnsi"/>
          <w:sz w:val="24"/>
          <w:szCs w:val="24"/>
        </w:rPr>
        <w:t>Need or risk behavior that requires monitoring, watchful waiting, or preventive action based on history, suspicion, or disagreement</w:t>
      </w:r>
      <w:bookmarkEnd w:id="60"/>
      <w:r w:rsidRPr="007D2367">
        <w:rPr>
          <w:rFonts w:asciiTheme="minorHAnsi" w:hAnsiTheme="minorHAnsi" w:cstheme="minorHAnsi"/>
          <w:iCs w:val="0"/>
          <w:sz w:val="24"/>
          <w:szCs w:val="24"/>
        </w:rPr>
        <w:t>.</w:t>
      </w:r>
    </w:p>
    <w:p w14:paraId="37030674" w14:textId="6A46675D" w:rsidR="005B15E0" w:rsidRPr="007D2367" w:rsidRDefault="005B15E0" w:rsidP="005B15E0">
      <w:pPr>
        <w:pStyle w:val="Domaintext"/>
        <w:ind w:left="720" w:hanging="630"/>
        <w:rPr>
          <w:rFonts w:cstheme="minorHAnsi"/>
          <w:sz w:val="24"/>
        </w:rPr>
      </w:pPr>
      <w:r w:rsidRPr="007D2367">
        <w:rPr>
          <w:rFonts w:cstheme="minorHAnsi"/>
          <w:sz w:val="24"/>
        </w:rPr>
        <w:tab/>
      </w:r>
      <w:r w:rsidR="0030133E">
        <w:rPr>
          <w:rFonts w:cstheme="minorHAnsi"/>
          <w:sz w:val="24"/>
        </w:rPr>
        <w:t>Family has a history of violent behaviors, but not in the past month. Or, family members engage in significant violent threats and intimidating behavior, but not physical violence</w:t>
      </w:r>
      <w:r w:rsidRPr="007D2367">
        <w:rPr>
          <w:rFonts w:cstheme="minorHAnsi"/>
          <w:sz w:val="24"/>
        </w:rPr>
        <w:t xml:space="preserve">.  </w:t>
      </w:r>
    </w:p>
    <w:p w14:paraId="0A1B6590" w14:textId="28EF1C07" w:rsidR="005B15E0" w:rsidRPr="007D2367" w:rsidRDefault="005B15E0" w:rsidP="005B15E0">
      <w:pPr>
        <w:pStyle w:val="FreeForm"/>
        <w:suppressAutoHyphens w:val="0"/>
        <w:spacing w:after="20"/>
        <w:ind w:left="720" w:hanging="540"/>
        <w:jc w:val="left"/>
        <w:rPr>
          <w:rStyle w:val="Emphasis"/>
          <w:rFonts w:cstheme="minorHAnsi"/>
          <w:i w:val="0"/>
          <w:iCs w:val="0"/>
          <w:color w:val="auto"/>
          <w:sz w:val="24"/>
          <w:szCs w:val="24"/>
        </w:rPr>
      </w:pPr>
      <w:r w:rsidRPr="007D2367">
        <w:rPr>
          <w:rFonts w:cstheme="minorHAnsi"/>
          <w:sz w:val="24"/>
          <w:szCs w:val="24"/>
        </w:rPr>
        <w:t>2</w:t>
      </w:r>
      <w:r w:rsidRPr="007D2367">
        <w:rPr>
          <w:rFonts w:cstheme="minorHAnsi"/>
          <w:i/>
          <w:iCs/>
          <w:sz w:val="24"/>
          <w:szCs w:val="24"/>
        </w:rPr>
        <w:tab/>
      </w:r>
      <w:r w:rsidRPr="00075286">
        <w:rPr>
          <w:i/>
          <w:iCs/>
          <w:color w:val="000000" w:themeColor="text1"/>
          <w:sz w:val="24"/>
          <w:szCs w:val="24"/>
        </w:rPr>
        <w:t xml:space="preserve">Need is interfering with functioning.  Action is required to ensure that the identified need </w:t>
      </w:r>
      <w:r w:rsidR="001F0041">
        <w:rPr>
          <w:i/>
          <w:iCs/>
          <w:color w:val="000000" w:themeColor="text1"/>
          <w:sz w:val="24"/>
          <w:szCs w:val="24"/>
        </w:rPr>
        <w:t xml:space="preserve">or risk behavior </w:t>
      </w:r>
      <w:r w:rsidRPr="00075286">
        <w:rPr>
          <w:i/>
          <w:iCs/>
          <w:color w:val="000000" w:themeColor="text1"/>
          <w:sz w:val="24"/>
          <w:szCs w:val="24"/>
        </w:rPr>
        <w:t>is addressed</w:t>
      </w:r>
      <w:r w:rsidRPr="007D2367">
        <w:rPr>
          <w:rFonts w:cstheme="minorHAnsi"/>
          <w:i/>
          <w:iCs/>
          <w:color w:val="auto"/>
          <w:sz w:val="24"/>
          <w:szCs w:val="24"/>
        </w:rPr>
        <w:t>.</w:t>
      </w:r>
    </w:p>
    <w:p w14:paraId="5813FB7C" w14:textId="00818A67" w:rsidR="005B15E0" w:rsidRPr="007D2367" w:rsidRDefault="005B15E0" w:rsidP="005B15E0">
      <w:pPr>
        <w:pStyle w:val="Domaintext"/>
        <w:ind w:left="720" w:hanging="630"/>
        <w:rPr>
          <w:rFonts w:cstheme="minorHAnsi"/>
          <w:sz w:val="24"/>
        </w:rPr>
      </w:pPr>
      <w:r w:rsidRPr="007D2367">
        <w:rPr>
          <w:rFonts w:cstheme="minorHAnsi"/>
          <w:sz w:val="24"/>
        </w:rPr>
        <w:tab/>
      </w:r>
      <w:r w:rsidR="0030133E">
        <w:rPr>
          <w:rFonts w:cstheme="minorHAnsi"/>
          <w:sz w:val="24"/>
        </w:rPr>
        <w:t>Family members have engaged in violent behaviors in the past month</w:t>
      </w:r>
      <w:r w:rsidRPr="007D2367">
        <w:rPr>
          <w:rFonts w:cstheme="minorHAnsi"/>
          <w:sz w:val="24"/>
        </w:rPr>
        <w:t xml:space="preserve">. </w:t>
      </w:r>
    </w:p>
    <w:p w14:paraId="11A3AA67" w14:textId="4828860A" w:rsidR="005B15E0" w:rsidRPr="007D2367" w:rsidRDefault="005B15E0" w:rsidP="001F0041">
      <w:pPr>
        <w:pStyle w:val="RatingTitle"/>
        <w:spacing w:after="20"/>
        <w:ind w:left="734" w:hanging="547"/>
        <w:rPr>
          <w:rFonts w:asciiTheme="minorHAnsi" w:hAnsiTheme="minorHAnsi" w:cstheme="minorHAnsi"/>
          <w:sz w:val="24"/>
          <w:szCs w:val="24"/>
        </w:rPr>
      </w:pPr>
      <w:r w:rsidRPr="007D2367">
        <w:rPr>
          <w:rFonts w:asciiTheme="minorHAnsi" w:hAnsiTheme="minorHAnsi" w:cstheme="minorHAnsi"/>
          <w:i w:val="0"/>
          <w:iCs w:val="0"/>
          <w:sz w:val="24"/>
          <w:szCs w:val="24"/>
        </w:rPr>
        <w:t>3</w:t>
      </w:r>
      <w:r w:rsidRPr="007D2367">
        <w:rPr>
          <w:rFonts w:asciiTheme="minorHAnsi" w:hAnsiTheme="minorHAnsi" w:cstheme="minorHAnsi"/>
          <w:sz w:val="24"/>
          <w:szCs w:val="24"/>
        </w:rPr>
        <w:tab/>
      </w:r>
      <w:bookmarkStart w:id="61" w:name="_Hlk108705726"/>
      <w:r w:rsidR="001F0041">
        <w:rPr>
          <w:rFonts w:asciiTheme="minorHAnsi" w:hAnsiTheme="minorHAnsi" w:cstheme="minorHAnsi"/>
          <w:sz w:val="24"/>
          <w:szCs w:val="24"/>
        </w:rPr>
        <w:t xml:space="preserve">Need is dangerous or disabling. </w:t>
      </w:r>
      <w:r w:rsidRPr="00A46515">
        <w:rPr>
          <w:rFonts w:asciiTheme="minorHAnsi" w:hAnsiTheme="minorHAnsi" w:cstheme="minorHAnsi"/>
          <w:sz w:val="24"/>
          <w:szCs w:val="24"/>
        </w:rPr>
        <w:t>Intensive and/or immediate action is required to address the need or risk behavior</w:t>
      </w:r>
      <w:bookmarkEnd w:id="61"/>
      <w:r w:rsidRPr="007D2367">
        <w:rPr>
          <w:rFonts w:asciiTheme="minorHAnsi" w:hAnsiTheme="minorHAnsi" w:cstheme="minorHAnsi"/>
          <w:iCs w:val="0"/>
          <w:sz w:val="24"/>
          <w:szCs w:val="24"/>
        </w:rPr>
        <w:t>.</w:t>
      </w:r>
    </w:p>
    <w:p w14:paraId="4ECCE98A" w14:textId="6C2E4A0B" w:rsidR="005B15E0" w:rsidRPr="007D2367" w:rsidRDefault="005B15E0" w:rsidP="005B15E0">
      <w:pPr>
        <w:pBdr>
          <w:bottom w:val="single" w:sz="4" w:space="1" w:color="auto"/>
        </w:pBdr>
        <w:spacing w:after="120"/>
        <w:ind w:left="720" w:hanging="630"/>
        <w:rPr>
          <w:rFonts w:asciiTheme="minorHAnsi" w:hAnsiTheme="minorHAnsi" w:cstheme="minorHAnsi"/>
          <w:sz w:val="24"/>
        </w:rPr>
      </w:pPr>
      <w:r w:rsidRPr="007D2367">
        <w:rPr>
          <w:rFonts w:asciiTheme="minorHAnsi" w:hAnsiTheme="minorHAnsi" w:cstheme="minorHAnsi"/>
          <w:sz w:val="24"/>
        </w:rPr>
        <w:tab/>
      </w:r>
      <w:r w:rsidR="0030133E">
        <w:rPr>
          <w:rFonts w:asciiTheme="minorHAnsi" w:hAnsiTheme="minorHAnsi" w:cstheme="minorHAnsi"/>
          <w:sz w:val="24"/>
        </w:rPr>
        <w:t>Family members have engaged in frequent or very dangerous violent behavior in which at least one family member is at risk for significant injury or death</w:t>
      </w:r>
      <w:r w:rsidRPr="007D2367">
        <w:rPr>
          <w:rFonts w:asciiTheme="minorHAnsi" w:hAnsiTheme="minorHAnsi" w:cstheme="minorHAnsi"/>
          <w:sz w:val="24"/>
        </w:rPr>
        <w:t xml:space="preserve">. </w:t>
      </w:r>
    </w:p>
    <w:p w14:paraId="26282ED9" w14:textId="0661894D" w:rsidR="005B15E0" w:rsidRPr="007D2367" w:rsidRDefault="005B15E0" w:rsidP="005B15E0">
      <w:pPr>
        <w:pBdr>
          <w:bottom w:val="single" w:sz="4" w:space="1" w:color="auto"/>
        </w:pBdr>
        <w:rPr>
          <w:rFonts w:ascii="Arial" w:hAnsi="Arial" w:cs="Arial"/>
          <w:sz w:val="24"/>
        </w:rPr>
      </w:pPr>
      <w:r w:rsidRPr="007D2367">
        <w:rPr>
          <w:b/>
          <w:sz w:val="24"/>
        </w:rPr>
        <w:t>Supplemental Information:</w:t>
      </w:r>
      <w:r w:rsidRPr="007D2367">
        <w:rPr>
          <w:sz w:val="24"/>
        </w:rPr>
        <w:t xml:space="preserve">  </w:t>
      </w:r>
      <w:r w:rsidR="0030133E">
        <w:rPr>
          <w:sz w:val="24"/>
        </w:rPr>
        <w:t xml:space="preserve">All families have conflict. </w:t>
      </w:r>
      <w:r w:rsidR="00156F7A">
        <w:rPr>
          <w:sz w:val="24"/>
        </w:rPr>
        <w:t>Occasional arguments are not only normal but can be healthy if resolved eventually. Siblings who occasionally engage in aggressive ‘horseplay’ would not be rated here unless it escalates. Marital or partner violence can be a risk factor for abuse, so ratings of ‘2’ and ‘3’ require action. A ‘2’ might indicate that a call to child protection services is needed, while a ‘3’ might indicate that a call to police is necessary.</w:t>
      </w:r>
    </w:p>
    <w:p w14:paraId="57E3878F" w14:textId="341D37B9" w:rsidR="00FC366A" w:rsidRPr="001F0041" w:rsidRDefault="005B15E0" w:rsidP="001F0041">
      <w:pPr>
        <w:pStyle w:val="FreeForm"/>
        <w:pBdr>
          <w:top w:val="none" w:sz="0" w:space="0" w:color="auto"/>
        </w:pBdr>
        <w:jc w:val="left"/>
        <w:rPr>
          <w:rFonts w:ascii="Calibri" w:hAnsi="Calibri"/>
          <w:color w:val="auto"/>
          <w:sz w:val="24"/>
          <w:szCs w:val="24"/>
        </w:rPr>
      </w:pPr>
      <w:r w:rsidRPr="00FD5357">
        <w:rPr>
          <w:sz w:val="24"/>
          <w:szCs w:val="24"/>
        </w:rPr>
        <w:t xml:space="preserve">[Return to Table of Contents]  [Return to Core </w:t>
      </w:r>
      <w:r w:rsidR="00EF1FFE">
        <w:rPr>
          <w:sz w:val="24"/>
          <w:szCs w:val="24"/>
        </w:rPr>
        <w:t>Indicator</w:t>
      </w:r>
      <w:r w:rsidRPr="00FD5357">
        <w:rPr>
          <w:sz w:val="24"/>
          <w:szCs w:val="24"/>
        </w:rPr>
        <w:t xml:space="preserve"> List]</w:t>
      </w:r>
      <w:bookmarkEnd w:id="58"/>
      <w:bookmarkEnd w:id="59"/>
    </w:p>
    <w:sectPr w:rsidR="00FC366A" w:rsidRPr="001F0041" w:rsidSect="00514206">
      <w:type w:val="continuous"/>
      <w:pgSz w:w="12240" w:h="15840"/>
      <w:pgMar w:top="1152" w:right="1152" w:bottom="1152"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4563" w14:textId="77777777" w:rsidR="003E3CF0" w:rsidRDefault="003E3CF0" w:rsidP="00E46C2E">
      <w:pPr>
        <w:spacing w:after="0"/>
      </w:pPr>
      <w:r>
        <w:separator/>
      </w:r>
    </w:p>
  </w:endnote>
  <w:endnote w:type="continuationSeparator" w:id="0">
    <w:p w14:paraId="76AA24EC" w14:textId="77777777" w:rsidR="003E3CF0" w:rsidRDefault="003E3CF0" w:rsidP="00E46C2E">
      <w:pPr>
        <w:spacing w:after="0"/>
      </w:pPr>
      <w:r>
        <w:continuationSeparator/>
      </w:r>
    </w:p>
  </w:endnote>
  <w:endnote w:type="continuationNotice" w:id="1">
    <w:p w14:paraId="4C81841B" w14:textId="77777777" w:rsidR="003E3CF0" w:rsidRDefault="003E3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venir Next">
    <w:altName w:val="Calibri"/>
    <w:charset w:val="00"/>
    <w:family w:val="swiss"/>
    <w:pitch w:val="variable"/>
    <w:sig w:usb0="8000002F" w:usb1="5000204A" w:usb2="00000000" w:usb3="00000000" w:csb0="0000009B" w:csb1="00000000"/>
  </w:font>
  <w:font w:name="Futura">
    <w:altName w:val="Arial"/>
    <w:charset w:val="B1"/>
    <w:family w:val="swiss"/>
    <w:pitch w:val="variable"/>
    <w:sig w:usb0="A0000AEF" w:usb1="5000214A" w:usb2="00000000" w:usb3="00000000" w:csb0="000001FF" w:csb1="00000000"/>
  </w:font>
  <w:font w:name="Avenir Next Demi Bold">
    <w:altName w:val="Calibri"/>
    <w:charset w:val="00"/>
    <w:family w:val="swiss"/>
    <w:pitch w:val="variable"/>
    <w:sig w:usb0="8000002F" w:usb1="5000204A" w:usb2="00000000" w:usb3="00000000" w:csb0="0000009B" w:csb1="00000000"/>
  </w:font>
  <w:font w:name="TimesNewRomanPSMT">
    <w:panose1 w:val="00000000000000000000"/>
    <w:charset w:val="00"/>
    <w:family w:val="swiss"/>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8127" w14:textId="66A8DC47" w:rsidR="003E3CF0" w:rsidRDefault="003E3CF0" w:rsidP="00BC6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29F19AC6" w14:textId="5B1EFC49" w:rsidR="003E3CF0" w:rsidRDefault="003E3CF0" w:rsidP="00BC6BE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34CB5D18" w14:textId="77777777" w:rsidR="003E3CF0" w:rsidRDefault="003E3CF0" w:rsidP="00A13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C679" w14:textId="77777777" w:rsidR="003E3CF0" w:rsidRPr="00B47455" w:rsidRDefault="003E3CF0" w:rsidP="008D6419">
    <w:pPr>
      <w:pStyle w:val="Footer"/>
      <w:framePr w:wrap="around" w:vAnchor="text" w:hAnchor="page" w:x="10890" w:y="112"/>
      <w:rPr>
        <w:rStyle w:val="PageNumber"/>
        <w:sz w:val="22"/>
        <w:szCs w:val="22"/>
      </w:rPr>
    </w:pPr>
    <w:r w:rsidRPr="00B47455">
      <w:rPr>
        <w:rStyle w:val="PageNumber"/>
        <w:sz w:val="22"/>
        <w:szCs w:val="22"/>
      </w:rPr>
      <w:fldChar w:fldCharType="begin"/>
    </w:r>
    <w:r w:rsidRPr="00B47455">
      <w:rPr>
        <w:rStyle w:val="PageNumber"/>
        <w:sz w:val="22"/>
        <w:szCs w:val="22"/>
      </w:rPr>
      <w:instrText xml:space="preserve">PAGE  </w:instrText>
    </w:r>
    <w:r w:rsidRPr="00B47455">
      <w:rPr>
        <w:rStyle w:val="PageNumber"/>
        <w:sz w:val="22"/>
        <w:szCs w:val="22"/>
      </w:rPr>
      <w:fldChar w:fldCharType="separate"/>
    </w:r>
    <w:r w:rsidRPr="00B47455">
      <w:rPr>
        <w:rStyle w:val="PageNumber"/>
        <w:noProof/>
        <w:sz w:val="22"/>
        <w:szCs w:val="22"/>
      </w:rPr>
      <w:t>4</w:t>
    </w:r>
    <w:r w:rsidRPr="00B47455">
      <w:rPr>
        <w:rStyle w:val="PageNumber"/>
        <w:sz w:val="22"/>
        <w:szCs w:val="22"/>
      </w:rPr>
      <w:fldChar w:fldCharType="end"/>
    </w:r>
  </w:p>
  <w:p w14:paraId="30F7F257" w14:textId="78D24862" w:rsidR="003E3CF0" w:rsidRPr="00193F5E" w:rsidRDefault="003E3CF0" w:rsidP="001A59D9">
    <w:pPr>
      <w:pStyle w:val="Footer"/>
      <w:tabs>
        <w:tab w:val="clear" w:pos="4320"/>
        <w:tab w:val="clear" w:pos="8640"/>
        <w:tab w:val="center" w:pos="4644"/>
      </w:tabs>
      <w:ind w:right="360"/>
      <w:rPr>
        <w:sz w:val="20"/>
        <w:szCs w:val="20"/>
      </w:rPr>
    </w:pPr>
    <w:r>
      <w:rPr>
        <w:sz w:val="20"/>
        <w:szCs w:val="20"/>
      </w:rPr>
      <w:t>Illinois Medicaid-Crisis Assessment Tool (IM-CAT)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E195" w14:textId="5DB1F7C7" w:rsidR="003E3CF0" w:rsidRPr="00C205BF" w:rsidRDefault="003E3CF0" w:rsidP="00C205BF">
    <w:pPr>
      <w:pStyle w:val="Footer1"/>
      <w:jc w:val="center"/>
      <w:rPr>
        <w:rFonts w:asciiTheme="minorHAnsi" w:hAnsiTheme="minorHAnsi" w:cstheme="minorHAnsi"/>
        <w:color w:val="auto"/>
        <w:sz w:val="18"/>
        <w:szCs w:val="18"/>
      </w:rPr>
    </w:pPr>
    <w:r>
      <w:rPr>
        <w:rFonts w:asciiTheme="minorHAnsi" w:hAnsiTheme="minorHAnsi" w:cstheme="minorHAnsi"/>
        <w:sz w:val="18"/>
        <w:szCs w:val="18"/>
      </w:rPr>
      <w:t>Center for Innovation in Population Health</w:t>
    </w:r>
    <w:r w:rsidRPr="00C205BF">
      <w:rPr>
        <w:rFonts w:asciiTheme="minorHAnsi" w:hAnsiTheme="minorHAnsi" w:cstheme="minorHAnsi"/>
        <w:sz w:val="18"/>
        <w:szCs w:val="18"/>
      </w:rPr>
      <w:t xml:space="preserve"> ● </w:t>
    </w:r>
    <w:r>
      <w:rPr>
        <w:rFonts w:asciiTheme="minorHAnsi" w:hAnsiTheme="minorHAnsi" w:cstheme="minorHAnsi"/>
        <w:sz w:val="18"/>
        <w:szCs w:val="18"/>
      </w:rPr>
      <w:t>149 Washington Avenue, Lexington</w:t>
    </w:r>
    <w:r w:rsidRPr="00C205BF">
      <w:rPr>
        <w:rFonts w:asciiTheme="minorHAnsi" w:hAnsiTheme="minorHAnsi" w:cstheme="minorHAnsi"/>
        <w:sz w:val="18"/>
        <w:szCs w:val="18"/>
      </w:rPr>
      <w:t xml:space="preserve">, </w:t>
    </w:r>
    <w:r>
      <w:rPr>
        <w:rFonts w:asciiTheme="minorHAnsi" w:hAnsiTheme="minorHAnsi" w:cstheme="minorHAnsi"/>
        <w:sz w:val="18"/>
        <w:szCs w:val="18"/>
      </w:rPr>
      <w:t>KY 40508</w:t>
    </w:r>
    <w:r w:rsidRPr="00C205BF">
      <w:rPr>
        <w:rFonts w:asciiTheme="minorHAnsi" w:hAnsiTheme="minorHAnsi" w:cstheme="minorHAnsi"/>
        <w:sz w:val="18"/>
        <w:szCs w:val="18"/>
      </w:rPr>
      <w:t xml:space="preserve"> ● www.</w:t>
    </w:r>
    <w:r>
      <w:rPr>
        <w:rFonts w:asciiTheme="minorHAnsi" w:hAnsiTheme="minorHAnsi" w:cstheme="minorHAnsi"/>
        <w:sz w:val="18"/>
        <w:szCs w:val="18"/>
      </w:rPr>
      <w:t>iph.uky.edu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76D1" w14:textId="77777777" w:rsidR="003E3CF0" w:rsidRDefault="003E3CF0" w:rsidP="00E46C2E">
      <w:pPr>
        <w:spacing w:after="0"/>
      </w:pPr>
      <w:r>
        <w:separator/>
      </w:r>
    </w:p>
  </w:footnote>
  <w:footnote w:type="continuationSeparator" w:id="0">
    <w:p w14:paraId="76326798" w14:textId="77777777" w:rsidR="003E3CF0" w:rsidRDefault="003E3CF0" w:rsidP="00E46C2E">
      <w:pPr>
        <w:spacing w:after="0"/>
      </w:pPr>
      <w:r>
        <w:continuationSeparator/>
      </w:r>
    </w:p>
  </w:footnote>
  <w:footnote w:type="continuationNotice" w:id="1">
    <w:p w14:paraId="220AD928" w14:textId="77777777" w:rsidR="003E3CF0" w:rsidRDefault="003E3C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9FCEF54"/>
    <w:styleLink w:val="Legal"/>
    <w:lvl w:ilvl="0">
      <w:start w:val="1"/>
      <w:numFmt w:val="decimal"/>
      <w:lvlText w:val="%1."/>
      <w:lvlJc w:val="left"/>
      <w:pPr>
        <w:tabs>
          <w:tab w:val="num" w:pos="450"/>
        </w:tabs>
        <w:ind w:left="450" w:hanging="360"/>
      </w:pPr>
      <w:rPr>
        <w:rFonts w:hAnsi="Arial Unicode MS" w:hint="default"/>
        <w:caps w:val="0"/>
        <w:smallCaps w:val="0"/>
        <w:strike w:val="0"/>
        <w:dstrike w:val="0"/>
        <w:color w:val="000000"/>
        <w:spacing w:val="0"/>
        <w:w w:val="100"/>
        <w:kern w:val="0"/>
        <w:position w:val="0"/>
        <w:highlight w:val="none"/>
        <w:vertAlign w:val="baseline"/>
        <w:em w:val="none"/>
      </w:rPr>
    </w:lvl>
    <w:lvl w:ilvl="1">
      <w:start w:val="1"/>
      <w:numFmt w:val="decimal"/>
      <w:lvlText w:val="%1.%2."/>
      <w:lvlJc w:val="left"/>
      <w:pPr>
        <w:tabs>
          <w:tab w:val="num" w:pos="810"/>
        </w:tabs>
        <w:ind w:left="810" w:hanging="360"/>
      </w:pPr>
      <w:rPr>
        <w:rFonts w:hAnsi="Arial Unicode MS" w:hint="default"/>
        <w:caps w:val="0"/>
        <w:smallCaps w:val="0"/>
        <w:strike w:val="0"/>
        <w:dstrike w:val="0"/>
        <w:color w:val="000000"/>
        <w:spacing w:val="0"/>
        <w:w w:val="100"/>
        <w:kern w:val="0"/>
        <w:position w:val="0"/>
        <w:highlight w:val="none"/>
        <w:vertAlign w:val="baseline"/>
        <w:em w:val="none"/>
      </w:rPr>
    </w:lvl>
    <w:lvl w:ilvl="2">
      <w:start w:val="1"/>
      <w:numFmt w:val="decimal"/>
      <w:lvlText w:val="%1.%2.%3."/>
      <w:lvlJc w:val="left"/>
      <w:pPr>
        <w:tabs>
          <w:tab w:val="num" w:pos="1290"/>
        </w:tabs>
        <w:ind w:left="1290" w:hanging="480"/>
      </w:pPr>
      <w:rPr>
        <w:rFonts w:hAnsi="Arial Unicode MS" w:hint="default"/>
        <w:caps w:val="0"/>
        <w:smallCaps w:val="0"/>
        <w:strike w:val="0"/>
        <w:dstrike w:val="0"/>
        <w:color w:val="000000"/>
        <w:spacing w:val="0"/>
        <w:w w:val="100"/>
        <w:kern w:val="0"/>
        <w:position w:val="0"/>
        <w:highlight w:val="none"/>
        <w:vertAlign w:val="baseline"/>
        <w:em w:val="none"/>
      </w:rPr>
    </w:lvl>
    <w:lvl w:ilvl="3">
      <w:start w:val="1"/>
      <w:numFmt w:val="decimal"/>
      <w:lvlText w:val="%1.%2.%3.%4."/>
      <w:lvlJc w:val="left"/>
      <w:pPr>
        <w:tabs>
          <w:tab w:val="num" w:pos="1754"/>
        </w:tabs>
        <w:ind w:left="1754" w:hanging="584"/>
      </w:pPr>
      <w:rPr>
        <w:rFonts w:hAnsi="Arial Unicode MS" w:hint="default"/>
        <w:caps w:val="0"/>
        <w:smallCaps w:val="0"/>
        <w:strike w:val="0"/>
        <w:dstrike w:val="0"/>
        <w:color w:val="000000"/>
        <w:spacing w:val="0"/>
        <w:w w:val="100"/>
        <w:kern w:val="0"/>
        <w:position w:val="0"/>
        <w:highlight w:val="none"/>
        <w:vertAlign w:val="baseline"/>
        <w:em w:val="none"/>
      </w:rPr>
    </w:lvl>
    <w:lvl w:ilvl="4">
      <w:start w:val="1"/>
      <w:numFmt w:val="decimal"/>
      <w:lvlText w:val="%1.%2.%3.%4.%5."/>
      <w:lvlJc w:val="left"/>
      <w:pPr>
        <w:tabs>
          <w:tab w:val="num" w:pos="2226"/>
        </w:tabs>
        <w:ind w:left="2226" w:hanging="696"/>
      </w:pPr>
      <w:rPr>
        <w:rFonts w:hAnsi="Arial Unicode MS" w:hint="default"/>
        <w:caps w:val="0"/>
        <w:smallCaps w:val="0"/>
        <w:strike w:val="0"/>
        <w:dstrike w:val="0"/>
        <w:color w:val="000000"/>
        <w:spacing w:val="0"/>
        <w:w w:val="100"/>
        <w:kern w:val="0"/>
        <w:position w:val="0"/>
        <w:highlight w:val="none"/>
        <w:vertAlign w:val="baseline"/>
        <w:em w:val="none"/>
      </w:rPr>
    </w:lvl>
    <w:lvl w:ilvl="5">
      <w:start w:val="1"/>
      <w:numFmt w:val="decimal"/>
      <w:lvlText w:val="%1.%2.%3.%4.%5.%6."/>
      <w:lvlJc w:val="left"/>
      <w:pPr>
        <w:tabs>
          <w:tab w:val="num" w:pos="2690"/>
        </w:tabs>
        <w:ind w:left="2690" w:hanging="800"/>
      </w:pPr>
      <w:rPr>
        <w:rFonts w:hAnsi="Arial Unicode MS" w:hint="default"/>
        <w:caps w:val="0"/>
        <w:smallCaps w:val="0"/>
        <w:strike w:val="0"/>
        <w:dstrike w:val="0"/>
        <w:color w:val="000000"/>
        <w:spacing w:val="0"/>
        <w:w w:val="100"/>
        <w:kern w:val="0"/>
        <w:position w:val="0"/>
        <w:highlight w:val="none"/>
        <w:vertAlign w:val="baseline"/>
        <w:em w:val="none"/>
      </w:rPr>
    </w:lvl>
    <w:lvl w:ilvl="6">
      <w:start w:val="1"/>
      <w:numFmt w:val="decimal"/>
      <w:lvlText w:val="%1.%2.%3.%4.%5.%6.%7."/>
      <w:lvlJc w:val="left"/>
      <w:pPr>
        <w:tabs>
          <w:tab w:val="num" w:pos="3170"/>
        </w:tabs>
        <w:ind w:left="3170" w:hanging="920"/>
      </w:pPr>
      <w:rPr>
        <w:rFonts w:hAnsi="Arial Unicode MS" w:hint="default"/>
        <w:caps w:val="0"/>
        <w:smallCaps w:val="0"/>
        <w:strike w:val="0"/>
        <w:dstrike w:val="0"/>
        <w:color w:val="000000"/>
        <w:spacing w:val="0"/>
        <w:w w:val="100"/>
        <w:kern w:val="0"/>
        <w:position w:val="0"/>
        <w:highlight w:val="none"/>
        <w:vertAlign w:val="baseline"/>
        <w:em w:val="none"/>
      </w:rPr>
    </w:lvl>
    <w:lvl w:ilvl="7">
      <w:start w:val="1"/>
      <w:numFmt w:val="decimal"/>
      <w:lvlText w:val="%1.%2.%3.%4.%5.%6.%7.%8."/>
      <w:lvlJc w:val="left"/>
      <w:pPr>
        <w:tabs>
          <w:tab w:val="num" w:pos="3634"/>
        </w:tabs>
        <w:ind w:left="3634" w:hanging="1024"/>
      </w:pPr>
      <w:rPr>
        <w:rFonts w:hAnsi="Arial Unicode MS" w:hint="default"/>
        <w:caps w:val="0"/>
        <w:smallCaps w:val="0"/>
        <w:strike w:val="0"/>
        <w:dstrike w:val="0"/>
        <w:color w:val="000000"/>
        <w:spacing w:val="0"/>
        <w:w w:val="100"/>
        <w:kern w:val="0"/>
        <w:position w:val="0"/>
        <w:highlight w:val="none"/>
        <w:vertAlign w:val="baseline"/>
        <w:em w:val="none"/>
      </w:rPr>
    </w:lvl>
    <w:lvl w:ilvl="8">
      <w:start w:val="1"/>
      <w:numFmt w:val="decimal"/>
      <w:lvlText w:val="%1.%2.%3.%4.%5.%6.%7.%8.%9."/>
      <w:lvlJc w:val="left"/>
      <w:pPr>
        <w:tabs>
          <w:tab w:val="num" w:pos="4114"/>
        </w:tabs>
        <w:ind w:left="4114" w:hanging="1144"/>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 w15:restartNumberingAfterBreak="0">
    <w:nsid w:val="00000003"/>
    <w:multiLevelType w:val="hybridMultilevel"/>
    <w:tmpl w:val="894EE875"/>
    <w:styleLink w:val="Bullet"/>
    <w:lvl w:ilvl="0" w:tplc="DD5A445E">
      <w:start w:val="1"/>
      <w:numFmt w:val="bullet"/>
      <w:lvlText w:val="•"/>
      <w:lvlJc w:val="left"/>
      <w:pPr>
        <w:tabs>
          <w:tab w:val="num" w:pos="724"/>
        </w:tabs>
        <w:ind w:left="724" w:hanging="157"/>
      </w:pPr>
      <w:rPr>
        <w:rFonts w:hAnsi="Arial Unicode MS" w:hint="default"/>
        <w:caps w:val="0"/>
        <w:smallCaps w:val="0"/>
        <w:strike w:val="0"/>
        <w:dstrike w:val="0"/>
        <w:color w:val="000000"/>
        <w:spacing w:val="0"/>
        <w:w w:val="100"/>
        <w:kern w:val="0"/>
        <w:position w:val="0"/>
        <w:sz w:val="27"/>
        <w:szCs w:val="27"/>
        <w:highlight w:val="none"/>
        <w:vertAlign w:val="baseline"/>
        <w:em w:val="none"/>
      </w:rPr>
    </w:lvl>
    <w:lvl w:ilvl="1" w:tplc="3F4EFD26">
      <w:start w:val="1"/>
      <w:numFmt w:val="bullet"/>
      <w:lvlText w:val="★"/>
      <w:lvlJc w:val="left"/>
      <w:pPr>
        <w:tabs>
          <w:tab w:val="num" w:pos="1215"/>
        </w:tabs>
        <w:ind w:left="1215" w:hanging="288"/>
      </w:pPr>
      <w:rPr>
        <w:rFonts w:hAnsi="Arial Unicode MS" w:hint="default"/>
        <w:caps w:val="0"/>
        <w:smallCaps w:val="0"/>
        <w:strike w:val="0"/>
        <w:dstrike w:val="0"/>
        <w:color w:val="000000"/>
        <w:spacing w:val="0"/>
        <w:w w:val="100"/>
        <w:kern w:val="0"/>
        <w:position w:val="0"/>
        <w:sz w:val="18"/>
        <w:szCs w:val="18"/>
        <w:highlight w:val="none"/>
        <w:vertAlign w:val="baseline"/>
        <w:em w:val="none"/>
      </w:rPr>
    </w:lvl>
    <w:lvl w:ilvl="2" w:tplc="52A8634C">
      <w:start w:val="1"/>
      <w:numFmt w:val="bullet"/>
      <w:lvlText w:val="•"/>
      <w:lvlJc w:val="left"/>
      <w:pPr>
        <w:tabs>
          <w:tab w:val="num" w:pos="1387"/>
        </w:tabs>
        <w:ind w:left="1387" w:hanging="100"/>
      </w:pPr>
      <w:rPr>
        <w:rFonts w:hAnsi="Arial Unicode MS" w:hint="default"/>
        <w:caps w:val="0"/>
        <w:smallCaps w:val="0"/>
        <w:strike w:val="0"/>
        <w:dstrike w:val="0"/>
        <w:color w:val="000000"/>
        <w:spacing w:val="0"/>
        <w:w w:val="100"/>
        <w:kern w:val="0"/>
        <w:position w:val="-2"/>
        <w:highlight w:val="none"/>
        <w:vertAlign w:val="baseline"/>
        <w:em w:val="none"/>
      </w:rPr>
    </w:lvl>
    <w:lvl w:ilvl="3" w:tplc="BC023394">
      <w:start w:val="1"/>
      <w:numFmt w:val="bullet"/>
      <w:lvlText w:val="•"/>
      <w:lvlJc w:val="left"/>
      <w:pPr>
        <w:tabs>
          <w:tab w:val="num" w:pos="1747"/>
        </w:tabs>
        <w:ind w:left="1747" w:hanging="100"/>
      </w:pPr>
      <w:rPr>
        <w:rFonts w:hAnsi="Arial Unicode MS" w:hint="default"/>
        <w:caps w:val="0"/>
        <w:smallCaps w:val="0"/>
        <w:strike w:val="0"/>
        <w:dstrike w:val="0"/>
        <w:color w:val="000000"/>
        <w:spacing w:val="0"/>
        <w:w w:val="100"/>
        <w:kern w:val="0"/>
        <w:position w:val="-2"/>
        <w:highlight w:val="none"/>
        <w:vertAlign w:val="baseline"/>
        <w:em w:val="none"/>
      </w:rPr>
    </w:lvl>
    <w:lvl w:ilvl="4" w:tplc="11A2FAE4">
      <w:start w:val="1"/>
      <w:numFmt w:val="bullet"/>
      <w:lvlText w:val="•"/>
      <w:lvlJc w:val="left"/>
      <w:pPr>
        <w:tabs>
          <w:tab w:val="num" w:pos="2107"/>
        </w:tabs>
        <w:ind w:left="2107" w:hanging="100"/>
      </w:pPr>
      <w:rPr>
        <w:rFonts w:hAnsi="Arial Unicode MS" w:hint="default"/>
        <w:caps w:val="0"/>
        <w:smallCaps w:val="0"/>
        <w:strike w:val="0"/>
        <w:dstrike w:val="0"/>
        <w:color w:val="000000"/>
        <w:spacing w:val="0"/>
        <w:w w:val="100"/>
        <w:kern w:val="0"/>
        <w:position w:val="-2"/>
        <w:highlight w:val="none"/>
        <w:vertAlign w:val="baseline"/>
        <w:em w:val="none"/>
      </w:rPr>
    </w:lvl>
    <w:lvl w:ilvl="5" w:tplc="BB5AD9FC">
      <w:start w:val="1"/>
      <w:numFmt w:val="bullet"/>
      <w:lvlText w:val="•"/>
      <w:lvlJc w:val="left"/>
      <w:pPr>
        <w:tabs>
          <w:tab w:val="num" w:pos="2467"/>
        </w:tabs>
        <w:ind w:left="2467" w:hanging="100"/>
      </w:pPr>
      <w:rPr>
        <w:rFonts w:hAnsi="Arial Unicode MS" w:hint="default"/>
        <w:caps w:val="0"/>
        <w:smallCaps w:val="0"/>
        <w:strike w:val="0"/>
        <w:dstrike w:val="0"/>
        <w:color w:val="000000"/>
        <w:spacing w:val="0"/>
        <w:w w:val="100"/>
        <w:kern w:val="0"/>
        <w:position w:val="-2"/>
        <w:highlight w:val="none"/>
        <w:vertAlign w:val="baseline"/>
        <w:em w:val="none"/>
      </w:rPr>
    </w:lvl>
    <w:lvl w:ilvl="6" w:tplc="266E9586">
      <w:start w:val="1"/>
      <w:numFmt w:val="bullet"/>
      <w:lvlText w:val="•"/>
      <w:lvlJc w:val="left"/>
      <w:pPr>
        <w:tabs>
          <w:tab w:val="num" w:pos="2827"/>
        </w:tabs>
        <w:ind w:left="2827" w:hanging="100"/>
      </w:pPr>
      <w:rPr>
        <w:rFonts w:hAnsi="Arial Unicode MS" w:hint="default"/>
        <w:caps w:val="0"/>
        <w:smallCaps w:val="0"/>
        <w:strike w:val="0"/>
        <w:dstrike w:val="0"/>
        <w:color w:val="000000"/>
        <w:spacing w:val="0"/>
        <w:w w:val="100"/>
        <w:kern w:val="0"/>
        <w:position w:val="-2"/>
        <w:highlight w:val="none"/>
        <w:vertAlign w:val="baseline"/>
        <w:em w:val="none"/>
      </w:rPr>
    </w:lvl>
    <w:lvl w:ilvl="7" w:tplc="DCB815D8">
      <w:start w:val="1"/>
      <w:numFmt w:val="bullet"/>
      <w:lvlText w:val="•"/>
      <w:lvlJc w:val="left"/>
      <w:pPr>
        <w:tabs>
          <w:tab w:val="num" w:pos="3187"/>
        </w:tabs>
        <w:ind w:left="3187" w:hanging="100"/>
      </w:pPr>
      <w:rPr>
        <w:rFonts w:hAnsi="Arial Unicode MS" w:hint="default"/>
        <w:caps w:val="0"/>
        <w:smallCaps w:val="0"/>
        <w:strike w:val="0"/>
        <w:dstrike w:val="0"/>
        <w:color w:val="000000"/>
        <w:spacing w:val="0"/>
        <w:w w:val="100"/>
        <w:kern w:val="0"/>
        <w:position w:val="-2"/>
        <w:highlight w:val="none"/>
        <w:vertAlign w:val="baseline"/>
        <w:em w:val="none"/>
      </w:rPr>
    </w:lvl>
    <w:lvl w:ilvl="8" w:tplc="614658DE">
      <w:start w:val="1"/>
      <w:numFmt w:val="bullet"/>
      <w:lvlText w:val="•"/>
      <w:lvlJc w:val="left"/>
      <w:pPr>
        <w:tabs>
          <w:tab w:val="num" w:pos="3547"/>
        </w:tabs>
        <w:ind w:left="3547" w:hanging="100"/>
      </w:pPr>
      <w:rPr>
        <w:rFonts w:hAnsi="Arial Unicode MS" w:hint="default"/>
        <w:caps w:val="0"/>
        <w:smallCaps w:val="0"/>
        <w:strike w:val="0"/>
        <w:dstrike w:val="0"/>
        <w:color w:val="000000"/>
        <w:spacing w:val="0"/>
        <w:w w:val="100"/>
        <w:kern w:val="0"/>
        <w:position w:val="-2"/>
        <w:highlight w:val="none"/>
        <w:vertAlign w:val="baseline"/>
        <w:em w:val="none"/>
      </w:rPr>
    </w:lvl>
  </w:abstractNum>
  <w:abstractNum w:abstractNumId="2" w15:restartNumberingAfterBreak="0">
    <w:nsid w:val="00D228D1"/>
    <w:multiLevelType w:val="hybridMultilevel"/>
    <w:tmpl w:val="E12A90F2"/>
    <w:lvl w:ilvl="0" w:tplc="FFFFFFFF">
      <w:start w:val="1"/>
      <w:numFmt w:val="bullet"/>
      <w:lvlText w:val=""/>
      <w:lvlJc w:val="left"/>
      <w:pPr>
        <w:ind w:left="720" w:hanging="360"/>
      </w:pPr>
      <w:rPr>
        <w:rFonts w:ascii="Symbol" w:hAnsi="Symbol" w:hint="default"/>
      </w:rPr>
    </w:lvl>
    <w:lvl w:ilvl="1" w:tplc="361EAFAC">
      <w:start w:val="1"/>
      <w:numFmt w:val="bullet"/>
      <w:lvlText w:val="–"/>
      <w:lvlJc w:val="left"/>
      <w:pPr>
        <w:ind w:left="1440" w:hanging="360"/>
      </w:pPr>
      <w:rPr>
        <w:rFonts w:ascii="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20C3A98"/>
    <w:multiLevelType w:val="multilevel"/>
    <w:tmpl w:val="5338FF98"/>
    <w:styleLink w:val="CurrentList20"/>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4" w15:restartNumberingAfterBreak="0">
    <w:nsid w:val="02D55137"/>
    <w:multiLevelType w:val="hybridMultilevel"/>
    <w:tmpl w:val="C4B03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4B54FBD"/>
    <w:multiLevelType w:val="hybridMultilevel"/>
    <w:tmpl w:val="B390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143445"/>
    <w:multiLevelType w:val="multilevel"/>
    <w:tmpl w:val="5338FF98"/>
    <w:styleLink w:val="CurrentList17"/>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7" w15:restartNumberingAfterBreak="0">
    <w:nsid w:val="0D180110"/>
    <w:multiLevelType w:val="multilevel"/>
    <w:tmpl w:val="5338FF98"/>
    <w:styleLink w:val="CurrentList28"/>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8" w15:restartNumberingAfterBreak="0">
    <w:nsid w:val="0DD015AF"/>
    <w:multiLevelType w:val="hybridMultilevel"/>
    <w:tmpl w:val="B7A82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764F71"/>
    <w:multiLevelType w:val="multilevel"/>
    <w:tmpl w:val="D6E4709E"/>
    <w:styleLink w:val="CurrentList15"/>
    <w:lvl w:ilvl="0">
      <w:start w:val="1"/>
      <w:numFmt w:val="decimal"/>
      <w:lvlText w:val="%1"/>
      <w:lvlJc w:val="left"/>
      <w:pPr>
        <w:ind w:left="189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D1F3E"/>
    <w:multiLevelType w:val="multilevel"/>
    <w:tmpl w:val="BEB80CD8"/>
    <w:styleLink w:val="CurrentList26"/>
    <w:lvl w:ilvl="0">
      <w:start w:val="3"/>
      <w:numFmt w:val="decimal"/>
      <w:lvlText w:val="%1"/>
      <w:lvlJc w:val="left"/>
      <w:pPr>
        <w:ind w:left="720" w:hanging="360"/>
      </w:pPr>
      <w:rPr>
        <w:rFonts w:asciiTheme="minorHAnsi" w:hAnsiTheme="minorHAnsi" w:cstheme="minorHAnsi" w:hint="default"/>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5C2232"/>
    <w:multiLevelType w:val="multilevel"/>
    <w:tmpl w:val="5338FF98"/>
    <w:styleLink w:val="CurrentList14"/>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2" w15:restartNumberingAfterBreak="0">
    <w:nsid w:val="15F34029"/>
    <w:multiLevelType w:val="hybridMultilevel"/>
    <w:tmpl w:val="D4148DF6"/>
    <w:lvl w:ilvl="0" w:tplc="D5E08F2A">
      <w:numFmt w:val="decimal"/>
      <w:lvlText w:val="%1"/>
      <w:lvlJc w:val="left"/>
      <w:pPr>
        <w:ind w:left="4500" w:hanging="360"/>
      </w:pPr>
      <w:rPr>
        <w:rFonts w:hint="default"/>
        <w:b w:val="0"/>
        <w:i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 w15:restartNumberingAfterBreak="0">
    <w:nsid w:val="164E549A"/>
    <w:multiLevelType w:val="multilevel"/>
    <w:tmpl w:val="4F6EA3FC"/>
    <w:styleLink w:val="CurrentList23"/>
    <w:lvl w:ilvl="0">
      <w:numFmt w:val="decimal"/>
      <w:lvlText w:val="%1"/>
      <w:lvlJc w:val="left"/>
      <w:pPr>
        <w:ind w:left="1080" w:hanging="360"/>
      </w:pPr>
      <w:rPr>
        <w:rFonts w:asciiTheme="minorHAnsi" w:hAnsiTheme="minorHAnsi" w:cstheme="minorHAnsi" w:hint="default"/>
        <w:i/>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7FA7670"/>
    <w:multiLevelType w:val="multilevel"/>
    <w:tmpl w:val="1B8AC8F6"/>
    <w:styleLink w:val="CurrentList11"/>
    <w:lvl w:ilvl="0">
      <w:start w:val="1"/>
      <w:numFmt w:val="decimal"/>
      <w:lvlText w:val="%1"/>
      <w:lvlJc w:val="left"/>
      <w:pPr>
        <w:ind w:left="189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DB3EC9"/>
    <w:multiLevelType w:val="hybridMultilevel"/>
    <w:tmpl w:val="DDFE0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8E96A4F"/>
    <w:multiLevelType w:val="hybridMultilevel"/>
    <w:tmpl w:val="607E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D57F7"/>
    <w:multiLevelType w:val="hybridMultilevel"/>
    <w:tmpl w:val="C4B6F0AC"/>
    <w:lvl w:ilvl="0" w:tplc="1952C860">
      <w:numFmt w:val="decimal"/>
      <w:lvlText w:val="%1"/>
      <w:lvlJc w:val="left"/>
      <w:pPr>
        <w:ind w:left="1080" w:hanging="360"/>
      </w:pPr>
      <w:rPr>
        <w:rFont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2064A1"/>
    <w:multiLevelType w:val="multilevel"/>
    <w:tmpl w:val="2D242EA0"/>
    <w:styleLink w:val="CurrentList3"/>
    <w:lvl w:ilvl="0">
      <w:start w:val="3"/>
      <w:numFmt w:val="decimal"/>
      <w:lvlText w:val="%1"/>
      <w:lvlJc w:val="left"/>
      <w:pPr>
        <w:ind w:left="189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36508"/>
    <w:multiLevelType w:val="multilevel"/>
    <w:tmpl w:val="5338FF98"/>
    <w:styleLink w:val="CurrentList5"/>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0" w15:restartNumberingAfterBreak="0">
    <w:nsid w:val="1B4E2827"/>
    <w:multiLevelType w:val="multilevel"/>
    <w:tmpl w:val="764CCDC2"/>
    <w:styleLink w:val="CurrentList22"/>
    <w:lvl w:ilvl="0">
      <w:numFmt w:val="decimal"/>
      <w:lvlText w:val="%1"/>
      <w:lvlJc w:val="left"/>
      <w:pPr>
        <w:ind w:left="1080" w:hanging="360"/>
      </w:pPr>
      <w:rPr>
        <w:rFonts w:asciiTheme="minorHAnsi" w:hAnsiTheme="minorHAnsi" w:cstheme="minorHAnsi" w:hint="default"/>
        <w:i/>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B7A426D"/>
    <w:multiLevelType w:val="multilevel"/>
    <w:tmpl w:val="2002642A"/>
    <w:styleLink w:val="CurrentList7"/>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2" w15:restartNumberingAfterBreak="0">
    <w:nsid w:val="1C3B4320"/>
    <w:multiLevelType w:val="multilevel"/>
    <w:tmpl w:val="AB266AAE"/>
    <w:styleLink w:val="CurrentList27"/>
    <w:lvl w:ilvl="0">
      <w:start w:val="1"/>
      <w:numFmt w:val="decimal"/>
      <w:lvlText w:val="%1"/>
      <w:lvlJc w:val="left"/>
      <w:pPr>
        <w:ind w:left="720" w:hanging="360"/>
      </w:pPr>
      <w:rPr>
        <w:rFonts w:asciiTheme="minorHAnsi" w:hAnsiTheme="minorHAnsi" w:cstheme="minorHAnsi" w:hint="default"/>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014E99"/>
    <w:multiLevelType w:val="hybridMultilevel"/>
    <w:tmpl w:val="2F149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10D33C5"/>
    <w:multiLevelType w:val="hybridMultilevel"/>
    <w:tmpl w:val="06786454"/>
    <w:lvl w:ilvl="0" w:tplc="FFFFFFFF">
      <w:start w:val="1"/>
      <w:numFmt w:val="bullet"/>
      <w:lvlText w:val=""/>
      <w:lvlJc w:val="left"/>
      <w:pPr>
        <w:ind w:left="720" w:hanging="360"/>
      </w:pPr>
      <w:rPr>
        <w:rFonts w:ascii="Symbol" w:hAnsi="Symbol" w:hint="default"/>
      </w:rPr>
    </w:lvl>
    <w:lvl w:ilvl="1" w:tplc="361EAFAC">
      <w:start w:val="1"/>
      <w:numFmt w:val="bullet"/>
      <w:lvlText w:val="–"/>
      <w:lvlJc w:val="left"/>
      <w:pPr>
        <w:ind w:left="1440" w:hanging="360"/>
      </w:pPr>
      <w:rPr>
        <w:rFonts w:ascii="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1AD191D"/>
    <w:multiLevelType w:val="multilevel"/>
    <w:tmpl w:val="663695D2"/>
    <w:styleLink w:val="CurrentList21"/>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26" w15:restartNumberingAfterBreak="0">
    <w:nsid w:val="232E62A9"/>
    <w:multiLevelType w:val="hybridMultilevel"/>
    <w:tmpl w:val="15DE622C"/>
    <w:lvl w:ilvl="0" w:tplc="FFFFFFFF">
      <w:start w:val="1"/>
      <w:numFmt w:val="bullet"/>
      <w:lvlText w:val=""/>
      <w:lvlJc w:val="left"/>
      <w:pPr>
        <w:ind w:left="720" w:hanging="360"/>
      </w:pPr>
      <w:rPr>
        <w:rFonts w:ascii="Symbol" w:hAnsi="Symbol" w:hint="default"/>
      </w:rPr>
    </w:lvl>
    <w:lvl w:ilvl="1" w:tplc="361EAFAC">
      <w:start w:val="1"/>
      <w:numFmt w:val="bullet"/>
      <w:lvlText w:val="–"/>
      <w:lvlJc w:val="left"/>
      <w:pPr>
        <w:ind w:left="1440" w:hanging="360"/>
      </w:pPr>
      <w:rPr>
        <w:rFonts w:ascii="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45C1ACA"/>
    <w:multiLevelType w:val="hybridMultilevel"/>
    <w:tmpl w:val="D6F8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627E80"/>
    <w:multiLevelType w:val="hybridMultilevel"/>
    <w:tmpl w:val="8EA60D92"/>
    <w:lvl w:ilvl="0" w:tplc="2B02446E">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24AC2501"/>
    <w:multiLevelType w:val="hybridMultilevel"/>
    <w:tmpl w:val="D3A6498A"/>
    <w:lvl w:ilvl="0" w:tplc="2B02446E">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27FE73C6"/>
    <w:multiLevelType w:val="hybridMultilevel"/>
    <w:tmpl w:val="88582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1E1405"/>
    <w:multiLevelType w:val="multilevel"/>
    <w:tmpl w:val="36F0104A"/>
    <w:styleLink w:val="CurrentList32"/>
    <w:lvl w:ilvl="0">
      <w:start w:val="3"/>
      <w:numFmt w:val="decimal"/>
      <w:lvlText w:val="%1"/>
      <w:lvlJc w:val="left"/>
      <w:pPr>
        <w:ind w:left="720" w:hanging="560"/>
      </w:pPr>
      <w:rPr>
        <w:rFonts w:asciiTheme="minorHAnsi" w:hAnsiTheme="minorHAnsi" w:cs="Calibri (Body)" w:hint="default"/>
        <w:b w:val="0"/>
        <w:i w:val="0"/>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32" w15:restartNumberingAfterBreak="0">
    <w:nsid w:val="2AEE2382"/>
    <w:multiLevelType w:val="multilevel"/>
    <w:tmpl w:val="D582903A"/>
    <w:styleLink w:val="CurrentList37"/>
    <w:lvl w:ilvl="0">
      <w:start w:val="1"/>
      <w:numFmt w:val="decimal"/>
      <w:lvlText w:val="%1."/>
      <w:lvlJc w:val="left"/>
      <w:pPr>
        <w:ind w:left="-6" w:hanging="360"/>
      </w:pPr>
      <w:rPr>
        <w:rFonts w:ascii="Calibri Light" w:hAnsi="Calibri Light" w:cs="Arial" w:hint="default"/>
        <w:b w:val="0"/>
        <w:bCs w:val="0"/>
        <w:i w:val="0"/>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0A5616"/>
    <w:multiLevelType w:val="multilevel"/>
    <w:tmpl w:val="77FA18A8"/>
    <w:styleLink w:val="CurrentList10"/>
    <w:lvl w:ilvl="0">
      <w:start w:val="1"/>
      <w:numFmt w:val="decimal"/>
      <w:lvlText w:val="%1"/>
      <w:lvlJc w:val="left"/>
      <w:pPr>
        <w:ind w:left="189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A248E"/>
    <w:multiLevelType w:val="multilevel"/>
    <w:tmpl w:val="508A4ADA"/>
    <w:styleLink w:val="CurrentList8"/>
    <w:lvl w:ilvl="0">
      <w:numFmt w:val="decimal"/>
      <w:lvlText w:val="%1"/>
      <w:lvlJc w:val="left"/>
      <w:pPr>
        <w:ind w:left="720" w:hanging="360"/>
      </w:pPr>
      <w:rPr>
        <w:rFonts w:asciiTheme="minorHAnsi" w:hAnsiTheme="minorHAnsi" w:cstheme="minorHAnsi" w:hint="default"/>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DB36B5"/>
    <w:multiLevelType w:val="multilevel"/>
    <w:tmpl w:val="4754CBAE"/>
    <w:styleLink w:val="CurrentList6"/>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36" w15:restartNumberingAfterBreak="0">
    <w:nsid w:val="311A76D8"/>
    <w:multiLevelType w:val="hybridMultilevel"/>
    <w:tmpl w:val="27DA44A8"/>
    <w:lvl w:ilvl="0" w:tplc="4BA4554A">
      <w:start w:val="2"/>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114D78"/>
    <w:multiLevelType w:val="hybridMultilevel"/>
    <w:tmpl w:val="99560340"/>
    <w:lvl w:ilvl="0" w:tplc="A83A2824">
      <w:start w:val="1"/>
      <w:numFmt w:val="bullet"/>
      <w:lvlText w:val="•"/>
      <w:lvlJc w:val="left"/>
      <w:pPr>
        <w:ind w:left="720" w:hanging="360"/>
      </w:pPr>
      <w:rPr>
        <w:rFonts w:hAnsi="Arial Unicode MS"/>
        <w:caps w:val="0"/>
        <w:smallCaps w:val="0"/>
        <w:strike w:val="0"/>
        <w:dstrike w:val="0"/>
        <w:color w:val="000000"/>
        <w:spacing w:val="0"/>
        <w:w w:val="100"/>
        <w:kern w:val="0"/>
        <w:position w:val="-2"/>
        <w:highlight w:val="none"/>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35021E"/>
    <w:multiLevelType w:val="hybridMultilevel"/>
    <w:tmpl w:val="02E4469E"/>
    <w:lvl w:ilvl="0" w:tplc="34B8C25E">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44D295A"/>
    <w:multiLevelType w:val="hybridMultilevel"/>
    <w:tmpl w:val="DC5C5A10"/>
    <w:lvl w:ilvl="0" w:tplc="8568609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6866F05"/>
    <w:multiLevelType w:val="hybridMultilevel"/>
    <w:tmpl w:val="9BA23C1C"/>
    <w:lvl w:ilvl="0" w:tplc="20CE0936">
      <w:numFmt w:val="bullet"/>
      <w:pStyle w:val="DHSListItems"/>
      <w:lvlText w:val="•"/>
      <w:lvlJc w:val="left"/>
      <w:pPr>
        <w:ind w:left="378" w:hanging="288"/>
      </w:pPr>
      <w:rPr>
        <w:rFonts w:ascii="Calibri Light" w:eastAsiaTheme="minorEastAsia"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AB6F48"/>
    <w:multiLevelType w:val="hybridMultilevel"/>
    <w:tmpl w:val="E8687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79B70F3"/>
    <w:multiLevelType w:val="hybridMultilevel"/>
    <w:tmpl w:val="F7729D64"/>
    <w:lvl w:ilvl="0" w:tplc="8FC27470">
      <w:numFmt w:val="decimal"/>
      <w:lvlText w:val="%1"/>
      <w:lvlJc w:val="left"/>
      <w:pPr>
        <w:ind w:left="189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7E33803"/>
    <w:multiLevelType w:val="hybridMultilevel"/>
    <w:tmpl w:val="93FE0686"/>
    <w:lvl w:ilvl="0" w:tplc="D40C82AC">
      <w:numFmt w:val="decimal"/>
      <w:lvlText w:val="%1"/>
      <w:lvlJc w:val="left"/>
      <w:pPr>
        <w:ind w:left="720" w:hanging="560"/>
      </w:pPr>
      <w:rPr>
        <w:rFonts w:asciiTheme="minorHAnsi" w:hAnsiTheme="minorHAnsi" w:cstheme="minorHAnsi" w:hint="default"/>
        <w:i w:val="0"/>
        <w:color w:val="auto"/>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abstractNum w:abstractNumId="44" w15:restartNumberingAfterBreak="0">
    <w:nsid w:val="3A050FB0"/>
    <w:multiLevelType w:val="hybridMultilevel"/>
    <w:tmpl w:val="E8B4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1F7BEE"/>
    <w:multiLevelType w:val="multilevel"/>
    <w:tmpl w:val="C46E274C"/>
    <w:styleLink w:val="CurrentList3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6" w15:restartNumberingAfterBreak="0">
    <w:nsid w:val="3A453B60"/>
    <w:multiLevelType w:val="hybridMultilevel"/>
    <w:tmpl w:val="1D802CFE"/>
    <w:lvl w:ilvl="0" w:tplc="04090001">
      <w:start w:val="1"/>
      <w:numFmt w:val="bullet"/>
      <w:lvlText w:val=""/>
      <w:lvlJc w:val="left"/>
      <w:pPr>
        <w:ind w:left="1282" w:hanging="360"/>
      </w:pPr>
      <w:rPr>
        <w:rFonts w:ascii="Symbol" w:hAnsi="Symbol"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start w:val="1"/>
      <w:numFmt w:val="bullet"/>
      <w:lvlText w:val=""/>
      <w:lvlJc w:val="left"/>
      <w:pPr>
        <w:ind w:left="3442" w:hanging="360"/>
      </w:pPr>
      <w:rPr>
        <w:rFonts w:ascii="Symbol" w:hAnsi="Symbol" w:hint="default"/>
      </w:rPr>
    </w:lvl>
    <w:lvl w:ilvl="4" w:tplc="04090003">
      <w:start w:val="1"/>
      <w:numFmt w:val="bullet"/>
      <w:lvlText w:val="o"/>
      <w:lvlJc w:val="left"/>
      <w:pPr>
        <w:ind w:left="4162" w:hanging="360"/>
      </w:pPr>
      <w:rPr>
        <w:rFonts w:ascii="Courier New" w:hAnsi="Courier New" w:cs="Courier New" w:hint="default"/>
      </w:rPr>
    </w:lvl>
    <w:lvl w:ilvl="5" w:tplc="04090005">
      <w:start w:val="1"/>
      <w:numFmt w:val="bullet"/>
      <w:lvlText w:val=""/>
      <w:lvlJc w:val="left"/>
      <w:pPr>
        <w:ind w:left="4882" w:hanging="360"/>
      </w:pPr>
      <w:rPr>
        <w:rFonts w:ascii="Wingdings" w:hAnsi="Wingdings" w:hint="default"/>
      </w:rPr>
    </w:lvl>
    <w:lvl w:ilvl="6" w:tplc="04090001">
      <w:start w:val="1"/>
      <w:numFmt w:val="bullet"/>
      <w:lvlText w:val=""/>
      <w:lvlJc w:val="left"/>
      <w:pPr>
        <w:ind w:left="5602" w:hanging="360"/>
      </w:pPr>
      <w:rPr>
        <w:rFonts w:ascii="Symbol" w:hAnsi="Symbol" w:hint="default"/>
      </w:rPr>
    </w:lvl>
    <w:lvl w:ilvl="7" w:tplc="04090003">
      <w:start w:val="1"/>
      <w:numFmt w:val="bullet"/>
      <w:lvlText w:val="o"/>
      <w:lvlJc w:val="left"/>
      <w:pPr>
        <w:ind w:left="6322" w:hanging="360"/>
      </w:pPr>
      <w:rPr>
        <w:rFonts w:ascii="Courier New" w:hAnsi="Courier New" w:cs="Courier New" w:hint="default"/>
      </w:rPr>
    </w:lvl>
    <w:lvl w:ilvl="8" w:tplc="04090005">
      <w:start w:val="1"/>
      <w:numFmt w:val="bullet"/>
      <w:lvlText w:val=""/>
      <w:lvlJc w:val="left"/>
      <w:pPr>
        <w:ind w:left="7042" w:hanging="360"/>
      </w:pPr>
      <w:rPr>
        <w:rFonts w:ascii="Wingdings" w:hAnsi="Wingdings" w:hint="default"/>
      </w:rPr>
    </w:lvl>
  </w:abstractNum>
  <w:abstractNum w:abstractNumId="47" w15:restartNumberingAfterBreak="0">
    <w:nsid w:val="3A5C14F1"/>
    <w:multiLevelType w:val="hybridMultilevel"/>
    <w:tmpl w:val="FE8CC818"/>
    <w:lvl w:ilvl="0" w:tplc="4FB41C50">
      <w:start w:val="1"/>
      <w:numFmt w:val="bullet"/>
      <w:lvlText w:val="•"/>
      <w:lvlJc w:val="left"/>
      <w:pPr>
        <w:ind w:left="720" w:hanging="360"/>
      </w:pPr>
      <w:rPr>
        <w:rFonts w:hAnsi="Arial Unicode MS"/>
        <w:caps w:val="0"/>
        <w:smallCaps w:val="0"/>
        <w:strike w:val="0"/>
        <w:dstrike w:val="0"/>
        <w:color w:val="000000"/>
        <w:spacing w:val="0"/>
        <w:w w:val="100"/>
        <w:kern w:val="0"/>
        <w:position w:val="-2"/>
        <w:highlight w:val="none"/>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BC664A5"/>
    <w:multiLevelType w:val="multilevel"/>
    <w:tmpl w:val="7480D2D2"/>
    <w:styleLink w:val="CurrentList29"/>
    <w:lvl w:ilvl="0">
      <w:numFmt w:val="decimal"/>
      <w:lvlText w:val="%1"/>
      <w:lvlJc w:val="left"/>
      <w:pPr>
        <w:ind w:left="720" w:hanging="360"/>
      </w:pPr>
      <w:rPr>
        <w:rFonts w:asciiTheme="minorHAnsi" w:hAnsiTheme="minorHAnsi" w:cstheme="minorHAnsi" w:hint="default"/>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DCE4653"/>
    <w:multiLevelType w:val="hybridMultilevel"/>
    <w:tmpl w:val="36A82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E045B8A"/>
    <w:multiLevelType w:val="hybridMultilevel"/>
    <w:tmpl w:val="25F6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267117"/>
    <w:multiLevelType w:val="hybridMultilevel"/>
    <w:tmpl w:val="505C5D00"/>
    <w:lvl w:ilvl="0" w:tplc="67385078">
      <w:start w:val="3"/>
      <w:numFmt w:val="decimal"/>
      <w:lvlText w:val="%1"/>
      <w:lvlJc w:val="left"/>
      <w:pPr>
        <w:ind w:left="720" w:hanging="360"/>
      </w:pPr>
      <w:rPr>
        <w:rFonts w:asciiTheme="minorHAnsi" w:hAnsiTheme="minorHAnsi"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336449"/>
    <w:multiLevelType w:val="hybridMultilevel"/>
    <w:tmpl w:val="91A870F4"/>
    <w:lvl w:ilvl="0" w:tplc="FFFFFFFF">
      <w:start w:val="1"/>
      <w:numFmt w:val="bullet"/>
      <w:lvlText w:val=""/>
      <w:lvlJc w:val="left"/>
      <w:pPr>
        <w:ind w:left="720" w:hanging="360"/>
      </w:pPr>
      <w:rPr>
        <w:rFonts w:ascii="Symbol" w:hAnsi="Symbol" w:hint="default"/>
      </w:rPr>
    </w:lvl>
    <w:lvl w:ilvl="1" w:tplc="361EAFAC">
      <w:start w:val="1"/>
      <w:numFmt w:val="bullet"/>
      <w:lvlText w:val="–"/>
      <w:lvlJc w:val="left"/>
      <w:pPr>
        <w:ind w:left="1440" w:hanging="360"/>
      </w:pPr>
      <w:rPr>
        <w:rFonts w:ascii="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3E5864AC"/>
    <w:multiLevelType w:val="hybridMultilevel"/>
    <w:tmpl w:val="D5C6A48A"/>
    <w:lvl w:ilvl="0" w:tplc="04090001">
      <w:start w:val="1"/>
      <w:numFmt w:val="bullet"/>
      <w:lvlText w:val=""/>
      <w:lvlJc w:val="left"/>
      <w:pPr>
        <w:ind w:left="488" w:hanging="360"/>
      </w:pPr>
      <w:rPr>
        <w:rFonts w:ascii="Symbol" w:hAnsi="Symbol" w:hint="default"/>
      </w:rPr>
    </w:lvl>
    <w:lvl w:ilvl="1" w:tplc="04090003">
      <w:start w:val="1"/>
      <w:numFmt w:val="bullet"/>
      <w:lvlText w:val="o"/>
      <w:lvlJc w:val="left"/>
      <w:pPr>
        <w:ind w:left="1208" w:hanging="360"/>
      </w:pPr>
      <w:rPr>
        <w:rFonts w:ascii="Courier New" w:hAnsi="Courier New" w:cs="Times New Roman" w:hint="default"/>
      </w:rPr>
    </w:lvl>
    <w:lvl w:ilvl="2" w:tplc="04090005">
      <w:start w:val="1"/>
      <w:numFmt w:val="bullet"/>
      <w:lvlText w:val=""/>
      <w:lvlJc w:val="left"/>
      <w:pPr>
        <w:ind w:left="1928" w:hanging="360"/>
      </w:pPr>
      <w:rPr>
        <w:rFonts w:ascii="Wingdings" w:hAnsi="Wingdings" w:hint="default"/>
      </w:rPr>
    </w:lvl>
    <w:lvl w:ilvl="3" w:tplc="04090001">
      <w:start w:val="1"/>
      <w:numFmt w:val="bullet"/>
      <w:lvlText w:val=""/>
      <w:lvlJc w:val="left"/>
      <w:pPr>
        <w:ind w:left="2648" w:hanging="360"/>
      </w:pPr>
      <w:rPr>
        <w:rFonts w:ascii="Symbol" w:hAnsi="Symbol" w:hint="default"/>
      </w:rPr>
    </w:lvl>
    <w:lvl w:ilvl="4" w:tplc="04090003">
      <w:start w:val="1"/>
      <w:numFmt w:val="bullet"/>
      <w:lvlText w:val="o"/>
      <w:lvlJc w:val="left"/>
      <w:pPr>
        <w:ind w:left="3368" w:hanging="360"/>
      </w:pPr>
      <w:rPr>
        <w:rFonts w:ascii="Courier New" w:hAnsi="Courier New" w:cs="Times New Roman" w:hint="default"/>
      </w:rPr>
    </w:lvl>
    <w:lvl w:ilvl="5" w:tplc="04090005">
      <w:start w:val="1"/>
      <w:numFmt w:val="bullet"/>
      <w:lvlText w:val=""/>
      <w:lvlJc w:val="left"/>
      <w:pPr>
        <w:ind w:left="4088" w:hanging="360"/>
      </w:pPr>
      <w:rPr>
        <w:rFonts w:ascii="Wingdings" w:hAnsi="Wingdings" w:hint="default"/>
      </w:rPr>
    </w:lvl>
    <w:lvl w:ilvl="6" w:tplc="04090001">
      <w:start w:val="1"/>
      <w:numFmt w:val="bullet"/>
      <w:lvlText w:val=""/>
      <w:lvlJc w:val="left"/>
      <w:pPr>
        <w:ind w:left="4808" w:hanging="360"/>
      </w:pPr>
      <w:rPr>
        <w:rFonts w:ascii="Symbol" w:hAnsi="Symbol" w:hint="default"/>
      </w:rPr>
    </w:lvl>
    <w:lvl w:ilvl="7" w:tplc="04090003">
      <w:start w:val="1"/>
      <w:numFmt w:val="bullet"/>
      <w:lvlText w:val="o"/>
      <w:lvlJc w:val="left"/>
      <w:pPr>
        <w:ind w:left="5528" w:hanging="360"/>
      </w:pPr>
      <w:rPr>
        <w:rFonts w:ascii="Courier New" w:hAnsi="Courier New" w:cs="Times New Roman" w:hint="default"/>
      </w:rPr>
    </w:lvl>
    <w:lvl w:ilvl="8" w:tplc="04090005">
      <w:start w:val="1"/>
      <w:numFmt w:val="bullet"/>
      <w:lvlText w:val=""/>
      <w:lvlJc w:val="left"/>
      <w:pPr>
        <w:ind w:left="6248" w:hanging="360"/>
      </w:pPr>
      <w:rPr>
        <w:rFonts w:ascii="Wingdings" w:hAnsi="Wingdings" w:hint="default"/>
      </w:rPr>
    </w:lvl>
  </w:abstractNum>
  <w:abstractNum w:abstractNumId="54" w15:restartNumberingAfterBreak="0">
    <w:nsid w:val="40391D9B"/>
    <w:multiLevelType w:val="multilevel"/>
    <w:tmpl w:val="DE3E88A8"/>
    <w:styleLink w:val="CurrentList35"/>
    <w:lvl w:ilvl="0">
      <w:start w:val="1"/>
      <w:numFmt w:val="decimal"/>
      <w:lvlText w:val="%1."/>
      <w:lvlJc w:val="left"/>
      <w:pPr>
        <w:ind w:left="720" w:hanging="360"/>
      </w:pPr>
      <w:rPr>
        <w:rFonts w:hint="default"/>
        <w:b w:val="0"/>
        <w:bCs w:val="0"/>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4372B4"/>
    <w:multiLevelType w:val="multilevel"/>
    <w:tmpl w:val="497CA832"/>
    <w:styleLink w:val="CurrentList25"/>
    <w:lvl w:ilvl="0">
      <w:numFmt w:val="decimal"/>
      <w:lvlText w:val="%1"/>
      <w:lvlJc w:val="left"/>
      <w:pPr>
        <w:ind w:left="720" w:hanging="360"/>
      </w:pPr>
      <w:rPr>
        <w:rFonts w:asciiTheme="minorHAnsi" w:hAnsiTheme="minorHAnsi" w:cstheme="minorHAnsi" w:hint="default"/>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2835BD8"/>
    <w:multiLevelType w:val="multilevel"/>
    <w:tmpl w:val="C7709C4A"/>
    <w:styleLink w:val="CurrentList12"/>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57" w15:restartNumberingAfterBreak="0">
    <w:nsid w:val="443A2475"/>
    <w:multiLevelType w:val="multilevel"/>
    <w:tmpl w:val="EA84688E"/>
    <w:styleLink w:val="CurrentList30"/>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58" w15:restartNumberingAfterBreak="0">
    <w:nsid w:val="47A00D8D"/>
    <w:multiLevelType w:val="multilevel"/>
    <w:tmpl w:val="62421348"/>
    <w:styleLink w:val="CurrentList31"/>
    <w:lvl w:ilvl="0">
      <w:start w:val="1"/>
      <w:numFmt w:val="decimal"/>
      <w:lvlText w:val="%1"/>
      <w:lvlJc w:val="left"/>
      <w:pPr>
        <w:ind w:left="720" w:hanging="560"/>
      </w:pPr>
      <w:rPr>
        <w:rFonts w:asciiTheme="minorHAnsi" w:hAnsiTheme="minorHAnsi" w:cs="Calibri (Body)" w:hint="default"/>
        <w:b w:val="0"/>
        <w:i w:val="0"/>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59" w15:restartNumberingAfterBreak="0">
    <w:nsid w:val="4B4858E2"/>
    <w:multiLevelType w:val="hybridMultilevel"/>
    <w:tmpl w:val="32789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BE25D90"/>
    <w:multiLevelType w:val="multilevel"/>
    <w:tmpl w:val="5338FF98"/>
    <w:styleLink w:val="CurrentList4"/>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61" w15:restartNumberingAfterBreak="0">
    <w:nsid w:val="4D672C52"/>
    <w:multiLevelType w:val="hybridMultilevel"/>
    <w:tmpl w:val="02445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D8C4173"/>
    <w:multiLevelType w:val="hybridMultilevel"/>
    <w:tmpl w:val="22BE4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29D1908"/>
    <w:multiLevelType w:val="hybridMultilevel"/>
    <w:tmpl w:val="F05A2E0E"/>
    <w:lvl w:ilvl="0" w:tplc="A83A2824">
      <w:start w:val="1"/>
      <w:numFmt w:val="bullet"/>
      <w:lvlText w:val="•"/>
      <w:lvlJc w:val="left"/>
      <w:pPr>
        <w:ind w:left="1800" w:hanging="360"/>
      </w:pPr>
      <w:rPr>
        <w:rFonts w:hAnsi="Arial Unicode MS"/>
        <w:caps w:val="0"/>
        <w:smallCaps w:val="0"/>
        <w:strike w:val="0"/>
        <w:dstrike w:val="0"/>
        <w:color w:val="000000"/>
        <w:spacing w:val="0"/>
        <w:w w:val="100"/>
        <w:kern w:val="0"/>
        <w:position w:val="-2"/>
        <w:highlight w:val="none"/>
        <w:u w:val="none"/>
        <w:effect w:val="none"/>
        <w:vertAlign w:val="baseli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4" w15:restartNumberingAfterBreak="0">
    <w:nsid w:val="52B40F66"/>
    <w:multiLevelType w:val="multilevel"/>
    <w:tmpl w:val="B68EEE08"/>
    <w:styleLink w:val="CurrentList18"/>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65" w15:restartNumberingAfterBreak="0">
    <w:nsid w:val="53413C15"/>
    <w:multiLevelType w:val="hybridMultilevel"/>
    <w:tmpl w:val="93FE0686"/>
    <w:lvl w:ilvl="0" w:tplc="D40C82AC">
      <w:numFmt w:val="decimal"/>
      <w:lvlText w:val="%1"/>
      <w:lvlJc w:val="left"/>
      <w:pPr>
        <w:ind w:left="720" w:hanging="560"/>
      </w:pPr>
      <w:rPr>
        <w:rFonts w:asciiTheme="minorHAnsi" w:hAnsiTheme="minorHAnsi" w:cstheme="minorHAnsi" w:hint="default"/>
        <w:i w:val="0"/>
        <w:color w:val="auto"/>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abstractNum w:abstractNumId="66" w15:restartNumberingAfterBreak="0">
    <w:nsid w:val="54A2117E"/>
    <w:multiLevelType w:val="hybridMultilevel"/>
    <w:tmpl w:val="5FA4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7005F31"/>
    <w:multiLevelType w:val="multilevel"/>
    <w:tmpl w:val="F06A9E92"/>
    <w:styleLink w:val="CurrentList19"/>
    <w:lvl w:ilvl="0">
      <w:start w:val="1"/>
      <w:numFmt w:val="decimal"/>
      <w:lvlText w:val="%1"/>
      <w:lvlJc w:val="left"/>
      <w:pPr>
        <w:ind w:left="720" w:hanging="560"/>
      </w:pPr>
      <w:rPr>
        <w:rFonts w:asciiTheme="minorHAnsi" w:hAnsiTheme="minorHAnsi" w:cs="Calibri (Body)" w:hint="default"/>
        <w:b w:val="0"/>
        <w:i w:val="0"/>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68" w15:restartNumberingAfterBreak="0">
    <w:nsid w:val="5770391B"/>
    <w:multiLevelType w:val="hybridMultilevel"/>
    <w:tmpl w:val="EE44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85C0733"/>
    <w:multiLevelType w:val="multilevel"/>
    <w:tmpl w:val="868E849E"/>
    <w:styleLink w:val="CurrentList9"/>
    <w:lvl w:ilvl="0">
      <w:start w:val="1"/>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70" w15:restartNumberingAfterBreak="0">
    <w:nsid w:val="5BF64894"/>
    <w:multiLevelType w:val="multilevel"/>
    <w:tmpl w:val="3C0AA85E"/>
    <w:styleLink w:val="CurrentList16"/>
    <w:lvl w:ilvl="0">
      <w:start w:val="3"/>
      <w:numFmt w:val="decimal"/>
      <w:lvlText w:val="%1"/>
      <w:lvlJc w:val="left"/>
      <w:pPr>
        <w:ind w:left="189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EBD5285"/>
    <w:multiLevelType w:val="hybridMultilevel"/>
    <w:tmpl w:val="93FE0686"/>
    <w:lvl w:ilvl="0" w:tplc="D40C82AC">
      <w:numFmt w:val="decimal"/>
      <w:lvlText w:val="%1"/>
      <w:lvlJc w:val="left"/>
      <w:pPr>
        <w:ind w:left="720" w:hanging="560"/>
      </w:pPr>
      <w:rPr>
        <w:rFonts w:asciiTheme="minorHAnsi" w:hAnsiTheme="minorHAnsi" w:cstheme="minorHAnsi" w:hint="default"/>
        <w:i w:val="0"/>
        <w:color w:val="auto"/>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abstractNum w:abstractNumId="72" w15:restartNumberingAfterBreak="0">
    <w:nsid w:val="5FBD1EAF"/>
    <w:multiLevelType w:val="hybridMultilevel"/>
    <w:tmpl w:val="46A212B2"/>
    <w:lvl w:ilvl="0" w:tplc="D33C2EBE">
      <w:start w:val="2"/>
      <w:numFmt w:val="decimal"/>
      <w:lvlText w:val="%1"/>
      <w:lvlJc w:val="left"/>
      <w:pPr>
        <w:ind w:left="1890" w:hanging="360"/>
      </w:pPr>
      <w:rPr>
        <w:rFonts w:asciiTheme="minorHAnsi" w:hAnsiTheme="minorHAnsi"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6F0A5C"/>
    <w:multiLevelType w:val="multilevel"/>
    <w:tmpl w:val="4F6EA3FC"/>
    <w:styleLink w:val="CurrentList13"/>
    <w:lvl w:ilvl="0">
      <w:numFmt w:val="decimal"/>
      <w:lvlText w:val="%1"/>
      <w:lvlJc w:val="left"/>
      <w:pPr>
        <w:ind w:left="1080" w:hanging="360"/>
      </w:pPr>
      <w:rPr>
        <w:rFonts w:asciiTheme="minorHAnsi" w:hAnsiTheme="minorHAnsi" w:cstheme="minorHAnsi" w:hint="default"/>
        <w:i/>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66AF1E8E"/>
    <w:multiLevelType w:val="hybridMultilevel"/>
    <w:tmpl w:val="A5869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7945C02"/>
    <w:multiLevelType w:val="hybridMultilevel"/>
    <w:tmpl w:val="204C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A494313"/>
    <w:multiLevelType w:val="hybridMultilevel"/>
    <w:tmpl w:val="5570235C"/>
    <w:lvl w:ilvl="0" w:tplc="A83A2824">
      <w:start w:val="1"/>
      <w:numFmt w:val="bullet"/>
      <w:lvlText w:val="•"/>
      <w:lvlJc w:val="left"/>
      <w:pPr>
        <w:ind w:left="720" w:hanging="360"/>
      </w:pPr>
      <w:rPr>
        <w:rFonts w:hAnsi="Arial Unicode MS"/>
        <w:caps w:val="0"/>
        <w:smallCaps w:val="0"/>
        <w:strike w:val="0"/>
        <w:dstrike w:val="0"/>
        <w:color w:val="000000"/>
        <w:spacing w:val="0"/>
        <w:w w:val="100"/>
        <w:kern w:val="0"/>
        <w:position w:val="-2"/>
        <w:highlight w:val="none"/>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C26489D"/>
    <w:multiLevelType w:val="hybridMultilevel"/>
    <w:tmpl w:val="FE3E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717DD0"/>
    <w:multiLevelType w:val="multilevel"/>
    <w:tmpl w:val="2E0A8C9C"/>
    <w:styleLink w:val="CurrentList33"/>
    <w:lvl w:ilvl="0">
      <w:start w:val="3"/>
      <w:numFmt w:val="decimal"/>
      <w:lvlText w:val="%1"/>
      <w:lvlJc w:val="left"/>
      <w:pPr>
        <w:ind w:left="720" w:hanging="560"/>
      </w:pPr>
      <w:rPr>
        <w:rFonts w:asciiTheme="minorHAnsi" w:hAnsiTheme="minorHAnsi" w:cs="Calibri (Body)" w:hint="default"/>
        <w:b w:val="0"/>
        <w:i w:val="0"/>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79" w15:restartNumberingAfterBreak="0">
    <w:nsid w:val="6D8F682C"/>
    <w:multiLevelType w:val="multilevel"/>
    <w:tmpl w:val="5338FF98"/>
    <w:styleLink w:val="CurrentList24"/>
    <w:lvl w:ilvl="0">
      <w:numFmt w:val="decimal"/>
      <w:lvlText w:val="%1"/>
      <w:lvlJc w:val="left"/>
      <w:pPr>
        <w:ind w:left="720" w:hanging="560"/>
      </w:pPr>
      <w:rPr>
        <w:rFonts w:asciiTheme="minorHAnsi" w:hAnsiTheme="minorHAnsi" w:cstheme="minorHAnsi"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80" w15:restartNumberingAfterBreak="0">
    <w:nsid w:val="713144F7"/>
    <w:multiLevelType w:val="hybridMultilevel"/>
    <w:tmpl w:val="93FE0686"/>
    <w:lvl w:ilvl="0" w:tplc="D40C82AC">
      <w:numFmt w:val="decimal"/>
      <w:lvlText w:val="%1"/>
      <w:lvlJc w:val="left"/>
      <w:pPr>
        <w:ind w:left="720" w:hanging="560"/>
      </w:pPr>
      <w:rPr>
        <w:rFonts w:asciiTheme="minorHAnsi" w:hAnsiTheme="minorHAnsi" w:cstheme="minorHAnsi" w:hint="default"/>
        <w:i w:val="0"/>
        <w:color w:val="auto"/>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1" w15:restartNumberingAfterBreak="0">
    <w:nsid w:val="721C70CD"/>
    <w:multiLevelType w:val="hybridMultilevel"/>
    <w:tmpl w:val="642209E0"/>
    <w:lvl w:ilvl="0" w:tplc="477CE188">
      <w:numFmt w:val="decimal"/>
      <w:lvlText w:val="%1"/>
      <w:lvlJc w:val="left"/>
      <w:pPr>
        <w:ind w:left="189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E3310B"/>
    <w:multiLevelType w:val="hybridMultilevel"/>
    <w:tmpl w:val="558C664C"/>
    <w:lvl w:ilvl="0" w:tplc="4FB41C50">
      <w:start w:val="1"/>
      <w:numFmt w:val="bullet"/>
      <w:lvlText w:val="•"/>
      <w:lvlJc w:val="left"/>
      <w:pPr>
        <w:ind w:left="720" w:hanging="360"/>
      </w:pPr>
      <w:rPr>
        <w:rFonts w:hAnsi="Arial Unicode MS"/>
        <w:caps w:val="0"/>
        <w:smallCaps w:val="0"/>
        <w:strike w:val="0"/>
        <w:dstrike w:val="0"/>
        <w:color w:val="000000"/>
        <w:spacing w:val="0"/>
        <w:w w:val="100"/>
        <w:kern w:val="0"/>
        <w:position w:val="-2"/>
        <w:highlight w:val="none"/>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4245263"/>
    <w:multiLevelType w:val="multilevel"/>
    <w:tmpl w:val="AC967C32"/>
    <w:styleLink w:val="CurrentList2"/>
    <w:lvl w:ilvl="0">
      <w:numFmt w:val="decimal"/>
      <w:lvlText w:val="%1"/>
      <w:lvlJc w:val="left"/>
      <w:pPr>
        <w:ind w:left="189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5BA1FDA"/>
    <w:multiLevelType w:val="hybridMultilevel"/>
    <w:tmpl w:val="4A921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786182A"/>
    <w:multiLevelType w:val="hybridMultilevel"/>
    <w:tmpl w:val="6D1E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91E4BAD"/>
    <w:multiLevelType w:val="multilevel"/>
    <w:tmpl w:val="E8605D2A"/>
    <w:styleLink w:val="CurrentList1"/>
    <w:lvl w:ilvl="0">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99F2C8E"/>
    <w:multiLevelType w:val="hybridMultilevel"/>
    <w:tmpl w:val="165C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7CAE7E6F"/>
    <w:multiLevelType w:val="multilevel"/>
    <w:tmpl w:val="4DB0DC46"/>
    <w:styleLink w:val="CurrentList34"/>
    <w:lvl w:ilvl="0">
      <w:start w:val="1"/>
      <w:numFmt w:val="decimal"/>
      <w:lvlText w:val="%1"/>
      <w:lvlJc w:val="left"/>
      <w:pPr>
        <w:ind w:left="720" w:hanging="560"/>
      </w:pPr>
      <w:rPr>
        <w:rFonts w:asciiTheme="minorHAnsi" w:hAnsiTheme="minorHAnsi" w:cs="Calibri (Body)" w:hint="default"/>
        <w:b w:val="0"/>
        <w:i w:val="0"/>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89" w15:restartNumberingAfterBreak="0">
    <w:nsid w:val="7DEC1C6B"/>
    <w:multiLevelType w:val="hybridMultilevel"/>
    <w:tmpl w:val="1B1EC09C"/>
    <w:lvl w:ilvl="0" w:tplc="6322713A">
      <w:start w:val="1"/>
      <w:numFmt w:val="decimal"/>
      <w:lvlText w:val="%1."/>
      <w:lvlJc w:val="left"/>
      <w:pPr>
        <w:ind w:left="1260" w:hanging="360"/>
      </w:pPr>
      <w:rPr>
        <w:rFonts w:asciiTheme="minorHAnsi" w:hAnsiTheme="minorHAnsi" w:hint="default"/>
        <w:b/>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11999343">
    <w:abstractNumId w:val="0"/>
  </w:num>
  <w:num w:numId="2" w16cid:durableId="1076518327">
    <w:abstractNumId w:val="1"/>
  </w:num>
  <w:num w:numId="3" w16cid:durableId="254023185">
    <w:abstractNumId w:val="40"/>
  </w:num>
  <w:num w:numId="4" w16cid:durableId="322050620">
    <w:abstractNumId w:val="80"/>
  </w:num>
  <w:num w:numId="5" w16cid:durableId="146634983">
    <w:abstractNumId w:val="29"/>
  </w:num>
  <w:num w:numId="6" w16cid:durableId="124855706">
    <w:abstractNumId w:val="28"/>
  </w:num>
  <w:num w:numId="7" w16cid:durableId="328482057">
    <w:abstractNumId w:val="86"/>
  </w:num>
  <w:num w:numId="8" w16cid:durableId="223033876">
    <w:abstractNumId w:val="81"/>
  </w:num>
  <w:num w:numId="9" w16cid:durableId="2012831014">
    <w:abstractNumId w:val="83"/>
  </w:num>
  <w:num w:numId="10" w16cid:durableId="658844147">
    <w:abstractNumId w:val="18"/>
  </w:num>
  <w:num w:numId="11" w16cid:durableId="1968971230">
    <w:abstractNumId w:val="60"/>
  </w:num>
  <w:num w:numId="12" w16cid:durableId="951741244">
    <w:abstractNumId w:val="19"/>
  </w:num>
  <w:num w:numId="13" w16cid:durableId="1838157518">
    <w:abstractNumId w:val="35"/>
  </w:num>
  <w:num w:numId="14" w16cid:durableId="60178620">
    <w:abstractNumId w:val="21"/>
  </w:num>
  <w:num w:numId="15" w16cid:durableId="151144386">
    <w:abstractNumId w:val="34"/>
  </w:num>
  <w:num w:numId="16" w16cid:durableId="1938715101">
    <w:abstractNumId w:val="69"/>
  </w:num>
  <w:num w:numId="17" w16cid:durableId="1081682915">
    <w:abstractNumId w:val="33"/>
  </w:num>
  <w:num w:numId="18" w16cid:durableId="178205480">
    <w:abstractNumId w:val="14"/>
  </w:num>
  <w:num w:numId="19" w16cid:durableId="2071071321">
    <w:abstractNumId w:val="56"/>
  </w:num>
  <w:num w:numId="20" w16cid:durableId="178126960">
    <w:abstractNumId w:val="73"/>
  </w:num>
  <w:num w:numId="21" w16cid:durableId="1663049879">
    <w:abstractNumId w:val="11"/>
  </w:num>
  <w:num w:numId="22" w16cid:durableId="1654793118">
    <w:abstractNumId w:val="9"/>
  </w:num>
  <w:num w:numId="23" w16cid:durableId="1795444807">
    <w:abstractNumId w:val="70"/>
  </w:num>
  <w:num w:numId="24" w16cid:durableId="572619754">
    <w:abstractNumId w:val="6"/>
  </w:num>
  <w:num w:numId="25" w16cid:durableId="419445267">
    <w:abstractNumId w:val="64"/>
  </w:num>
  <w:num w:numId="26" w16cid:durableId="870605942">
    <w:abstractNumId w:val="67"/>
  </w:num>
  <w:num w:numId="27" w16cid:durableId="572619334">
    <w:abstractNumId w:val="3"/>
  </w:num>
  <w:num w:numId="28" w16cid:durableId="954170472">
    <w:abstractNumId w:val="25"/>
  </w:num>
  <w:num w:numId="29" w16cid:durableId="523054143">
    <w:abstractNumId w:val="20"/>
  </w:num>
  <w:num w:numId="30" w16cid:durableId="1015425620">
    <w:abstractNumId w:val="13"/>
  </w:num>
  <w:num w:numId="31" w16cid:durableId="938608119">
    <w:abstractNumId w:val="79"/>
  </w:num>
  <w:num w:numId="32" w16cid:durableId="864371417">
    <w:abstractNumId w:val="55"/>
  </w:num>
  <w:num w:numId="33" w16cid:durableId="631636366">
    <w:abstractNumId w:val="10"/>
  </w:num>
  <w:num w:numId="34" w16cid:durableId="1498351149">
    <w:abstractNumId w:val="22"/>
  </w:num>
  <w:num w:numId="35" w16cid:durableId="463814288">
    <w:abstractNumId w:val="7"/>
  </w:num>
  <w:num w:numId="36" w16cid:durableId="1159880250">
    <w:abstractNumId w:val="48"/>
  </w:num>
  <w:num w:numId="37" w16cid:durableId="1633944581">
    <w:abstractNumId w:val="57"/>
  </w:num>
  <w:num w:numId="38" w16cid:durableId="1073431615">
    <w:abstractNumId w:val="58"/>
  </w:num>
  <w:num w:numId="39" w16cid:durableId="1573346358">
    <w:abstractNumId w:val="31"/>
  </w:num>
  <w:num w:numId="40" w16cid:durableId="1067075289">
    <w:abstractNumId w:val="78"/>
  </w:num>
  <w:num w:numId="41" w16cid:durableId="1046490847">
    <w:abstractNumId w:val="88"/>
  </w:num>
  <w:num w:numId="42" w16cid:durableId="1160732221">
    <w:abstractNumId w:val="54"/>
  </w:num>
  <w:num w:numId="43" w16cid:durableId="1309632474">
    <w:abstractNumId w:val="38"/>
  </w:num>
  <w:num w:numId="44" w16cid:durableId="1520511416">
    <w:abstractNumId w:val="89"/>
  </w:num>
  <w:num w:numId="45" w16cid:durableId="409498457">
    <w:abstractNumId w:val="45"/>
  </w:num>
  <w:num w:numId="46" w16cid:durableId="2064210096">
    <w:abstractNumId w:val="50"/>
  </w:num>
  <w:num w:numId="47" w16cid:durableId="1987389716">
    <w:abstractNumId w:val="59"/>
  </w:num>
  <w:num w:numId="48" w16cid:durableId="1719623428">
    <w:abstractNumId w:val="49"/>
  </w:num>
  <w:num w:numId="49" w16cid:durableId="1187989262">
    <w:abstractNumId w:val="85"/>
  </w:num>
  <w:num w:numId="50" w16cid:durableId="1380863928">
    <w:abstractNumId w:val="30"/>
  </w:num>
  <w:num w:numId="51" w16cid:durableId="288711692">
    <w:abstractNumId w:val="44"/>
  </w:num>
  <w:num w:numId="52" w16cid:durableId="1474634872">
    <w:abstractNumId w:val="27"/>
  </w:num>
  <w:num w:numId="53" w16cid:durableId="985356816">
    <w:abstractNumId w:val="16"/>
  </w:num>
  <w:num w:numId="54" w16cid:durableId="1217158758">
    <w:abstractNumId w:val="32"/>
  </w:num>
  <w:num w:numId="55" w16cid:durableId="1119569118">
    <w:abstractNumId w:val="17"/>
  </w:num>
  <w:num w:numId="56" w16cid:durableId="1835758210">
    <w:abstractNumId w:val="46"/>
  </w:num>
  <w:num w:numId="57" w16cid:durableId="1766803886">
    <w:abstractNumId w:val="40"/>
  </w:num>
  <w:num w:numId="58" w16cid:durableId="193432018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1045404">
    <w:abstractNumId w:val="53"/>
  </w:num>
  <w:num w:numId="60" w16cid:durableId="14394456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8818066">
    <w:abstractNumId w:val="23"/>
  </w:num>
  <w:num w:numId="62" w16cid:durableId="98108130">
    <w:abstractNumId w:val="39"/>
  </w:num>
  <w:num w:numId="63" w16cid:durableId="193504507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59958625">
    <w:abstractNumId w:val="66"/>
  </w:num>
  <w:num w:numId="65" w16cid:durableId="42149436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82684298">
    <w:abstractNumId w:val="4"/>
  </w:num>
  <w:num w:numId="67" w16cid:durableId="1190796051">
    <w:abstractNumId w:val="74"/>
  </w:num>
  <w:num w:numId="68" w16cid:durableId="1102069974">
    <w:abstractNumId w:val="41"/>
  </w:num>
  <w:num w:numId="69" w16cid:durableId="881400732">
    <w:abstractNumId w:val="8"/>
  </w:num>
  <w:num w:numId="70" w16cid:durableId="398554211">
    <w:abstractNumId w:val="62"/>
  </w:num>
  <w:num w:numId="71" w16cid:durableId="36467821">
    <w:abstractNumId w:val="2"/>
  </w:num>
  <w:num w:numId="72" w16cid:durableId="1069309934">
    <w:abstractNumId w:val="24"/>
  </w:num>
  <w:num w:numId="73" w16cid:durableId="1097947331">
    <w:abstractNumId w:val="26"/>
  </w:num>
  <w:num w:numId="74" w16cid:durableId="1186137490">
    <w:abstractNumId w:val="75"/>
  </w:num>
  <w:num w:numId="75" w16cid:durableId="587228210">
    <w:abstractNumId w:val="15"/>
  </w:num>
  <w:num w:numId="76" w16cid:durableId="661783885">
    <w:abstractNumId w:val="68"/>
  </w:num>
  <w:num w:numId="77" w16cid:durableId="1109660787">
    <w:abstractNumId w:val="5"/>
  </w:num>
  <w:num w:numId="78" w16cid:durableId="1319114585">
    <w:abstractNumId w:val="61"/>
  </w:num>
  <w:num w:numId="79" w16cid:durableId="4285779">
    <w:abstractNumId w:val="87"/>
  </w:num>
  <w:num w:numId="80" w16cid:durableId="71292771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583974">
    <w:abstractNumId w:val="84"/>
  </w:num>
  <w:num w:numId="82" w16cid:durableId="1268738226">
    <w:abstractNumId w:val="76"/>
  </w:num>
  <w:num w:numId="83" w16cid:durableId="1835144490">
    <w:abstractNumId w:val="63"/>
  </w:num>
  <w:num w:numId="84" w16cid:durableId="174154647">
    <w:abstractNumId w:val="47"/>
  </w:num>
  <w:num w:numId="85" w16cid:durableId="1805536207">
    <w:abstractNumId w:val="82"/>
  </w:num>
  <w:num w:numId="86" w16cid:durableId="515001557">
    <w:abstractNumId w:val="37"/>
  </w:num>
  <w:num w:numId="87" w16cid:durableId="1888181117">
    <w:abstractNumId w:val="52"/>
  </w:num>
  <w:num w:numId="88" w16cid:durableId="1962107981">
    <w:abstractNumId w:val="12"/>
  </w:num>
  <w:num w:numId="89" w16cid:durableId="1742756407">
    <w:abstractNumId w:val="77"/>
  </w:num>
  <w:num w:numId="90" w16cid:durableId="1093668453">
    <w:abstractNumId w:val="51"/>
  </w:num>
  <w:num w:numId="91" w16cid:durableId="116220328">
    <w:abstractNumId w:val="72"/>
  </w:num>
  <w:num w:numId="92" w16cid:durableId="2094692900">
    <w:abstractNumId w:val="3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readOnly" w:enforcement="1" w:cryptProviderType="rsaAES" w:cryptAlgorithmClass="hash" w:cryptAlgorithmType="typeAny" w:cryptAlgorithmSid="14" w:cryptSpinCount="100000" w:hash="Iwo5xOBP2wMSzhbJrnnastgaD74zwxsMc52vAk7/eRfpZqGsTnVVPT2Y3oGyKuJrFP3Pak8NyxJhNtxvp7Mv3Q==" w:salt="1VaWnNh2caYXSr9ioUOOc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0F"/>
    <w:rsid w:val="0000085C"/>
    <w:rsid w:val="00001336"/>
    <w:rsid w:val="000025D7"/>
    <w:rsid w:val="00004AD8"/>
    <w:rsid w:val="00011748"/>
    <w:rsid w:val="00012B71"/>
    <w:rsid w:val="00012C08"/>
    <w:rsid w:val="00015352"/>
    <w:rsid w:val="00015E39"/>
    <w:rsid w:val="00015F75"/>
    <w:rsid w:val="000169C1"/>
    <w:rsid w:val="00016D72"/>
    <w:rsid w:val="0002202A"/>
    <w:rsid w:val="000233E2"/>
    <w:rsid w:val="00024978"/>
    <w:rsid w:val="000266BB"/>
    <w:rsid w:val="00030A5C"/>
    <w:rsid w:val="000312FE"/>
    <w:rsid w:val="000360C4"/>
    <w:rsid w:val="00036DC9"/>
    <w:rsid w:val="00037270"/>
    <w:rsid w:val="00040D9C"/>
    <w:rsid w:val="00044AA5"/>
    <w:rsid w:val="00045CFE"/>
    <w:rsid w:val="00046360"/>
    <w:rsid w:val="000503C8"/>
    <w:rsid w:val="00051BD8"/>
    <w:rsid w:val="000539E1"/>
    <w:rsid w:val="00056662"/>
    <w:rsid w:val="00056716"/>
    <w:rsid w:val="00057538"/>
    <w:rsid w:val="00057902"/>
    <w:rsid w:val="00060118"/>
    <w:rsid w:val="000619B2"/>
    <w:rsid w:val="00061A7B"/>
    <w:rsid w:val="0006200C"/>
    <w:rsid w:val="0006300D"/>
    <w:rsid w:val="000637FB"/>
    <w:rsid w:val="0006396B"/>
    <w:rsid w:val="00064FF1"/>
    <w:rsid w:val="00065C38"/>
    <w:rsid w:val="00066191"/>
    <w:rsid w:val="00066439"/>
    <w:rsid w:val="000666CA"/>
    <w:rsid w:val="00070076"/>
    <w:rsid w:val="00070A7C"/>
    <w:rsid w:val="0007178C"/>
    <w:rsid w:val="000726B0"/>
    <w:rsid w:val="000735FB"/>
    <w:rsid w:val="00073853"/>
    <w:rsid w:val="0007391E"/>
    <w:rsid w:val="00075286"/>
    <w:rsid w:val="00077B86"/>
    <w:rsid w:val="000832E1"/>
    <w:rsid w:val="00087B01"/>
    <w:rsid w:val="0009001B"/>
    <w:rsid w:val="0009003A"/>
    <w:rsid w:val="00092831"/>
    <w:rsid w:val="00092DCE"/>
    <w:rsid w:val="00092EDB"/>
    <w:rsid w:val="00097DFF"/>
    <w:rsid w:val="000A12CF"/>
    <w:rsid w:val="000A1A24"/>
    <w:rsid w:val="000A1D62"/>
    <w:rsid w:val="000A43E9"/>
    <w:rsid w:val="000A47F9"/>
    <w:rsid w:val="000A4B46"/>
    <w:rsid w:val="000A4C72"/>
    <w:rsid w:val="000A5EA0"/>
    <w:rsid w:val="000A6A2D"/>
    <w:rsid w:val="000A6CFF"/>
    <w:rsid w:val="000A7147"/>
    <w:rsid w:val="000A774A"/>
    <w:rsid w:val="000A7AE2"/>
    <w:rsid w:val="000A7EF2"/>
    <w:rsid w:val="000B16CB"/>
    <w:rsid w:val="000B1AEF"/>
    <w:rsid w:val="000B2829"/>
    <w:rsid w:val="000B4B96"/>
    <w:rsid w:val="000B7281"/>
    <w:rsid w:val="000B7BB1"/>
    <w:rsid w:val="000C0AC8"/>
    <w:rsid w:val="000C2635"/>
    <w:rsid w:val="000C318E"/>
    <w:rsid w:val="000C3365"/>
    <w:rsid w:val="000C6492"/>
    <w:rsid w:val="000D0F3F"/>
    <w:rsid w:val="000D2923"/>
    <w:rsid w:val="000D4113"/>
    <w:rsid w:val="000D4DBF"/>
    <w:rsid w:val="000D58C6"/>
    <w:rsid w:val="000E0FE3"/>
    <w:rsid w:val="000E1666"/>
    <w:rsid w:val="000E78D2"/>
    <w:rsid w:val="000E7A21"/>
    <w:rsid w:val="000E7EEC"/>
    <w:rsid w:val="000F1A7B"/>
    <w:rsid w:val="000F246C"/>
    <w:rsid w:val="000F2524"/>
    <w:rsid w:val="000F543A"/>
    <w:rsid w:val="000F7BFB"/>
    <w:rsid w:val="0010120D"/>
    <w:rsid w:val="001023AC"/>
    <w:rsid w:val="001036B2"/>
    <w:rsid w:val="0011137E"/>
    <w:rsid w:val="0011224C"/>
    <w:rsid w:val="0011300A"/>
    <w:rsid w:val="00115CCB"/>
    <w:rsid w:val="00115CD7"/>
    <w:rsid w:val="00117108"/>
    <w:rsid w:val="00121FFD"/>
    <w:rsid w:val="00122852"/>
    <w:rsid w:val="0012352E"/>
    <w:rsid w:val="00123DB0"/>
    <w:rsid w:val="001268AF"/>
    <w:rsid w:val="00127885"/>
    <w:rsid w:val="0013106D"/>
    <w:rsid w:val="0013245F"/>
    <w:rsid w:val="00133968"/>
    <w:rsid w:val="00133B3F"/>
    <w:rsid w:val="001352F2"/>
    <w:rsid w:val="00135AFB"/>
    <w:rsid w:val="00135B3D"/>
    <w:rsid w:val="00136D7F"/>
    <w:rsid w:val="00137092"/>
    <w:rsid w:val="00137330"/>
    <w:rsid w:val="001400BA"/>
    <w:rsid w:val="001413FD"/>
    <w:rsid w:val="00141797"/>
    <w:rsid w:val="00141852"/>
    <w:rsid w:val="00141B0B"/>
    <w:rsid w:val="001422ED"/>
    <w:rsid w:val="0014569A"/>
    <w:rsid w:val="00145B9E"/>
    <w:rsid w:val="00145F37"/>
    <w:rsid w:val="00146463"/>
    <w:rsid w:val="0014666B"/>
    <w:rsid w:val="001518D2"/>
    <w:rsid w:val="0015243E"/>
    <w:rsid w:val="001530FD"/>
    <w:rsid w:val="00153D48"/>
    <w:rsid w:val="0015431F"/>
    <w:rsid w:val="00155DD2"/>
    <w:rsid w:val="00156F7A"/>
    <w:rsid w:val="001575C3"/>
    <w:rsid w:val="001605F4"/>
    <w:rsid w:val="001610DD"/>
    <w:rsid w:val="00161707"/>
    <w:rsid w:val="00161A8E"/>
    <w:rsid w:val="00163881"/>
    <w:rsid w:val="0016421A"/>
    <w:rsid w:val="00164E8F"/>
    <w:rsid w:val="00165807"/>
    <w:rsid w:val="0016664B"/>
    <w:rsid w:val="001669C6"/>
    <w:rsid w:val="00167A7F"/>
    <w:rsid w:val="00171941"/>
    <w:rsid w:val="00172A40"/>
    <w:rsid w:val="001766A1"/>
    <w:rsid w:val="00181FE4"/>
    <w:rsid w:val="00184545"/>
    <w:rsid w:val="00185A68"/>
    <w:rsid w:val="00186069"/>
    <w:rsid w:val="00186092"/>
    <w:rsid w:val="00190114"/>
    <w:rsid w:val="00191322"/>
    <w:rsid w:val="00191554"/>
    <w:rsid w:val="00193296"/>
    <w:rsid w:val="00193840"/>
    <w:rsid w:val="00193CA6"/>
    <w:rsid w:val="00193F5E"/>
    <w:rsid w:val="00195374"/>
    <w:rsid w:val="00196ADB"/>
    <w:rsid w:val="001A0528"/>
    <w:rsid w:val="001A085A"/>
    <w:rsid w:val="001A3C67"/>
    <w:rsid w:val="001A4883"/>
    <w:rsid w:val="001A5251"/>
    <w:rsid w:val="001A53F0"/>
    <w:rsid w:val="001A59D9"/>
    <w:rsid w:val="001A659B"/>
    <w:rsid w:val="001B030A"/>
    <w:rsid w:val="001B3F09"/>
    <w:rsid w:val="001B4E1B"/>
    <w:rsid w:val="001B700F"/>
    <w:rsid w:val="001B721A"/>
    <w:rsid w:val="001B7918"/>
    <w:rsid w:val="001B79CE"/>
    <w:rsid w:val="001C0282"/>
    <w:rsid w:val="001C0C7B"/>
    <w:rsid w:val="001C0CEF"/>
    <w:rsid w:val="001C0F14"/>
    <w:rsid w:val="001C1B72"/>
    <w:rsid w:val="001C267F"/>
    <w:rsid w:val="001C5127"/>
    <w:rsid w:val="001C5E88"/>
    <w:rsid w:val="001C71ED"/>
    <w:rsid w:val="001D0148"/>
    <w:rsid w:val="001D1750"/>
    <w:rsid w:val="001D2F23"/>
    <w:rsid w:val="001D6B65"/>
    <w:rsid w:val="001E09C2"/>
    <w:rsid w:val="001E1725"/>
    <w:rsid w:val="001E1B70"/>
    <w:rsid w:val="001E29BB"/>
    <w:rsid w:val="001E2D5B"/>
    <w:rsid w:val="001E376B"/>
    <w:rsid w:val="001E5A51"/>
    <w:rsid w:val="001E77A8"/>
    <w:rsid w:val="001F0041"/>
    <w:rsid w:val="001F202B"/>
    <w:rsid w:val="001F3BCB"/>
    <w:rsid w:val="001F3CE0"/>
    <w:rsid w:val="001F48BE"/>
    <w:rsid w:val="001F5638"/>
    <w:rsid w:val="001F5789"/>
    <w:rsid w:val="001F6545"/>
    <w:rsid w:val="00200D4D"/>
    <w:rsid w:val="00202822"/>
    <w:rsid w:val="00202CF1"/>
    <w:rsid w:val="0020392A"/>
    <w:rsid w:val="002060FF"/>
    <w:rsid w:val="00206A31"/>
    <w:rsid w:val="00206B41"/>
    <w:rsid w:val="00206F29"/>
    <w:rsid w:val="0020708B"/>
    <w:rsid w:val="00207F62"/>
    <w:rsid w:val="002111C8"/>
    <w:rsid w:val="0021386A"/>
    <w:rsid w:val="002169D3"/>
    <w:rsid w:val="00216E24"/>
    <w:rsid w:val="0022038C"/>
    <w:rsid w:val="00221944"/>
    <w:rsid w:val="0023054E"/>
    <w:rsid w:val="00232444"/>
    <w:rsid w:val="00233008"/>
    <w:rsid w:val="002337B3"/>
    <w:rsid w:val="00236810"/>
    <w:rsid w:val="00241E13"/>
    <w:rsid w:val="00244246"/>
    <w:rsid w:val="00245101"/>
    <w:rsid w:val="002463DE"/>
    <w:rsid w:val="00246CA3"/>
    <w:rsid w:val="00250BAD"/>
    <w:rsid w:val="002523A4"/>
    <w:rsid w:val="00253118"/>
    <w:rsid w:val="002556C6"/>
    <w:rsid w:val="00255D95"/>
    <w:rsid w:val="0025784F"/>
    <w:rsid w:val="002578EB"/>
    <w:rsid w:val="00257C47"/>
    <w:rsid w:val="00260E07"/>
    <w:rsid w:val="0026227E"/>
    <w:rsid w:val="002634CE"/>
    <w:rsid w:val="00263713"/>
    <w:rsid w:val="00266A45"/>
    <w:rsid w:val="00271A7B"/>
    <w:rsid w:val="00273422"/>
    <w:rsid w:val="002740A5"/>
    <w:rsid w:val="00274192"/>
    <w:rsid w:val="0027755D"/>
    <w:rsid w:val="002779A6"/>
    <w:rsid w:val="002821D9"/>
    <w:rsid w:val="002840E1"/>
    <w:rsid w:val="00284797"/>
    <w:rsid w:val="00286C42"/>
    <w:rsid w:val="00286DA9"/>
    <w:rsid w:val="00290805"/>
    <w:rsid w:val="00291A9B"/>
    <w:rsid w:val="002921CA"/>
    <w:rsid w:val="00292748"/>
    <w:rsid w:val="0029288C"/>
    <w:rsid w:val="00293336"/>
    <w:rsid w:val="00295452"/>
    <w:rsid w:val="00296393"/>
    <w:rsid w:val="00296876"/>
    <w:rsid w:val="0029705A"/>
    <w:rsid w:val="002A14EF"/>
    <w:rsid w:val="002A1EFD"/>
    <w:rsid w:val="002A2224"/>
    <w:rsid w:val="002A2564"/>
    <w:rsid w:val="002A32E7"/>
    <w:rsid w:val="002A3ADC"/>
    <w:rsid w:val="002A52E2"/>
    <w:rsid w:val="002A557E"/>
    <w:rsid w:val="002B0705"/>
    <w:rsid w:val="002B16FB"/>
    <w:rsid w:val="002B1C4A"/>
    <w:rsid w:val="002B210B"/>
    <w:rsid w:val="002B2EB8"/>
    <w:rsid w:val="002B3448"/>
    <w:rsid w:val="002B4D19"/>
    <w:rsid w:val="002B5408"/>
    <w:rsid w:val="002B5CB5"/>
    <w:rsid w:val="002B65FC"/>
    <w:rsid w:val="002B6F37"/>
    <w:rsid w:val="002C2A13"/>
    <w:rsid w:val="002C3394"/>
    <w:rsid w:val="002D08D3"/>
    <w:rsid w:val="002D1AAD"/>
    <w:rsid w:val="002D3020"/>
    <w:rsid w:val="002E10E4"/>
    <w:rsid w:val="002E215D"/>
    <w:rsid w:val="002E55A9"/>
    <w:rsid w:val="002E5F61"/>
    <w:rsid w:val="002E6B65"/>
    <w:rsid w:val="002F0A70"/>
    <w:rsid w:val="002F31A8"/>
    <w:rsid w:val="002F38EB"/>
    <w:rsid w:val="002F4C46"/>
    <w:rsid w:val="002F506B"/>
    <w:rsid w:val="002F53D4"/>
    <w:rsid w:val="002F56B0"/>
    <w:rsid w:val="002F6B88"/>
    <w:rsid w:val="002F7379"/>
    <w:rsid w:val="0030133E"/>
    <w:rsid w:val="00302179"/>
    <w:rsid w:val="0030296A"/>
    <w:rsid w:val="00303184"/>
    <w:rsid w:val="00305485"/>
    <w:rsid w:val="00305D03"/>
    <w:rsid w:val="00306AA6"/>
    <w:rsid w:val="00306D33"/>
    <w:rsid w:val="0030753F"/>
    <w:rsid w:val="00310CFE"/>
    <w:rsid w:val="00311756"/>
    <w:rsid w:val="00312C9A"/>
    <w:rsid w:val="00313732"/>
    <w:rsid w:val="0031431D"/>
    <w:rsid w:val="00315488"/>
    <w:rsid w:val="00321474"/>
    <w:rsid w:val="003214DF"/>
    <w:rsid w:val="00323673"/>
    <w:rsid w:val="00323A27"/>
    <w:rsid w:val="00323CB0"/>
    <w:rsid w:val="00323DBD"/>
    <w:rsid w:val="00324295"/>
    <w:rsid w:val="00332834"/>
    <w:rsid w:val="00332D0B"/>
    <w:rsid w:val="003364DF"/>
    <w:rsid w:val="0033660C"/>
    <w:rsid w:val="00336D19"/>
    <w:rsid w:val="0034049E"/>
    <w:rsid w:val="003408A9"/>
    <w:rsid w:val="00341547"/>
    <w:rsid w:val="00344B71"/>
    <w:rsid w:val="00346FA2"/>
    <w:rsid w:val="00350010"/>
    <w:rsid w:val="00351247"/>
    <w:rsid w:val="00351E00"/>
    <w:rsid w:val="00353945"/>
    <w:rsid w:val="00353FD1"/>
    <w:rsid w:val="003558B7"/>
    <w:rsid w:val="003572B8"/>
    <w:rsid w:val="00361D38"/>
    <w:rsid w:val="00362413"/>
    <w:rsid w:val="00364F9B"/>
    <w:rsid w:val="003651BE"/>
    <w:rsid w:val="00365829"/>
    <w:rsid w:val="00366E39"/>
    <w:rsid w:val="0036750F"/>
    <w:rsid w:val="00370605"/>
    <w:rsid w:val="0037072B"/>
    <w:rsid w:val="003709D8"/>
    <w:rsid w:val="0037126A"/>
    <w:rsid w:val="00372150"/>
    <w:rsid w:val="00373FFC"/>
    <w:rsid w:val="0037407F"/>
    <w:rsid w:val="00374107"/>
    <w:rsid w:val="003747C9"/>
    <w:rsid w:val="00375C0C"/>
    <w:rsid w:val="003761B2"/>
    <w:rsid w:val="00376998"/>
    <w:rsid w:val="00377994"/>
    <w:rsid w:val="00380892"/>
    <w:rsid w:val="00381310"/>
    <w:rsid w:val="0038305A"/>
    <w:rsid w:val="003831AC"/>
    <w:rsid w:val="003840BD"/>
    <w:rsid w:val="00386D51"/>
    <w:rsid w:val="00390CDC"/>
    <w:rsid w:val="00391707"/>
    <w:rsid w:val="0039200A"/>
    <w:rsid w:val="0039347A"/>
    <w:rsid w:val="00393758"/>
    <w:rsid w:val="0039566D"/>
    <w:rsid w:val="003967D6"/>
    <w:rsid w:val="00396AAA"/>
    <w:rsid w:val="003A16F3"/>
    <w:rsid w:val="003A2456"/>
    <w:rsid w:val="003A24D0"/>
    <w:rsid w:val="003A26C5"/>
    <w:rsid w:val="003A3CD5"/>
    <w:rsid w:val="003A42E0"/>
    <w:rsid w:val="003A4484"/>
    <w:rsid w:val="003A4EF8"/>
    <w:rsid w:val="003A56F9"/>
    <w:rsid w:val="003A75A3"/>
    <w:rsid w:val="003B08AD"/>
    <w:rsid w:val="003B0E16"/>
    <w:rsid w:val="003B1FE2"/>
    <w:rsid w:val="003B4E57"/>
    <w:rsid w:val="003B4F42"/>
    <w:rsid w:val="003B7BEA"/>
    <w:rsid w:val="003B7C79"/>
    <w:rsid w:val="003C0A74"/>
    <w:rsid w:val="003C0CEE"/>
    <w:rsid w:val="003C0E0F"/>
    <w:rsid w:val="003C24D1"/>
    <w:rsid w:val="003C25F9"/>
    <w:rsid w:val="003C6986"/>
    <w:rsid w:val="003C743D"/>
    <w:rsid w:val="003D0160"/>
    <w:rsid w:val="003D0513"/>
    <w:rsid w:val="003D27B8"/>
    <w:rsid w:val="003D29E4"/>
    <w:rsid w:val="003D61D4"/>
    <w:rsid w:val="003D7F48"/>
    <w:rsid w:val="003E0A49"/>
    <w:rsid w:val="003E389B"/>
    <w:rsid w:val="003E3C71"/>
    <w:rsid w:val="003E3CF0"/>
    <w:rsid w:val="003E4223"/>
    <w:rsid w:val="003E465B"/>
    <w:rsid w:val="003E7078"/>
    <w:rsid w:val="003F0617"/>
    <w:rsid w:val="003F0DD6"/>
    <w:rsid w:val="003F1913"/>
    <w:rsid w:val="003F1D15"/>
    <w:rsid w:val="003F2428"/>
    <w:rsid w:val="003F3874"/>
    <w:rsid w:val="003F3DD8"/>
    <w:rsid w:val="003F404A"/>
    <w:rsid w:val="003F4A8D"/>
    <w:rsid w:val="003F5FE5"/>
    <w:rsid w:val="003F604F"/>
    <w:rsid w:val="003F770B"/>
    <w:rsid w:val="004033F3"/>
    <w:rsid w:val="00403ACD"/>
    <w:rsid w:val="004042EC"/>
    <w:rsid w:val="0040492E"/>
    <w:rsid w:val="00405C16"/>
    <w:rsid w:val="00405D4C"/>
    <w:rsid w:val="00405EF1"/>
    <w:rsid w:val="0040702E"/>
    <w:rsid w:val="004131C9"/>
    <w:rsid w:val="0041398F"/>
    <w:rsid w:val="00414315"/>
    <w:rsid w:val="0041472F"/>
    <w:rsid w:val="00414AB4"/>
    <w:rsid w:val="00414EAB"/>
    <w:rsid w:val="004200C3"/>
    <w:rsid w:val="0042026D"/>
    <w:rsid w:val="00420A37"/>
    <w:rsid w:val="0042135A"/>
    <w:rsid w:val="0042564F"/>
    <w:rsid w:val="00426C96"/>
    <w:rsid w:val="00427370"/>
    <w:rsid w:val="00427851"/>
    <w:rsid w:val="00430293"/>
    <w:rsid w:val="00431C44"/>
    <w:rsid w:val="00432449"/>
    <w:rsid w:val="00433233"/>
    <w:rsid w:val="00435E90"/>
    <w:rsid w:val="00437D86"/>
    <w:rsid w:val="00447E88"/>
    <w:rsid w:val="00447FCD"/>
    <w:rsid w:val="00450358"/>
    <w:rsid w:val="00451A69"/>
    <w:rsid w:val="00452512"/>
    <w:rsid w:val="004546CB"/>
    <w:rsid w:val="004564D6"/>
    <w:rsid w:val="004574F5"/>
    <w:rsid w:val="00460D5C"/>
    <w:rsid w:val="00461147"/>
    <w:rsid w:val="00461385"/>
    <w:rsid w:val="00463C0A"/>
    <w:rsid w:val="00464B86"/>
    <w:rsid w:val="0046714D"/>
    <w:rsid w:val="00471C35"/>
    <w:rsid w:val="00471EFF"/>
    <w:rsid w:val="004725C5"/>
    <w:rsid w:val="004736D1"/>
    <w:rsid w:val="00474F38"/>
    <w:rsid w:val="00475AA5"/>
    <w:rsid w:val="00475FB8"/>
    <w:rsid w:val="00480D50"/>
    <w:rsid w:val="00483C14"/>
    <w:rsid w:val="0048429D"/>
    <w:rsid w:val="00485618"/>
    <w:rsid w:val="00491074"/>
    <w:rsid w:val="0049150F"/>
    <w:rsid w:val="0049165C"/>
    <w:rsid w:val="0049187E"/>
    <w:rsid w:val="00491B35"/>
    <w:rsid w:val="00491C1E"/>
    <w:rsid w:val="004941D9"/>
    <w:rsid w:val="0049573E"/>
    <w:rsid w:val="00496B78"/>
    <w:rsid w:val="004A0834"/>
    <w:rsid w:val="004A1283"/>
    <w:rsid w:val="004A129B"/>
    <w:rsid w:val="004A1AB5"/>
    <w:rsid w:val="004A1D38"/>
    <w:rsid w:val="004A4124"/>
    <w:rsid w:val="004A5F27"/>
    <w:rsid w:val="004A6698"/>
    <w:rsid w:val="004A6B3B"/>
    <w:rsid w:val="004B007A"/>
    <w:rsid w:val="004B0215"/>
    <w:rsid w:val="004B1B1B"/>
    <w:rsid w:val="004B279B"/>
    <w:rsid w:val="004B2C8B"/>
    <w:rsid w:val="004B3E84"/>
    <w:rsid w:val="004B62B0"/>
    <w:rsid w:val="004C134A"/>
    <w:rsid w:val="004C21E3"/>
    <w:rsid w:val="004C5D9B"/>
    <w:rsid w:val="004C644C"/>
    <w:rsid w:val="004C6CFB"/>
    <w:rsid w:val="004D0323"/>
    <w:rsid w:val="004D0FC0"/>
    <w:rsid w:val="004D378E"/>
    <w:rsid w:val="004D3A30"/>
    <w:rsid w:val="004D57FA"/>
    <w:rsid w:val="004D62B2"/>
    <w:rsid w:val="004D6C5B"/>
    <w:rsid w:val="004D7805"/>
    <w:rsid w:val="004D79CC"/>
    <w:rsid w:val="004D7C56"/>
    <w:rsid w:val="004E02AE"/>
    <w:rsid w:val="004E038E"/>
    <w:rsid w:val="004E1323"/>
    <w:rsid w:val="004E3A50"/>
    <w:rsid w:val="004E4F63"/>
    <w:rsid w:val="004F02B4"/>
    <w:rsid w:val="004F492F"/>
    <w:rsid w:val="004F7390"/>
    <w:rsid w:val="004F778F"/>
    <w:rsid w:val="0050004D"/>
    <w:rsid w:val="00500337"/>
    <w:rsid w:val="005007FC"/>
    <w:rsid w:val="00501A60"/>
    <w:rsid w:val="00501E8C"/>
    <w:rsid w:val="00501F82"/>
    <w:rsid w:val="005023A8"/>
    <w:rsid w:val="00503906"/>
    <w:rsid w:val="00503F27"/>
    <w:rsid w:val="00504158"/>
    <w:rsid w:val="005045AE"/>
    <w:rsid w:val="005050C8"/>
    <w:rsid w:val="00505C2E"/>
    <w:rsid w:val="005108A2"/>
    <w:rsid w:val="00511119"/>
    <w:rsid w:val="005117A1"/>
    <w:rsid w:val="0051236D"/>
    <w:rsid w:val="0051315E"/>
    <w:rsid w:val="0051400B"/>
    <w:rsid w:val="00514206"/>
    <w:rsid w:val="00514C81"/>
    <w:rsid w:val="005164A9"/>
    <w:rsid w:val="00516573"/>
    <w:rsid w:val="00520E42"/>
    <w:rsid w:val="00521915"/>
    <w:rsid w:val="00521A37"/>
    <w:rsid w:val="005227C2"/>
    <w:rsid w:val="00522F2C"/>
    <w:rsid w:val="00523896"/>
    <w:rsid w:val="00524ACF"/>
    <w:rsid w:val="00524B09"/>
    <w:rsid w:val="00524C62"/>
    <w:rsid w:val="005252CF"/>
    <w:rsid w:val="00526AB2"/>
    <w:rsid w:val="005271A5"/>
    <w:rsid w:val="005313D4"/>
    <w:rsid w:val="00532BDF"/>
    <w:rsid w:val="0053384C"/>
    <w:rsid w:val="00534952"/>
    <w:rsid w:val="005366EF"/>
    <w:rsid w:val="0053733F"/>
    <w:rsid w:val="00537DA0"/>
    <w:rsid w:val="005425E1"/>
    <w:rsid w:val="00542915"/>
    <w:rsid w:val="00542DD5"/>
    <w:rsid w:val="005434F6"/>
    <w:rsid w:val="00544406"/>
    <w:rsid w:val="00546028"/>
    <w:rsid w:val="0054665C"/>
    <w:rsid w:val="00546890"/>
    <w:rsid w:val="00547D69"/>
    <w:rsid w:val="00547FD9"/>
    <w:rsid w:val="005536FE"/>
    <w:rsid w:val="00555039"/>
    <w:rsid w:val="0055535A"/>
    <w:rsid w:val="0055639D"/>
    <w:rsid w:val="00561530"/>
    <w:rsid w:val="00563987"/>
    <w:rsid w:val="00566D1A"/>
    <w:rsid w:val="00567183"/>
    <w:rsid w:val="00567688"/>
    <w:rsid w:val="005702B9"/>
    <w:rsid w:val="00570489"/>
    <w:rsid w:val="0057282F"/>
    <w:rsid w:val="005753DC"/>
    <w:rsid w:val="00575659"/>
    <w:rsid w:val="005763B3"/>
    <w:rsid w:val="00580143"/>
    <w:rsid w:val="00580DDB"/>
    <w:rsid w:val="0058107D"/>
    <w:rsid w:val="00581363"/>
    <w:rsid w:val="0058253D"/>
    <w:rsid w:val="005825B7"/>
    <w:rsid w:val="00582F97"/>
    <w:rsid w:val="00583795"/>
    <w:rsid w:val="00583992"/>
    <w:rsid w:val="005841C0"/>
    <w:rsid w:val="00584A4D"/>
    <w:rsid w:val="005924CB"/>
    <w:rsid w:val="005925E5"/>
    <w:rsid w:val="00595D82"/>
    <w:rsid w:val="00597BA5"/>
    <w:rsid w:val="005A3AC8"/>
    <w:rsid w:val="005B0A42"/>
    <w:rsid w:val="005B15E0"/>
    <w:rsid w:val="005B1AC5"/>
    <w:rsid w:val="005B1C9F"/>
    <w:rsid w:val="005B4E86"/>
    <w:rsid w:val="005B530B"/>
    <w:rsid w:val="005B6092"/>
    <w:rsid w:val="005B6B15"/>
    <w:rsid w:val="005B73C6"/>
    <w:rsid w:val="005B743E"/>
    <w:rsid w:val="005B7DD7"/>
    <w:rsid w:val="005C00F7"/>
    <w:rsid w:val="005C1236"/>
    <w:rsid w:val="005C2C61"/>
    <w:rsid w:val="005C5962"/>
    <w:rsid w:val="005D1138"/>
    <w:rsid w:val="005D141C"/>
    <w:rsid w:val="005D3281"/>
    <w:rsid w:val="005D376F"/>
    <w:rsid w:val="005D4BBE"/>
    <w:rsid w:val="005D5C59"/>
    <w:rsid w:val="005D6905"/>
    <w:rsid w:val="005D69DC"/>
    <w:rsid w:val="005D78B2"/>
    <w:rsid w:val="005E196E"/>
    <w:rsid w:val="005E2E16"/>
    <w:rsid w:val="005E30AA"/>
    <w:rsid w:val="005E328F"/>
    <w:rsid w:val="005E37DB"/>
    <w:rsid w:val="005E39F3"/>
    <w:rsid w:val="005E3E4A"/>
    <w:rsid w:val="005E56D0"/>
    <w:rsid w:val="005F16F8"/>
    <w:rsid w:val="005F46A7"/>
    <w:rsid w:val="005F58C1"/>
    <w:rsid w:val="005F6220"/>
    <w:rsid w:val="005F6CDB"/>
    <w:rsid w:val="00600069"/>
    <w:rsid w:val="0060077E"/>
    <w:rsid w:val="00602048"/>
    <w:rsid w:val="00602705"/>
    <w:rsid w:val="006038FB"/>
    <w:rsid w:val="00605649"/>
    <w:rsid w:val="00605D4E"/>
    <w:rsid w:val="00607318"/>
    <w:rsid w:val="00607549"/>
    <w:rsid w:val="006105B0"/>
    <w:rsid w:val="00614578"/>
    <w:rsid w:val="006146AE"/>
    <w:rsid w:val="00614999"/>
    <w:rsid w:val="00614F3F"/>
    <w:rsid w:val="00616913"/>
    <w:rsid w:val="00616BFC"/>
    <w:rsid w:val="00620D16"/>
    <w:rsid w:val="00620DE8"/>
    <w:rsid w:val="00621870"/>
    <w:rsid w:val="00621F34"/>
    <w:rsid w:val="00623C2B"/>
    <w:rsid w:val="00624569"/>
    <w:rsid w:val="00625074"/>
    <w:rsid w:val="0062623A"/>
    <w:rsid w:val="00626DBF"/>
    <w:rsid w:val="0062733E"/>
    <w:rsid w:val="0063031E"/>
    <w:rsid w:val="00630D80"/>
    <w:rsid w:val="00635926"/>
    <w:rsid w:val="006379F2"/>
    <w:rsid w:val="006443F6"/>
    <w:rsid w:val="00646011"/>
    <w:rsid w:val="00646A45"/>
    <w:rsid w:val="00650B9A"/>
    <w:rsid w:val="00653E6B"/>
    <w:rsid w:val="00655346"/>
    <w:rsid w:val="006571AD"/>
    <w:rsid w:val="00657250"/>
    <w:rsid w:val="00657A7B"/>
    <w:rsid w:val="006604FB"/>
    <w:rsid w:val="00661EB7"/>
    <w:rsid w:val="006644AE"/>
    <w:rsid w:val="00664E69"/>
    <w:rsid w:val="00670271"/>
    <w:rsid w:val="00671C33"/>
    <w:rsid w:val="006735D4"/>
    <w:rsid w:val="006743D9"/>
    <w:rsid w:val="0067554A"/>
    <w:rsid w:val="00677EF3"/>
    <w:rsid w:val="0068084C"/>
    <w:rsid w:val="00681912"/>
    <w:rsid w:val="0068202B"/>
    <w:rsid w:val="00683CEE"/>
    <w:rsid w:val="00687360"/>
    <w:rsid w:val="00691B18"/>
    <w:rsid w:val="00693232"/>
    <w:rsid w:val="00693C00"/>
    <w:rsid w:val="00693F97"/>
    <w:rsid w:val="006948D9"/>
    <w:rsid w:val="00695A10"/>
    <w:rsid w:val="0069691A"/>
    <w:rsid w:val="00697ECE"/>
    <w:rsid w:val="006A0E07"/>
    <w:rsid w:val="006A123D"/>
    <w:rsid w:val="006A1C1B"/>
    <w:rsid w:val="006A3A8A"/>
    <w:rsid w:val="006A3E9A"/>
    <w:rsid w:val="006A45D4"/>
    <w:rsid w:val="006A5A02"/>
    <w:rsid w:val="006B27B4"/>
    <w:rsid w:val="006B6297"/>
    <w:rsid w:val="006C1367"/>
    <w:rsid w:val="006C2E28"/>
    <w:rsid w:val="006C4AEC"/>
    <w:rsid w:val="006C4DDE"/>
    <w:rsid w:val="006C4E9E"/>
    <w:rsid w:val="006C57F9"/>
    <w:rsid w:val="006D1D2A"/>
    <w:rsid w:val="006D1D65"/>
    <w:rsid w:val="006D1F48"/>
    <w:rsid w:val="006D3DDF"/>
    <w:rsid w:val="006D5406"/>
    <w:rsid w:val="006D564C"/>
    <w:rsid w:val="006D5EBD"/>
    <w:rsid w:val="006D7385"/>
    <w:rsid w:val="006D7C90"/>
    <w:rsid w:val="006E1D77"/>
    <w:rsid w:val="006E45D3"/>
    <w:rsid w:val="006E46AE"/>
    <w:rsid w:val="006E4F60"/>
    <w:rsid w:val="006E500F"/>
    <w:rsid w:val="006E6778"/>
    <w:rsid w:val="006E67C0"/>
    <w:rsid w:val="006E6A4F"/>
    <w:rsid w:val="006E7181"/>
    <w:rsid w:val="006E769C"/>
    <w:rsid w:val="006F1F43"/>
    <w:rsid w:val="006F3CC9"/>
    <w:rsid w:val="006F41C3"/>
    <w:rsid w:val="006F7666"/>
    <w:rsid w:val="006F7DEA"/>
    <w:rsid w:val="00702CB8"/>
    <w:rsid w:val="00703AE4"/>
    <w:rsid w:val="00703D87"/>
    <w:rsid w:val="00704C5A"/>
    <w:rsid w:val="00704DA4"/>
    <w:rsid w:val="007054FC"/>
    <w:rsid w:val="00706291"/>
    <w:rsid w:val="00706A62"/>
    <w:rsid w:val="0070779F"/>
    <w:rsid w:val="00707F48"/>
    <w:rsid w:val="007101B6"/>
    <w:rsid w:val="0071057B"/>
    <w:rsid w:val="00711C24"/>
    <w:rsid w:val="0071213A"/>
    <w:rsid w:val="00712EF4"/>
    <w:rsid w:val="00714CB6"/>
    <w:rsid w:val="00717B68"/>
    <w:rsid w:val="007219C1"/>
    <w:rsid w:val="0072293F"/>
    <w:rsid w:val="0072693B"/>
    <w:rsid w:val="00730462"/>
    <w:rsid w:val="0073275A"/>
    <w:rsid w:val="00733B0A"/>
    <w:rsid w:val="0073587A"/>
    <w:rsid w:val="0073600E"/>
    <w:rsid w:val="00736CBA"/>
    <w:rsid w:val="007371AF"/>
    <w:rsid w:val="0074271F"/>
    <w:rsid w:val="00742CCF"/>
    <w:rsid w:val="007470F7"/>
    <w:rsid w:val="00747838"/>
    <w:rsid w:val="00747A71"/>
    <w:rsid w:val="007503FB"/>
    <w:rsid w:val="00752478"/>
    <w:rsid w:val="0075348C"/>
    <w:rsid w:val="00754986"/>
    <w:rsid w:val="00754C94"/>
    <w:rsid w:val="00756974"/>
    <w:rsid w:val="00757FCB"/>
    <w:rsid w:val="007630FF"/>
    <w:rsid w:val="00763299"/>
    <w:rsid w:val="00763F12"/>
    <w:rsid w:val="00764CB5"/>
    <w:rsid w:val="00765882"/>
    <w:rsid w:val="00766619"/>
    <w:rsid w:val="00773E18"/>
    <w:rsid w:val="007747E7"/>
    <w:rsid w:val="00781040"/>
    <w:rsid w:val="0078164E"/>
    <w:rsid w:val="00782D0F"/>
    <w:rsid w:val="00787867"/>
    <w:rsid w:val="007926C4"/>
    <w:rsid w:val="0079463D"/>
    <w:rsid w:val="007970FE"/>
    <w:rsid w:val="00797633"/>
    <w:rsid w:val="007A000C"/>
    <w:rsid w:val="007A0303"/>
    <w:rsid w:val="007A0BEB"/>
    <w:rsid w:val="007A2A26"/>
    <w:rsid w:val="007A2F6B"/>
    <w:rsid w:val="007A3777"/>
    <w:rsid w:val="007A4A4C"/>
    <w:rsid w:val="007A59A4"/>
    <w:rsid w:val="007B3B2A"/>
    <w:rsid w:val="007B516B"/>
    <w:rsid w:val="007B63BA"/>
    <w:rsid w:val="007B6B97"/>
    <w:rsid w:val="007B6F69"/>
    <w:rsid w:val="007C00AE"/>
    <w:rsid w:val="007C0A0B"/>
    <w:rsid w:val="007C0EF0"/>
    <w:rsid w:val="007C1A1A"/>
    <w:rsid w:val="007C2744"/>
    <w:rsid w:val="007C277D"/>
    <w:rsid w:val="007C3484"/>
    <w:rsid w:val="007C361C"/>
    <w:rsid w:val="007C4558"/>
    <w:rsid w:val="007D0585"/>
    <w:rsid w:val="007D1210"/>
    <w:rsid w:val="007D1F3B"/>
    <w:rsid w:val="007D2367"/>
    <w:rsid w:val="007D5943"/>
    <w:rsid w:val="007D6891"/>
    <w:rsid w:val="007D6ADD"/>
    <w:rsid w:val="007E01D8"/>
    <w:rsid w:val="007E06A6"/>
    <w:rsid w:val="007E10DE"/>
    <w:rsid w:val="007E1F8D"/>
    <w:rsid w:val="007E27C9"/>
    <w:rsid w:val="007E4943"/>
    <w:rsid w:val="007E7155"/>
    <w:rsid w:val="007F00CE"/>
    <w:rsid w:val="007F0648"/>
    <w:rsid w:val="007F0EE4"/>
    <w:rsid w:val="007F1499"/>
    <w:rsid w:val="007F216E"/>
    <w:rsid w:val="007F2B14"/>
    <w:rsid w:val="007F631F"/>
    <w:rsid w:val="007F75A4"/>
    <w:rsid w:val="0080120A"/>
    <w:rsid w:val="00801480"/>
    <w:rsid w:val="00801664"/>
    <w:rsid w:val="00803F90"/>
    <w:rsid w:val="00804F9A"/>
    <w:rsid w:val="00811EF2"/>
    <w:rsid w:val="00812F5A"/>
    <w:rsid w:val="00813182"/>
    <w:rsid w:val="008146E4"/>
    <w:rsid w:val="00815653"/>
    <w:rsid w:val="0081704D"/>
    <w:rsid w:val="00821ED5"/>
    <w:rsid w:val="00822773"/>
    <w:rsid w:val="00822971"/>
    <w:rsid w:val="00822BC2"/>
    <w:rsid w:val="0082428F"/>
    <w:rsid w:val="00825F29"/>
    <w:rsid w:val="00826665"/>
    <w:rsid w:val="00827A58"/>
    <w:rsid w:val="0083238D"/>
    <w:rsid w:val="0083338F"/>
    <w:rsid w:val="00833CC6"/>
    <w:rsid w:val="0083455D"/>
    <w:rsid w:val="008364CB"/>
    <w:rsid w:val="008407F1"/>
    <w:rsid w:val="00842BA5"/>
    <w:rsid w:val="00842E9C"/>
    <w:rsid w:val="00844306"/>
    <w:rsid w:val="00845E56"/>
    <w:rsid w:val="00846036"/>
    <w:rsid w:val="008514A5"/>
    <w:rsid w:val="008544BD"/>
    <w:rsid w:val="008567E6"/>
    <w:rsid w:val="00861AFB"/>
    <w:rsid w:val="00862CE0"/>
    <w:rsid w:val="0086410E"/>
    <w:rsid w:val="00864AC1"/>
    <w:rsid w:val="00864B8E"/>
    <w:rsid w:val="00864CE7"/>
    <w:rsid w:val="00871B2B"/>
    <w:rsid w:val="00872C8D"/>
    <w:rsid w:val="00873C62"/>
    <w:rsid w:val="00874DC6"/>
    <w:rsid w:val="00876155"/>
    <w:rsid w:val="008778E6"/>
    <w:rsid w:val="00881D31"/>
    <w:rsid w:val="008830F9"/>
    <w:rsid w:val="00884497"/>
    <w:rsid w:val="0088486F"/>
    <w:rsid w:val="00885CE5"/>
    <w:rsid w:val="008860F0"/>
    <w:rsid w:val="00887357"/>
    <w:rsid w:val="00890490"/>
    <w:rsid w:val="00890DC8"/>
    <w:rsid w:val="008926F3"/>
    <w:rsid w:val="00895247"/>
    <w:rsid w:val="0089629C"/>
    <w:rsid w:val="00896A24"/>
    <w:rsid w:val="00896B20"/>
    <w:rsid w:val="0089726E"/>
    <w:rsid w:val="008A3330"/>
    <w:rsid w:val="008A354E"/>
    <w:rsid w:val="008A6B7E"/>
    <w:rsid w:val="008A6C97"/>
    <w:rsid w:val="008A6EA8"/>
    <w:rsid w:val="008A7082"/>
    <w:rsid w:val="008A7208"/>
    <w:rsid w:val="008B066E"/>
    <w:rsid w:val="008B0732"/>
    <w:rsid w:val="008B0FEB"/>
    <w:rsid w:val="008B329E"/>
    <w:rsid w:val="008B3F9C"/>
    <w:rsid w:val="008B44A2"/>
    <w:rsid w:val="008B484C"/>
    <w:rsid w:val="008B5289"/>
    <w:rsid w:val="008C0320"/>
    <w:rsid w:val="008C0A63"/>
    <w:rsid w:val="008C0CDC"/>
    <w:rsid w:val="008C2FD9"/>
    <w:rsid w:val="008C3408"/>
    <w:rsid w:val="008C400A"/>
    <w:rsid w:val="008C55E7"/>
    <w:rsid w:val="008C585C"/>
    <w:rsid w:val="008C5AE5"/>
    <w:rsid w:val="008C5C79"/>
    <w:rsid w:val="008C65D1"/>
    <w:rsid w:val="008D23BC"/>
    <w:rsid w:val="008D3AE3"/>
    <w:rsid w:val="008D5189"/>
    <w:rsid w:val="008D6419"/>
    <w:rsid w:val="008D6FD0"/>
    <w:rsid w:val="008E68A7"/>
    <w:rsid w:val="008E72C7"/>
    <w:rsid w:val="008E7EB9"/>
    <w:rsid w:val="008F1190"/>
    <w:rsid w:val="008F1FEB"/>
    <w:rsid w:val="008F3799"/>
    <w:rsid w:val="008F3D74"/>
    <w:rsid w:val="008F69CB"/>
    <w:rsid w:val="008F7C11"/>
    <w:rsid w:val="008F7D91"/>
    <w:rsid w:val="00900432"/>
    <w:rsid w:val="009007DC"/>
    <w:rsid w:val="009021EF"/>
    <w:rsid w:val="00902EFF"/>
    <w:rsid w:val="00904D45"/>
    <w:rsid w:val="009060F9"/>
    <w:rsid w:val="00910AE1"/>
    <w:rsid w:val="00913C2A"/>
    <w:rsid w:val="00914786"/>
    <w:rsid w:val="00914F31"/>
    <w:rsid w:val="009151DC"/>
    <w:rsid w:val="00922D2F"/>
    <w:rsid w:val="0092532A"/>
    <w:rsid w:val="009261DB"/>
    <w:rsid w:val="009269AD"/>
    <w:rsid w:val="00930C33"/>
    <w:rsid w:val="00931478"/>
    <w:rsid w:val="00932573"/>
    <w:rsid w:val="00932927"/>
    <w:rsid w:val="00934B88"/>
    <w:rsid w:val="00934DAD"/>
    <w:rsid w:val="009354AC"/>
    <w:rsid w:val="0093567D"/>
    <w:rsid w:val="00936D4F"/>
    <w:rsid w:val="00940E7D"/>
    <w:rsid w:val="009437F0"/>
    <w:rsid w:val="009509A1"/>
    <w:rsid w:val="009525D2"/>
    <w:rsid w:val="00952931"/>
    <w:rsid w:val="00960433"/>
    <w:rsid w:val="00960731"/>
    <w:rsid w:val="00962414"/>
    <w:rsid w:val="00963322"/>
    <w:rsid w:val="00963769"/>
    <w:rsid w:val="009637AD"/>
    <w:rsid w:val="00965305"/>
    <w:rsid w:val="00965370"/>
    <w:rsid w:val="009659D3"/>
    <w:rsid w:val="00965E24"/>
    <w:rsid w:val="00966A16"/>
    <w:rsid w:val="00966AC8"/>
    <w:rsid w:val="0096732D"/>
    <w:rsid w:val="009760AA"/>
    <w:rsid w:val="00980ECD"/>
    <w:rsid w:val="009817CA"/>
    <w:rsid w:val="00982B9C"/>
    <w:rsid w:val="00983278"/>
    <w:rsid w:val="009849F7"/>
    <w:rsid w:val="00987A11"/>
    <w:rsid w:val="00987B03"/>
    <w:rsid w:val="00990EED"/>
    <w:rsid w:val="0099469B"/>
    <w:rsid w:val="00994E2B"/>
    <w:rsid w:val="00994FA9"/>
    <w:rsid w:val="00995084"/>
    <w:rsid w:val="009954B5"/>
    <w:rsid w:val="00997C5C"/>
    <w:rsid w:val="009A239D"/>
    <w:rsid w:val="009A267F"/>
    <w:rsid w:val="009A3983"/>
    <w:rsid w:val="009A4953"/>
    <w:rsid w:val="009B3B8F"/>
    <w:rsid w:val="009B3BC7"/>
    <w:rsid w:val="009B5FA3"/>
    <w:rsid w:val="009B6829"/>
    <w:rsid w:val="009C051F"/>
    <w:rsid w:val="009C2D02"/>
    <w:rsid w:val="009C2EF5"/>
    <w:rsid w:val="009C35B9"/>
    <w:rsid w:val="009C44AB"/>
    <w:rsid w:val="009C44B7"/>
    <w:rsid w:val="009C50C2"/>
    <w:rsid w:val="009C56E6"/>
    <w:rsid w:val="009C601A"/>
    <w:rsid w:val="009C7244"/>
    <w:rsid w:val="009C764E"/>
    <w:rsid w:val="009D37E0"/>
    <w:rsid w:val="009D5BD6"/>
    <w:rsid w:val="009D5E9E"/>
    <w:rsid w:val="009D60DF"/>
    <w:rsid w:val="009D7141"/>
    <w:rsid w:val="009E0838"/>
    <w:rsid w:val="009E0C93"/>
    <w:rsid w:val="009E1722"/>
    <w:rsid w:val="009E350A"/>
    <w:rsid w:val="009E3A85"/>
    <w:rsid w:val="009E4D85"/>
    <w:rsid w:val="009E53FD"/>
    <w:rsid w:val="009E6C98"/>
    <w:rsid w:val="009E71AE"/>
    <w:rsid w:val="009F2D49"/>
    <w:rsid w:val="009F337B"/>
    <w:rsid w:val="009F3394"/>
    <w:rsid w:val="009F4357"/>
    <w:rsid w:val="009F52A7"/>
    <w:rsid w:val="009F59F3"/>
    <w:rsid w:val="009F76A7"/>
    <w:rsid w:val="00A021DF"/>
    <w:rsid w:val="00A034CF"/>
    <w:rsid w:val="00A0492A"/>
    <w:rsid w:val="00A054A3"/>
    <w:rsid w:val="00A06392"/>
    <w:rsid w:val="00A067C1"/>
    <w:rsid w:val="00A06C1D"/>
    <w:rsid w:val="00A116D2"/>
    <w:rsid w:val="00A12D44"/>
    <w:rsid w:val="00A13218"/>
    <w:rsid w:val="00A13251"/>
    <w:rsid w:val="00A14731"/>
    <w:rsid w:val="00A16791"/>
    <w:rsid w:val="00A16AD6"/>
    <w:rsid w:val="00A16DEC"/>
    <w:rsid w:val="00A17E45"/>
    <w:rsid w:val="00A21E17"/>
    <w:rsid w:val="00A22CEB"/>
    <w:rsid w:val="00A25ACA"/>
    <w:rsid w:val="00A2633C"/>
    <w:rsid w:val="00A318CF"/>
    <w:rsid w:val="00A31F1B"/>
    <w:rsid w:val="00A3266D"/>
    <w:rsid w:val="00A32B28"/>
    <w:rsid w:val="00A334B9"/>
    <w:rsid w:val="00A3465A"/>
    <w:rsid w:val="00A36CC3"/>
    <w:rsid w:val="00A40243"/>
    <w:rsid w:val="00A41A12"/>
    <w:rsid w:val="00A41D21"/>
    <w:rsid w:val="00A44337"/>
    <w:rsid w:val="00A4483A"/>
    <w:rsid w:val="00A44F71"/>
    <w:rsid w:val="00A45B97"/>
    <w:rsid w:val="00A45F12"/>
    <w:rsid w:val="00A45FC9"/>
    <w:rsid w:val="00A46515"/>
    <w:rsid w:val="00A46F09"/>
    <w:rsid w:val="00A51024"/>
    <w:rsid w:val="00A513C5"/>
    <w:rsid w:val="00A532D2"/>
    <w:rsid w:val="00A53F82"/>
    <w:rsid w:val="00A54154"/>
    <w:rsid w:val="00A5449F"/>
    <w:rsid w:val="00A55D45"/>
    <w:rsid w:val="00A6247C"/>
    <w:rsid w:val="00A62DF9"/>
    <w:rsid w:val="00A639AD"/>
    <w:rsid w:val="00A63ECD"/>
    <w:rsid w:val="00A65EF2"/>
    <w:rsid w:val="00A66491"/>
    <w:rsid w:val="00A67D2D"/>
    <w:rsid w:val="00A72DD3"/>
    <w:rsid w:val="00A753AF"/>
    <w:rsid w:val="00A761B0"/>
    <w:rsid w:val="00A80053"/>
    <w:rsid w:val="00A8069D"/>
    <w:rsid w:val="00A810B7"/>
    <w:rsid w:val="00A81E0B"/>
    <w:rsid w:val="00A84030"/>
    <w:rsid w:val="00A84801"/>
    <w:rsid w:val="00A8490A"/>
    <w:rsid w:val="00A84ED9"/>
    <w:rsid w:val="00A85AF8"/>
    <w:rsid w:val="00A85CA0"/>
    <w:rsid w:val="00A85DA0"/>
    <w:rsid w:val="00A85ED1"/>
    <w:rsid w:val="00A90686"/>
    <w:rsid w:val="00A90A79"/>
    <w:rsid w:val="00A90EB4"/>
    <w:rsid w:val="00A91504"/>
    <w:rsid w:val="00A919C9"/>
    <w:rsid w:val="00A9281D"/>
    <w:rsid w:val="00A92AC4"/>
    <w:rsid w:val="00A94B1D"/>
    <w:rsid w:val="00A94ED3"/>
    <w:rsid w:val="00A94ED6"/>
    <w:rsid w:val="00A957BD"/>
    <w:rsid w:val="00A95F41"/>
    <w:rsid w:val="00A96150"/>
    <w:rsid w:val="00A96A7F"/>
    <w:rsid w:val="00AA07EA"/>
    <w:rsid w:val="00AA0ED0"/>
    <w:rsid w:val="00AA1ED8"/>
    <w:rsid w:val="00AA29BC"/>
    <w:rsid w:val="00AA50C2"/>
    <w:rsid w:val="00AA579A"/>
    <w:rsid w:val="00AA5CD8"/>
    <w:rsid w:val="00AA66E9"/>
    <w:rsid w:val="00AB1EC8"/>
    <w:rsid w:val="00AB1F65"/>
    <w:rsid w:val="00AB2509"/>
    <w:rsid w:val="00AB2653"/>
    <w:rsid w:val="00AB3881"/>
    <w:rsid w:val="00AB476B"/>
    <w:rsid w:val="00AC22BE"/>
    <w:rsid w:val="00AC3A98"/>
    <w:rsid w:val="00AC3F11"/>
    <w:rsid w:val="00AC4029"/>
    <w:rsid w:val="00AC4F2D"/>
    <w:rsid w:val="00AD20FF"/>
    <w:rsid w:val="00AD502B"/>
    <w:rsid w:val="00AD668C"/>
    <w:rsid w:val="00AD6902"/>
    <w:rsid w:val="00AD6A7D"/>
    <w:rsid w:val="00AD72E5"/>
    <w:rsid w:val="00AE088C"/>
    <w:rsid w:val="00AE18FF"/>
    <w:rsid w:val="00AE1C2C"/>
    <w:rsid w:val="00AE4754"/>
    <w:rsid w:val="00AF0239"/>
    <w:rsid w:val="00AF1812"/>
    <w:rsid w:val="00AF4596"/>
    <w:rsid w:val="00AF58B1"/>
    <w:rsid w:val="00AF6CFD"/>
    <w:rsid w:val="00B01EAB"/>
    <w:rsid w:val="00B02439"/>
    <w:rsid w:val="00B034D1"/>
    <w:rsid w:val="00B0364E"/>
    <w:rsid w:val="00B03672"/>
    <w:rsid w:val="00B04A22"/>
    <w:rsid w:val="00B052FB"/>
    <w:rsid w:val="00B061CB"/>
    <w:rsid w:val="00B06DCE"/>
    <w:rsid w:val="00B07EDD"/>
    <w:rsid w:val="00B11771"/>
    <w:rsid w:val="00B117BD"/>
    <w:rsid w:val="00B1202E"/>
    <w:rsid w:val="00B14C5D"/>
    <w:rsid w:val="00B14E19"/>
    <w:rsid w:val="00B1525E"/>
    <w:rsid w:val="00B1525F"/>
    <w:rsid w:val="00B1590C"/>
    <w:rsid w:val="00B17638"/>
    <w:rsid w:val="00B200ED"/>
    <w:rsid w:val="00B20561"/>
    <w:rsid w:val="00B20E4C"/>
    <w:rsid w:val="00B21522"/>
    <w:rsid w:val="00B22172"/>
    <w:rsid w:val="00B230F1"/>
    <w:rsid w:val="00B233AE"/>
    <w:rsid w:val="00B238A4"/>
    <w:rsid w:val="00B23CFD"/>
    <w:rsid w:val="00B24A11"/>
    <w:rsid w:val="00B24B55"/>
    <w:rsid w:val="00B26F7F"/>
    <w:rsid w:val="00B30330"/>
    <w:rsid w:val="00B32543"/>
    <w:rsid w:val="00B32F27"/>
    <w:rsid w:val="00B330EF"/>
    <w:rsid w:val="00B33183"/>
    <w:rsid w:val="00B33E19"/>
    <w:rsid w:val="00B34982"/>
    <w:rsid w:val="00B35A24"/>
    <w:rsid w:val="00B35FA7"/>
    <w:rsid w:val="00B36BDC"/>
    <w:rsid w:val="00B37546"/>
    <w:rsid w:val="00B376F2"/>
    <w:rsid w:val="00B41856"/>
    <w:rsid w:val="00B431D7"/>
    <w:rsid w:val="00B439D6"/>
    <w:rsid w:val="00B449F0"/>
    <w:rsid w:val="00B44C6B"/>
    <w:rsid w:val="00B457A9"/>
    <w:rsid w:val="00B47455"/>
    <w:rsid w:val="00B47CA5"/>
    <w:rsid w:val="00B50F88"/>
    <w:rsid w:val="00B513E9"/>
    <w:rsid w:val="00B5266A"/>
    <w:rsid w:val="00B52CE4"/>
    <w:rsid w:val="00B52E84"/>
    <w:rsid w:val="00B536ED"/>
    <w:rsid w:val="00B53E39"/>
    <w:rsid w:val="00B54B92"/>
    <w:rsid w:val="00B624FE"/>
    <w:rsid w:val="00B63FDE"/>
    <w:rsid w:val="00B6586A"/>
    <w:rsid w:val="00B7185F"/>
    <w:rsid w:val="00B72512"/>
    <w:rsid w:val="00B74FAC"/>
    <w:rsid w:val="00B76AAC"/>
    <w:rsid w:val="00B76AAE"/>
    <w:rsid w:val="00B80BEB"/>
    <w:rsid w:val="00B80C65"/>
    <w:rsid w:val="00B82168"/>
    <w:rsid w:val="00B8233C"/>
    <w:rsid w:val="00B82AA9"/>
    <w:rsid w:val="00B832F6"/>
    <w:rsid w:val="00B835C5"/>
    <w:rsid w:val="00B84B4C"/>
    <w:rsid w:val="00B879C8"/>
    <w:rsid w:val="00B90126"/>
    <w:rsid w:val="00B90464"/>
    <w:rsid w:val="00B90A8F"/>
    <w:rsid w:val="00B90D0D"/>
    <w:rsid w:val="00B90F35"/>
    <w:rsid w:val="00B92466"/>
    <w:rsid w:val="00B928C3"/>
    <w:rsid w:val="00B9439D"/>
    <w:rsid w:val="00B95201"/>
    <w:rsid w:val="00B96E88"/>
    <w:rsid w:val="00BA0920"/>
    <w:rsid w:val="00BA1505"/>
    <w:rsid w:val="00BA2943"/>
    <w:rsid w:val="00BA5CBC"/>
    <w:rsid w:val="00BA6CC6"/>
    <w:rsid w:val="00BA7307"/>
    <w:rsid w:val="00BA7D40"/>
    <w:rsid w:val="00BB2980"/>
    <w:rsid w:val="00BB3279"/>
    <w:rsid w:val="00BB427F"/>
    <w:rsid w:val="00BB536A"/>
    <w:rsid w:val="00BB7B47"/>
    <w:rsid w:val="00BC0793"/>
    <w:rsid w:val="00BC112D"/>
    <w:rsid w:val="00BC2FFB"/>
    <w:rsid w:val="00BC6BE1"/>
    <w:rsid w:val="00BC6F50"/>
    <w:rsid w:val="00BD029F"/>
    <w:rsid w:val="00BD02C3"/>
    <w:rsid w:val="00BD036B"/>
    <w:rsid w:val="00BD054E"/>
    <w:rsid w:val="00BD0C67"/>
    <w:rsid w:val="00BD1346"/>
    <w:rsid w:val="00BD188F"/>
    <w:rsid w:val="00BD2137"/>
    <w:rsid w:val="00BD2261"/>
    <w:rsid w:val="00BD261A"/>
    <w:rsid w:val="00BD275E"/>
    <w:rsid w:val="00BD3D93"/>
    <w:rsid w:val="00BD6945"/>
    <w:rsid w:val="00BE1748"/>
    <w:rsid w:val="00BE19C4"/>
    <w:rsid w:val="00BE1E72"/>
    <w:rsid w:val="00BE3029"/>
    <w:rsid w:val="00BE3860"/>
    <w:rsid w:val="00BE42C8"/>
    <w:rsid w:val="00BE4FC5"/>
    <w:rsid w:val="00BE5B7D"/>
    <w:rsid w:val="00BE5CFD"/>
    <w:rsid w:val="00BE642A"/>
    <w:rsid w:val="00BE6918"/>
    <w:rsid w:val="00BE6E8B"/>
    <w:rsid w:val="00BE776C"/>
    <w:rsid w:val="00BF0A62"/>
    <w:rsid w:val="00BF2A2A"/>
    <w:rsid w:val="00BF30E7"/>
    <w:rsid w:val="00BF3492"/>
    <w:rsid w:val="00BF35E7"/>
    <w:rsid w:val="00BF39DF"/>
    <w:rsid w:val="00BF640E"/>
    <w:rsid w:val="00BF649F"/>
    <w:rsid w:val="00BF7384"/>
    <w:rsid w:val="00BF777E"/>
    <w:rsid w:val="00BF78B6"/>
    <w:rsid w:val="00C00277"/>
    <w:rsid w:val="00C024B5"/>
    <w:rsid w:val="00C03827"/>
    <w:rsid w:val="00C0495A"/>
    <w:rsid w:val="00C064AA"/>
    <w:rsid w:val="00C07D43"/>
    <w:rsid w:val="00C1017F"/>
    <w:rsid w:val="00C10201"/>
    <w:rsid w:val="00C1124F"/>
    <w:rsid w:val="00C135F7"/>
    <w:rsid w:val="00C13B9B"/>
    <w:rsid w:val="00C13D36"/>
    <w:rsid w:val="00C162C6"/>
    <w:rsid w:val="00C17DB3"/>
    <w:rsid w:val="00C205BF"/>
    <w:rsid w:val="00C215AA"/>
    <w:rsid w:val="00C23601"/>
    <w:rsid w:val="00C23787"/>
    <w:rsid w:val="00C24D99"/>
    <w:rsid w:val="00C26612"/>
    <w:rsid w:val="00C275E9"/>
    <w:rsid w:val="00C306CD"/>
    <w:rsid w:val="00C30940"/>
    <w:rsid w:val="00C30DD8"/>
    <w:rsid w:val="00C31E90"/>
    <w:rsid w:val="00C32ADC"/>
    <w:rsid w:val="00C32CC1"/>
    <w:rsid w:val="00C34C25"/>
    <w:rsid w:val="00C42357"/>
    <w:rsid w:val="00C42B5D"/>
    <w:rsid w:val="00C44048"/>
    <w:rsid w:val="00C46C06"/>
    <w:rsid w:val="00C51F69"/>
    <w:rsid w:val="00C53EE3"/>
    <w:rsid w:val="00C5582C"/>
    <w:rsid w:val="00C61C16"/>
    <w:rsid w:val="00C62939"/>
    <w:rsid w:val="00C62C49"/>
    <w:rsid w:val="00C632A6"/>
    <w:rsid w:val="00C700EB"/>
    <w:rsid w:val="00C70AB7"/>
    <w:rsid w:val="00C70E31"/>
    <w:rsid w:val="00C71296"/>
    <w:rsid w:val="00C71A89"/>
    <w:rsid w:val="00C73F66"/>
    <w:rsid w:val="00C75C1B"/>
    <w:rsid w:val="00C75E0A"/>
    <w:rsid w:val="00C760E6"/>
    <w:rsid w:val="00C777FA"/>
    <w:rsid w:val="00C80007"/>
    <w:rsid w:val="00C8182D"/>
    <w:rsid w:val="00C842EF"/>
    <w:rsid w:val="00C8635A"/>
    <w:rsid w:val="00C86E1F"/>
    <w:rsid w:val="00C871B8"/>
    <w:rsid w:val="00C918EE"/>
    <w:rsid w:val="00C91AB1"/>
    <w:rsid w:val="00C92DBE"/>
    <w:rsid w:val="00C94DFF"/>
    <w:rsid w:val="00C95479"/>
    <w:rsid w:val="00C97D16"/>
    <w:rsid w:val="00CA03F2"/>
    <w:rsid w:val="00CA0C96"/>
    <w:rsid w:val="00CA1513"/>
    <w:rsid w:val="00CA316A"/>
    <w:rsid w:val="00CA3915"/>
    <w:rsid w:val="00CA3EB3"/>
    <w:rsid w:val="00CA4202"/>
    <w:rsid w:val="00CA4E9B"/>
    <w:rsid w:val="00CA5546"/>
    <w:rsid w:val="00CB0E89"/>
    <w:rsid w:val="00CC0960"/>
    <w:rsid w:val="00CC1431"/>
    <w:rsid w:val="00CC16A4"/>
    <w:rsid w:val="00CC176F"/>
    <w:rsid w:val="00CC1983"/>
    <w:rsid w:val="00CC280B"/>
    <w:rsid w:val="00CC3141"/>
    <w:rsid w:val="00CC3692"/>
    <w:rsid w:val="00CC3B8B"/>
    <w:rsid w:val="00CC43F9"/>
    <w:rsid w:val="00CC4EA3"/>
    <w:rsid w:val="00CC566A"/>
    <w:rsid w:val="00CD00CF"/>
    <w:rsid w:val="00CD1EFF"/>
    <w:rsid w:val="00CD47AE"/>
    <w:rsid w:val="00CD4F8D"/>
    <w:rsid w:val="00CD5097"/>
    <w:rsid w:val="00CD56B8"/>
    <w:rsid w:val="00CD604B"/>
    <w:rsid w:val="00CD7BF8"/>
    <w:rsid w:val="00CE028F"/>
    <w:rsid w:val="00CE10C4"/>
    <w:rsid w:val="00CE24F5"/>
    <w:rsid w:val="00CE354D"/>
    <w:rsid w:val="00CE3CBB"/>
    <w:rsid w:val="00CF0596"/>
    <w:rsid w:val="00CF0E64"/>
    <w:rsid w:val="00CF10B9"/>
    <w:rsid w:val="00CF2479"/>
    <w:rsid w:val="00CF2E99"/>
    <w:rsid w:val="00CF7975"/>
    <w:rsid w:val="00D00980"/>
    <w:rsid w:val="00D0270C"/>
    <w:rsid w:val="00D03256"/>
    <w:rsid w:val="00D03BA2"/>
    <w:rsid w:val="00D04806"/>
    <w:rsid w:val="00D06ACA"/>
    <w:rsid w:val="00D07E48"/>
    <w:rsid w:val="00D1100C"/>
    <w:rsid w:val="00D1156D"/>
    <w:rsid w:val="00D11961"/>
    <w:rsid w:val="00D11C5B"/>
    <w:rsid w:val="00D1276E"/>
    <w:rsid w:val="00D12AD4"/>
    <w:rsid w:val="00D12C06"/>
    <w:rsid w:val="00D12E28"/>
    <w:rsid w:val="00D1529F"/>
    <w:rsid w:val="00D2166A"/>
    <w:rsid w:val="00D223B7"/>
    <w:rsid w:val="00D22418"/>
    <w:rsid w:val="00D22F63"/>
    <w:rsid w:val="00D2305C"/>
    <w:rsid w:val="00D23242"/>
    <w:rsid w:val="00D2546E"/>
    <w:rsid w:val="00D26643"/>
    <w:rsid w:val="00D2782D"/>
    <w:rsid w:val="00D305F3"/>
    <w:rsid w:val="00D32DD9"/>
    <w:rsid w:val="00D34553"/>
    <w:rsid w:val="00D3621F"/>
    <w:rsid w:val="00D3657D"/>
    <w:rsid w:val="00D36609"/>
    <w:rsid w:val="00D3752B"/>
    <w:rsid w:val="00D377E7"/>
    <w:rsid w:val="00D402EB"/>
    <w:rsid w:val="00D42430"/>
    <w:rsid w:val="00D43060"/>
    <w:rsid w:val="00D44821"/>
    <w:rsid w:val="00D45E63"/>
    <w:rsid w:val="00D46EBB"/>
    <w:rsid w:val="00D47520"/>
    <w:rsid w:val="00D50B03"/>
    <w:rsid w:val="00D52A48"/>
    <w:rsid w:val="00D52DA8"/>
    <w:rsid w:val="00D54947"/>
    <w:rsid w:val="00D55AE5"/>
    <w:rsid w:val="00D55CED"/>
    <w:rsid w:val="00D564BD"/>
    <w:rsid w:val="00D56D56"/>
    <w:rsid w:val="00D62BA6"/>
    <w:rsid w:val="00D62D18"/>
    <w:rsid w:val="00D64862"/>
    <w:rsid w:val="00D651D0"/>
    <w:rsid w:val="00D676C0"/>
    <w:rsid w:val="00D679B3"/>
    <w:rsid w:val="00D70D6E"/>
    <w:rsid w:val="00D7118E"/>
    <w:rsid w:val="00D717DC"/>
    <w:rsid w:val="00D73DDF"/>
    <w:rsid w:val="00D749AD"/>
    <w:rsid w:val="00D7569A"/>
    <w:rsid w:val="00D77240"/>
    <w:rsid w:val="00D84E67"/>
    <w:rsid w:val="00D8560D"/>
    <w:rsid w:val="00D86622"/>
    <w:rsid w:val="00D87F88"/>
    <w:rsid w:val="00D904BC"/>
    <w:rsid w:val="00D90936"/>
    <w:rsid w:val="00D90BDC"/>
    <w:rsid w:val="00D9183B"/>
    <w:rsid w:val="00D93DDB"/>
    <w:rsid w:val="00D948E0"/>
    <w:rsid w:val="00D96DBA"/>
    <w:rsid w:val="00D9745F"/>
    <w:rsid w:val="00DA06A6"/>
    <w:rsid w:val="00DA2C5D"/>
    <w:rsid w:val="00DA2D53"/>
    <w:rsid w:val="00DA359B"/>
    <w:rsid w:val="00DA3DB9"/>
    <w:rsid w:val="00DA606E"/>
    <w:rsid w:val="00DA62F8"/>
    <w:rsid w:val="00DA6EC3"/>
    <w:rsid w:val="00DA7116"/>
    <w:rsid w:val="00DA7947"/>
    <w:rsid w:val="00DB4372"/>
    <w:rsid w:val="00DB437C"/>
    <w:rsid w:val="00DB547B"/>
    <w:rsid w:val="00DB5EF4"/>
    <w:rsid w:val="00DB5EFD"/>
    <w:rsid w:val="00DB5F9B"/>
    <w:rsid w:val="00DC18E0"/>
    <w:rsid w:val="00DC40DC"/>
    <w:rsid w:val="00DC453B"/>
    <w:rsid w:val="00DC4A30"/>
    <w:rsid w:val="00DC67DC"/>
    <w:rsid w:val="00DC6E95"/>
    <w:rsid w:val="00DC7B03"/>
    <w:rsid w:val="00DD07B3"/>
    <w:rsid w:val="00DD23CD"/>
    <w:rsid w:val="00DD2536"/>
    <w:rsid w:val="00DD2D40"/>
    <w:rsid w:val="00DD4726"/>
    <w:rsid w:val="00DD473D"/>
    <w:rsid w:val="00DD61D0"/>
    <w:rsid w:val="00DD6657"/>
    <w:rsid w:val="00DD6FCD"/>
    <w:rsid w:val="00DD7114"/>
    <w:rsid w:val="00DE0737"/>
    <w:rsid w:val="00DE0A34"/>
    <w:rsid w:val="00DE0B49"/>
    <w:rsid w:val="00DE246C"/>
    <w:rsid w:val="00DE44CC"/>
    <w:rsid w:val="00DE4528"/>
    <w:rsid w:val="00DE4B18"/>
    <w:rsid w:val="00DE6488"/>
    <w:rsid w:val="00DE685A"/>
    <w:rsid w:val="00DF199C"/>
    <w:rsid w:val="00DF2369"/>
    <w:rsid w:val="00DF4040"/>
    <w:rsid w:val="00DF693A"/>
    <w:rsid w:val="00E01901"/>
    <w:rsid w:val="00E01E87"/>
    <w:rsid w:val="00E01FC9"/>
    <w:rsid w:val="00E0247E"/>
    <w:rsid w:val="00E02A9B"/>
    <w:rsid w:val="00E033A7"/>
    <w:rsid w:val="00E035D7"/>
    <w:rsid w:val="00E03C19"/>
    <w:rsid w:val="00E0620D"/>
    <w:rsid w:val="00E07EF3"/>
    <w:rsid w:val="00E10EFA"/>
    <w:rsid w:val="00E1272F"/>
    <w:rsid w:val="00E13E2C"/>
    <w:rsid w:val="00E13FFC"/>
    <w:rsid w:val="00E144E9"/>
    <w:rsid w:val="00E1521A"/>
    <w:rsid w:val="00E15700"/>
    <w:rsid w:val="00E2318A"/>
    <w:rsid w:val="00E255D2"/>
    <w:rsid w:val="00E273A3"/>
    <w:rsid w:val="00E27BE1"/>
    <w:rsid w:val="00E31361"/>
    <w:rsid w:val="00E31376"/>
    <w:rsid w:val="00E319CB"/>
    <w:rsid w:val="00E334E7"/>
    <w:rsid w:val="00E33534"/>
    <w:rsid w:val="00E35976"/>
    <w:rsid w:val="00E36078"/>
    <w:rsid w:val="00E37BB2"/>
    <w:rsid w:val="00E42367"/>
    <w:rsid w:val="00E4406C"/>
    <w:rsid w:val="00E45207"/>
    <w:rsid w:val="00E45BC9"/>
    <w:rsid w:val="00E46B39"/>
    <w:rsid w:val="00E46C2E"/>
    <w:rsid w:val="00E46F06"/>
    <w:rsid w:val="00E500A8"/>
    <w:rsid w:val="00E50274"/>
    <w:rsid w:val="00E51220"/>
    <w:rsid w:val="00E517C1"/>
    <w:rsid w:val="00E52EF6"/>
    <w:rsid w:val="00E55141"/>
    <w:rsid w:val="00E55341"/>
    <w:rsid w:val="00E55465"/>
    <w:rsid w:val="00E55CBF"/>
    <w:rsid w:val="00E62CFA"/>
    <w:rsid w:val="00E63288"/>
    <w:rsid w:val="00E650BA"/>
    <w:rsid w:val="00E65F0C"/>
    <w:rsid w:val="00E65F67"/>
    <w:rsid w:val="00E70C0E"/>
    <w:rsid w:val="00E71C68"/>
    <w:rsid w:val="00E721DF"/>
    <w:rsid w:val="00E72E52"/>
    <w:rsid w:val="00E74E9C"/>
    <w:rsid w:val="00E7512B"/>
    <w:rsid w:val="00E75500"/>
    <w:rsid w:val="00E76FC6"/>
    <w:rsid w:val="00E774C6"/>
    <w:rsid w:val="00E7775F"/>
    <w:rsid w:val="00E8052D"/>
    <w:rsid w:val="00E85D1C"/>
    <w:rsid w:val="00E86952"/>
    <w:rsid w:val="00E87358"/>
    <w:rsid w:val="00E91FD7"/>
    <w:rsid w:val="00E94D58"/>
    <w:rsid w:val="00E95100"/>
    <w:rsid w:val="00E95368"/>
    <w:rsid w:val="00E9652C"/>
    <w:rsid w:val="00E96585"/>
    <w:rsid w:val="00EA021A"/>
    <w:rsid w:val="00EA02EE"/>
    <w:rsid w:val="00EA246D"/>
    <w:rsid w:val="00EA38D1"/>
    <w:rsid w:val="00EA4565"/>
    <w:rsid w:val="00EA4609"/>
    <w:rsid w:val="00EA49E4"/>
    <w:rsid w:val="00EA5725"/>
    <w:rsid w:val="00EA5A2C"/>
    <w:rsid w:val="00EA78BC"/>
    <w:rsid w:val="00EB0649"/>
    <w:rsid w:val="00EB0653"/>
    <w:rsid w:val="00EB22AC"/>
    <w:rsid w:val="00EB3342"/>
    <w:rsid w:val="00EB3A59"/>
    <w:rsid w:val="00EB41F4"/>
    <w:rsid w:val="00EB58D1"/>
    <w:rsid w:val="00EC0B9F"/>
    <w:rsid w:val="00EC0BAB"/>
    <w:rsid w:val="00EC4A29"/>
    <w:rsid w:val="00EC543F"/>
    <w:rsid w:val="00EC5602"/>
    <w:rsid w:val="00EC5EFD"/>
    <w:rsid w:val="00EC70F6"/>
    <w:rsid w:val="00ED182B"/>
    <w:rsid w:val="00ED2AEB"/>
    <w:rsid w:val="00ED3023"/>
    <w:rsid w:val="00ED436A"/>
    <w:rsid w:val="00ED62A5"/>
    <w:rsid w:val="00ED79BD"/>
    <w:rsid w:val="00ED7B23"/>
    <w:rsid w:val="00EE144A"/>
    <w:rsid w:val="00EE24D9"/>
    <w:rsid w:val="00EE272C"/>
    <w:rsid w:val="00EE3FF4"/>
    <w:rsid w:val="00EE7EEE"/>
    <w:rsid w:val="00EF1766"/>
    <w:rsid w:val="00EF1FFE"/>
    <w:rsid w:val="00EF31DE"/>
    <w:rsid w:val="00EF3976"/>
    <w:rsid w:val="00EF4A82"/>
    <w:rsid w:val="00EF4C57"/>
    <w:rsid w:val="00EF4D2E"/>
    <w:rsid w:val="00EF5AA1"/>
    <w:rsid w:val="00F0088D"/>
    <w:rsid w:val="00F02448"/>
    <w:rsid w:val="00F03632"/>
    <w:rsid w:val="00F03CC0"/>
    <w:rsid w:val="00F04E90"/>
    <w:rsid w:val="00F04FC3"/>
    <w:rsid w:val="00F06F09"/>
    <w:rsid w:val="00F07DC5"/>
    <w:rsid w:val="00F10A94"/>
    <w:rsid w:val="00F11580"/>
    <w:rsid w:val="00F11BB6"/>
    <w:rsid w:val="00F12656"/>
    <w:rsid w:val="00F127DF"/>
    <w:rsid w:val="00F12A6F"/>
    <w:rsid w:val="00F12FF4"/>
    <w:rsid w:val="00F135AA"/>
    <w:rsid w:val="00F135DD"/>
    <w:rsid w:val="00F13DB3"/>
    <w:rsid w:val="00F158D7"/>
    <w:rsid w:val="00F15A83"/>
    <w:rsid w:val="00F174AD"/>
    <w:rsid w:val="00F17D72"/>
    <w:rsid w:val="00F17F75"/>
    <w:rsid w:val="00F209E0"/>
    <w:rsid w:val="00F23C02"/>
    <w:rsid w:val="00F24A40"/>
    <w:rsid w:val="00F27313"/>
    <w:rsid w:val="00F27BE0"/>
    <w:rsid w:val="00F27EB8"/>
    <w:rsid w:val="00F30438"/>
    <w:rsid w:val="00F3193F"/>
    <w:rsid w:val="00F31C59"/>
    <w:rsid w:val="00F32765"/>
    <w:rsid w:val="00F32F9F"/>
    <w:rsid w:val="00F33BF6"/>
    <w:rsid w:val="00F34385"/>
    <w:rsid w:val="00F34F74"/>
    <w:rsid w:val="00F37266"/>
    <w:rsid w:val="00F373AD"/>
    <w:rsid w:val="00F37A44"/>
    <w:rsid w:val="00F40F4F"/>
    <w:rsid w:val="00F425D2"/>
    <w:rsid w:val="00F42DB6"/>
    <w:rsid w:val="00F434B4"/>
    <w:rsid w:val="00F45BB8"/>
    <w:rsid w:val="00F46F13"/>
    <w:rsid w:val="00F47769"/>
    <w:rsid w:val="00F479A2"/>
    <w:rsid w:val="00F50657"/>
    <w:rsid w:val="00F50B95"/>
    <w:rsid w:val="00F51362"/>
    <w:rsid w:val="00F516CA"/>
    <w:rsid w:val="00F523B7"/>
    <w:rsid w:val="00F53820"/>
    <w:rsid w:val="00F54924"/>
    <w:rsid w:val="00F54FDA"/>
    <w:rsid w:val="00F55496"/>
    <w:rsid w:val="00F557BE"/>
    <w:rsid w:val="00F56E79"/>
    <w:rsid w:val="00F6096C"/>
    <w:rsid w:val="00F61384"/>
    <w:rsid w:val="00F616B5"/>
    <w:rsid w:val="00F622DA"/>
    <w:rsid w:val="00F624D4"/>
    <w:rsid w:val="00F6415B"/>
    <w:rsid w:val="00F64371"/>
    <w:rsid w:val="00F663D0"/>
    <w:rsid w:val="00F66B64"/>
    <w:rsid w:val="00F70B17"/>
    <w:rsid w:val="00F7153B"/>
    <w:rsid w:val="00F71CE4"/>
    <w:rsid w:val="00F73AD5"/>
    <w:rsid w:val="00F73F66"/>
    <w:rsid w:val="00F745CE"/>
    <w:rsid w:val="00F750EB"/>
    <w:rsid w:val="00F7559B"/>
    <w:rsid w:val="00F772AC"/>
    <w:rsid w:val="00F800CC"/>
    <w:rsid w:val="00F80B0D"/>
    <w:rsid w:val="00F818DB"/>
    <w:rsid w:val="00F83501"/>
    <w:rsid w:val="00F87D89"/>
    <w:rsid w:val="00F905F5"/>
    <w:rsid w:val="00F90B52"/>
    <w:rsid w:val="00F913D9"/>
    <w:rsid w:val="00F97A46"/>
    <w:rsid w:val="00F97DAA"/>
    <w:rsid w:val="00FA079C"/>
    <w:rsid w:val="00FA1791"/>
    <w:rsid w:val="00FA2C58"/>
    <w:rsid w:val="00FA4AE2"/>
    <w:rsid w:val="00FA4F88"/>
    <w:rsid w:val="00FA58B4"/>
    <w:rsid w:val="00FA5BE5"/>
    <w:rsid w:val="00FA68F0"/>
    <w:rsid w:val="00FB0667"/>
    <w:rsid w:val="00FB0A3B"/>
    <w:rsid w:val="00FB0C43"/>
    <w:rsid w:val="00FB3352"/>
    <w:rsid w:val="00FB3ECC"/>
    <w:rsid w:val="00FB478E"/>
    <w:rsid w:val="00FB5F0A"/>
    <w:rsid w:val="00FC0F7C"/>
    <w:rsid w:val="00FC329F"/>
    <w:rsid w:val="00FC366A"/>
    <w:rsid w:val="00FC5270"/>
    <w:rsid w:val="00FC5861"/>
    <w:rsid w:val="00FC6278"/>
    <w:rsid w:val="00FC66FA"/>
    <w:rsid w:val="00FD0C74"/>
    <w:rsid w:val="00FD18C0"/>
    <w:rsid w:val="00FD1A45"/>
    <w:rsid w:val="00FD477B"/>
    <w:rsid w:val="00FE19DB"/>
    <w:rsid w:val="00FE42DD"/>
    <w:rsid w:val="00FE4476"/>
    <w:rsid w:val="00FE4EC7"/>
    <w:rsid w:val="00FE5145"/>
    <w:rsid w:val="00FE5E01"/>
    <w:rsid w:val="00FF0D7C"/>
    <w:rsid w:val="00FF3ABD"/>
    <w:rsid w:val="00FF471E"/>
    <w:rsid w:val="00FF4DA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BEA23B9"/>
  <w15:chartTrackingRefBased/>
  <w15:docId w15:val="{F3CD4A4F-CA35-4958-B7C5-9E1ED4D0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9F"/>
    <w:pPr>
      <w:spacing w:before="20" w:after="20"/>
    </w:pPr>
    <w:rPr>
      <w:rFonts w:ascii="Calibri" w:hAnsi="Calibri"/>
      <w:sz w:val="18"/>
      <w:szCs w:val="24"/>
      <w:lang w:eastAsia="ja-JP"/>
    </w:rPr>
  </w:style>
  <w:style w:type="paragraph" w:styleId="Heading1">
    <w:name w:val="heading 1"/>
    <w:basedOn w:val="Normal"/>
    <w:next w:val="Normal"/>
    <w:link w:val="Heading1Char"/>
    <w:uiPriority w:val="9"/>
    <w:qFormat/>
    <w:rsid w:val="00B47455"/>
    <w:pPr>
      <w:keepNext/>
      <w:keepLines/>
      <w:spacing w:before="0" w:after="360"/>
      <w:outlineLvl w:val="0"/>
    </w:pPr>
    <w:rPr>
      <w:rFonts w:ascii="Gill Sans MT" w:eastAsia="MS Gothic" w:hAnsi="Gill Sans MT"/>
      <w:bCs/>
      <w:sz w:val="64"/>
      <w:szCs w:val="60"/>
    </w:rPr>
  </w:style>
  <w:style w:type="paragraph" w:styleId="Heading2">
    <w:name w:val="heading 2"/>
    <w:basedOn w:val="Normal"/>
    <w:next w:val="Normal"/>
    <w:link w:val="Heading2Char"/>
    <w:uiPriority w:val="9"/>
    <w:qFormat/>
    <w:rsid w:val="00B47455"/>
    <w:pPr>
      <w:keepNext/>
      <w:keepLines/>
      <w:spacing w:before="200" w:after="240"/>
      <w:outlineLvl w:val="1"/>
    </w:pPr>
    <w:rPr>
      <w:rFonts w:ascii="Gill Sans MT" w:eastAsia="MS Gothic" w:hAnsi="Gill Sans MT"/>
      <w:bCs/>
      <w:sz w:val="32"/>
      <w:szCs w:val="28"/>
    </w:rPr>
  </w:style>
  <w:style w:type="paragraph" w:styleId="Heading3">
    <w:name w:val="heading 3"/>
    <w:basedOn w:val="Normal"/>
    <w:next w:val="Normal"/>
    <w:link w:val="Heading3Char"/>
    <w:uiPriority w:val="9"/>
    <w:qFormat/>
    <w:rsid w:val="00B47455"/>
    <w:pPr>
      <w:keepNext/>
      <w:keepLines/>
      <w:spacing w:before="240" w:after="120"/>
      <w:ind w:left="360"/>
      <w:outlineLvl w:val="2"/>
    </w:pPr>
    <w:rPr>
      <w:rFonts w:ascii="Gill Sans MT" w:eastAsia="MS Gothic" w:hAnsi="Gill Sans MT"/>
      <w:sz w:val="28"/>
    </w:rPr>
  </w:style>
  <w:style w:type="paragraph" w:styleId="Heading4">
    <w:name w:val="heading 4"/>
    <w:basedOn w:val="Normal"/>
    <w:next w:val="Normal"/>
    <w:link w:val="Heading4Char"/>
    <w:uiPriority w:val="9"/>
    <w:qFormat/>
    <w:rsid w:val="00B47455"/>
    <w:pPr>
      <w:keepNext/>
      <w:keepLines/>
      <w:spacing w:before="0" w:after="40"/>
      <w:outlineLvl w:val="3"/>
    </w:pPr>
    <w:rPr>
      <w:rFonts w:eastAsia="MS Gothic"/>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C061C"/>
    <w:rPr>
      <w:rFonts w:ascii="Lucida Grande" w:hAnsi="Lucida Grande"/>
      <w:szCs w:val="18"/>
    </w:rPr>
  </w:style>
  <w:style w:type="character" w:customStyle="1" w:styleId="Heading1Char">
    <w:name w:val="Heading 1 Char"/>
    <w:link w:val="Heading1"/>
    <w:uiPriority w:val="9"/>
    <w:rsid w:val="00B47455"/>
    <w:rPr>
      <w:rFonts w:ascii="Gill Sans MT" w:eastAsia="MS Gothic" w:hAnsi="Gill Sans MT"/>
      <w:bCs/>
      <w:sz w:val="64"/>
      <w:szCs w:val="60"/>
      <w:lang w:eastAsia="ja-JP"/>
    </w:rPr>
  </w:style>
  <w:style w:type="paragraph" w:customStyle="1" w:styleId="Default">
    <w:name w:val="Default"/>
    <w:rsid w:val="006E500F"/>
    <w:pPr>
      <w:autoSpaceDE w:val="0"/>
      <w:autoSpaceDN w:val="0"/>
      <w:adjustRightInd w:val="0"/>
    </w:pPr>
    <w:rPr>
      <w:rFonts w:ascii="Calibri" w:hAnsi="Calibri" w:cs="Calibri"/>
      <w:color w:val="000000"/>
      <w:sz w:val="24"/>
      <w:szCs w:val="24"/>
    </w:rPr>
  </w:style>
  <w:style w:type="table" w:styleId="TableGrid">
    <w:name w:val="Table Grid"/>
    <w:basedOn w:val="TableNormal"/>
    <w:rsid w:val="006E50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6E500F"/>
    <w:pPr>
      <w:spacing w:line="276" w:lineRule="auto"/>
      <w:ind w:left="720"/>
      <w:contextualSpacing/>
    </w:pPr>
    <w:rPr>
      <w:rFonts w:ascii="Cambria" w:hAnsi="Cambria"/>
      <w:sz w:val="22"/>
      <w:szCs w:val="22"/>
      <w:lang w:eastAsia="en-US"/>
    </w:rPr>
  </w:style>
  <w:style w:type="character" w:styleId="CommentReference">
    <w:name w:val="annotation reference"/>
    <w:uiPriority w:val="99"/>
    <w:unhideWhenUsed/>
    <w:rsid w:val="006E500F"/>
    <w:rPr>
      <w:sz w:val="16"/>
      <w:szCs w:val="16"/>
    </w:rPr>
  </w:style>
  <w:style w:type="paragraph" w:styleId="CommentText">
    <w:name w:val="annotation text"/>
    <w:basedOn w:val="Normal"/>
    <w:link w:val="CommentTextChar"/>
    <w:uiPriority w:val="99"/>
    <w:unhideWhenUsed/>
    <w:rsid w:val="006E500F"/>
    <w:rPr>
      <w:rFonts w:ascii="Cambria" w:hAnsi="Cambria"/>
      <w:sz w:val="20"/>
      <w:szCs w:val="20"/>
      <w:lang w:eastAsia="en-US"/>
    </w:rPr>
  </w:style>
  <w:style w:type="character" w:customStyle="1" w:styleId="CommentTextChar">
    <w:name w:val="Comment Text Char"/>
    <w:link w:val="CommentText"/>
    <w:uiPriority w:val="99"/>
    <w:rsid w:val="006E500F"/>
    <w:rPr>
      <w:lang w:eastAsia="en-US"/>
    </w:rPr>
  </w:style>
  <w:style w:type="paragraph" w:styleId="Header">
    <w:name w:val="header"/>
    <w:basedOn w:val="Normal"/>
    <w:link w:val="HeaderChar"/>
    <w:uiPriority w:val="99"/>
    <w:unhideWhenUsed/>
    <w:rsid w:val="00BA2943"/>
    <w:pPr>
      <w:tabs>
        <w:tab w:val="center" w:pos="4680"/>
        <w:tab w:val="right" w:pos="9360"/>
      </w:tabs>
      <w:spacing w:after="0"/>
    </w:pPr>
    <w:rPr>
      <w:rFonts w:ascii="Cambria" w:eastAsia="Cambria" w:hAnsi="Cambria"/>
      <w:sz w:val="22"/>
      <w:szCs w:val="22"/>
      <w:lang w:eastAsia="en-US"/>
    </w:rPr>
  </w:style>
  <w:style w:type="character" w:customStyle="1" w:styleId="HeaderChar">
    <w:name w:val="Header Char"/>
    <w:link w:val="Header"/>
    <w:uiPriority w:val="99"/>
    <w:rsid w:val="00BA2943"/>
    <w:rPr>
      <w:rFonts w:eastAsia="Cambria"/>
      <w:sz w:val="22"/>
      <w:szCs w:val="22"/>
      <w:lang w:eastAsia="en-US"/>
    </w:rPr>
  </w:style>
  <w:style w:type="character" w:styleId="Hyperlink">
    <w:name w:val="Hyperlink"/>
    <w:uiPriority w:val="99"/>
    <w:unhideWhenUsed/>
    <w:rsid w:val="00135B3D"/>
    <w:rPr>
      <w:color w:val="0000FF"/>
      <w:u w:val="single"/>
    </w:rPr>
  </w:style>
  <w:style w:type="paragraph" w:styleId="Footer">
    <w:name w:val="footer"/>
    <w:basedOn w:val="Normal"/>
    <w:link w:val="FooterChar"/>
    <w:uiPriority w:val="99"/>
    <w:unhideWhenUsed/>
    <w:rsid w:val="00E46C2E"/>
    <w:pPr>
      <w:tabs>
        <w:tab w:val="center" w:pos="4320"/>
        <w:tab w:val="right" w:pos="8640"/>
      </w:tabs>
      <w:spacing w:after="0"/>
    </w:pPr>
  </w:style>
  <w:style w:type="character" w:customStyle="1" w:styleId="FooterChar">
    <w:name w:val="Footer Char"/>
    <w:link w:val="Footer"/>
    <w:uiPriority w:val="99"/>
    <w:rsid w:val="00E46C2E"/>
    <w:rPr>
      <w:rFonts w:ascii="Times New Roman" w:hAnsi="Times New Roman"/>
      <w:sz w:val="24"/>
      <w:szCs w:val="24"/>
    </w:rPr>
  </w:style>
  <w:style w:type="paragraph" w:customStyle="1" w:styleId="GridTable31">
    <w:name w:val="Grid Table 31"/>
    <w:basedOn w:val="Heading1"/>
    <w:next w:val="Normal"/>
    <w:uiPriority w:val="39"/>
    <w:unhideWhenUsed/>
    <w:qFormat/>
    <w:rsid w:val="00193296"/>
    <w:pPr>
      <w:spacing w:line="276" w:lineRule="auto"/>
      <w:outlineLvl w:val="9"/>
    </w:pPr>
    <w:rPr>
      <w:color w:val="365F91"/>
      <w:sz w:val="28"/>
      <w:szCs w:val="28"/>
      <w:lang w:eastAsia="en-US"/>
    </w:rPr>
  </w:style>
  <w:style w:type="paragraph" w:styleId="TOC1">
    <w:name w:val="toc 1"/>
    <w:basedOn w:val="Normal"/>
    <w:next w:val="Normal"/>
    <w:autoRedefine/>
    <w:uiPriority w:val="39"/>
    <w:unhideWhenUsed/>
    <w:rsid w:val="00555039"/>
    <w:pPr>
      <w:tabs>
        <w:tab w:val="right" w:leader="dot" w:pos="9926"/>
      </w:tabs>
      <w:spacing w:before="120" w:after="0"/>
    </w:pPr>
    <w:rPr>
      <w:rFonts w:ascii="Gill Sans MT" w:hAnsi="Gill Sans MT" w:cstheme="minorHAnsi"/>
      <w:bCs/>
      <w:iCs/>
      <w:sz w:val="24"/>
    </w:rPr>
  </w:style>
  <w:style w:type="paragraph" w:styleId="TOC2">
    <w:name w:val="toc 2"/>
    <w:basedOn w:val="Normal"/>
    <w:next w:val="Normal"/>
    <w:autoRedefine/>
    <w:uiPriority w:val="39"/>
    <w:unhideWhenUsed/>
    <w:rsid w:val="003A24D0"/>
    <w:pPr>
      <w:spacing w:before="120" w:after="0"/>
      <w:ind w:left="562"/>
    </w:pPr>
    <w:rPr>
      <w:rFonts w:ascii="Gill Sans MT" w:hAnsi="Gill Sans MT" w:cstheme="minorHAnsi"/>
      <w:bCs/>
      <w:sz w:val="22"/>
      <w:szCs w:val="22"/>
    </w:rPr>
  </w:style>
  <w:style w:type="paragraph" w:styleId="TOC3">
    <w:name w:val="toc 3"/>
    <w:basedOn w:val="Normal"/>
    <w:next w:val="Normal"/>
    <w:autoRedefine/>
    <w:uiPriority w:val="39"/>
    <w:unhideWhenUsed/>
    <w:rsid w:val="00A639AD"/>
    <w:pPr>
      <w:tabs>
        <w:tab w:val="right" w:leader="dot" w:pos="9926"/>
      </w:tabs>
      <w:spacing w:before="0" w:after="0"/>
      <w:ind w:left="720"/>
    </w:pPr>
    <w:rPr>
      <w:rFonts w:asciiTheme="minorHAnsi" w:hAnsiTheme="minorHAnsi" w:cstheme="minorHAnsi"/>
      <w:sz w:val="20"/>
      <w:szCs w:val="20"/>
    </w:rPr>
  </w:style>
  <w:style w:type="paragraph" w:styleId="TOC4">
    <w:name w:val="toc 4"/>
    <w:basedOn w:val="Normal"/>
    <w:next w:val="Normal"/>
    <w:autoRedefine/>
    <w:uiPriority w:val="39"/>
    <w:unhideWhenUsed/>
    <w:rsid w:val="00193296"/>
    <w:pPr>
      <w:spacing w:before="0" w:after="0"/>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193296"/>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193296"/>
    <w:pPr>
      <w:spacing w:before="0" w:after="0"/>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193296"/>
    <w:pPr>
      <w:spacing w:before="0" w:after="0"/>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193296"/>
    <w:pPr>
      <w:spacing w:before="0" w:after="0"/>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193296"/>
    <w:pPr>
      <w:spacing w:before="0" w:after="0"/>
      <w:ind w:left="1440"/>
    </w:pPr>
    <w:rPr>
      <w:rFonts w:asciiTheme="minorHAnsi" w:hAnsiTheme="minorHAnsi" w:cstheme="minorHAnsi"/>
      <w:sz w:val="20"/>
      <w:szCs w:val="20"/>
    </w:rPr>
  </w:style>
  <w:style w:type="character" w:customStyle="1" w:styleId="Heading2Char">
    <w:name w:val="Heading 2 Char"/>
    <w:link w:val="Heading2"/>
    <w:uiPriority w:val="9"/>
    <w:rsid w:val="00B47455"/>
    <w:rPr>
      <w:rFonts w:ascii="Gill Sans MT" w:eastAsia="MS Gothic" w:hAnsi="Gill Sans MT"/>
      <w:bCs/>
      <w:sz w:val="32"/>
      <w:szCs w:val="28"/>
      <w:lang w:eastAsia="ja-JP"/>
    </w:rPr>
  </w:style>
  <w:style w:type="paragraph" w:styleId="Title">
    <w:name w:val="Title"/>
    <w:basedOn w:val="Normal"/>
    <w:next w:val="Normal"/>
    <w:link w:val="TitleChar"/>
    <w:uiPriority w:val="10"/>
    <w:qFormat/>
    <w:rsid w:val="00987A11"/>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10"/>
    <w:rsid w:val="00987A11"/>
    <w:rPr>
      <w:rFonts w:ascii="Calibri" w:eastAsia="MS Gothic" w:hAnsi="Calibri" w:cs="Times New Roman"/>
      <w:color w:val="17365D"/>
      <w:spacing w:val="5"/>
      <w:kern w:val="28"/>
      <w:sz w:val="52"/>
      <w:szCs w:val="52"/>
    </w:rPr>
  </w:style>
  <w:style w:type="character" w:styleId="PageNumber">
    <w:name w:val="page number"/>
    <w:basedOn w:val="DefaultParagraphFont"/>
    <w:uiPriority w:val="99"/>
    <w:semiHidden/>
    <w:unhideWhenUsed/>
    <w:rsid w:val="0012352E"/>
  </w:style>
  <w:style w:type="character" w:customStyle="1" w:styleId="BalloonTextChar">
    <w:name w:val="Balloon Text Char"/>
    <w:link w:val="BalloonText"/>
    <w:uiPriority w:val="99"/>
    <w:semiHidden/>
    <w:rsid w:val="00DD2536"/>
    <w:rPr>
      <w:rFonts w:ascii="Lucida Grande" w:hAnsi="Lucida Grande"/>
      <w:sz w:val="18"/>
      <w:szCs w:val="18"/>
    </w:rPr>
  </w:style>
  <w:style w:type="paragraph" w:customStyle="1" w:styleId="Normal1">
    <w:name w:val="Normal1"/>
    <w:rsid w:val="00F45BB8"/>
    <w:pPr>
      <w:spacing w:line="276" w:lineRule="auto"/>
    </w:pPr>
    <w:rPr>
      <w:rFonts w:ascii="Arial" w:eastAsia="Arial" w:hAnsi="Arial" w:cs="Arial"/>
      <w:color w:val="000000"/>
      <w:sz w:val="22"/>
      <w:szCs w:val="22"/>
    </w:rPr>
  </w:style>
  <w:style w:type="paragraph" w:customStyle="1" w:styleId="FreeForm">
    <w:name w:val="Free Form"/>
    <w:rsid w:val="00621F34"/>
    <w:pPr>
      <w:pBdr>
        <w:top w:val="nil"/>
        <w:left w:val="nil"/>
        <w:bottom w:val="nil"/>
        <w:right w:val="nil"/>
        <w:between w:val="nil"/>
        <w:bar w:val="nil"/>
      </w:pBdr>
      <w:suppressAutoHyphens/>
      <w:jc w:val="both"/>
    </w:pPr>
    <w:rPr>
      <w:rFonts w:asciiTheme="minorHAnsi" w:eastAsia="Arial Unicode MS" w:hAnsiTheme="minorHAnsi" w:cs="Arial Unicode MS"/>
      <w:color w:val="2E2E2E"/>
      <w:sz w:val="18"/>
      <w:szCs w:val="16"/>
      <w:bdr w:val="nil"/>
    </w:rPr>
  </w:style>
  <w:style w:type="paragraph" w:styleId="CommentSubject">
    <w:name w:val="annotation subject"/>
    <w:basedOn w:val="CommentText"/>
    <w:next w:val="CommentText"/>
    <w:link w:val="CommentSubjectChar"/>
    <w:uiPriority w:val="99"/>
    <w:semiHidden/>
    <w:unhideWhenUsed/>
    <w:rsid w:val="002B0705"/>
    <w:rPr>
      <w:rFonts w:ascii="Times New Roman" w:hAnsi="Times New Roman"/>
      <w:b/>
      <w:bCs/>
      <w:lang w:eastAsia="ja-JP"/>
    </w:rPr>
  </w:style>
  <w:style w:type="character" w:customStyle="1" w:styleId="CommentSubjectChar">
    <w:name w:val="Comment Subject Char"/>
    <w:link w:val="CommentSubject"/>
    <w:uiPriority w:val="99"/>
    <w:semiHidden/>
    <w:rsid w:val="002B0705"/>
    <w:rPr>
      <w:rFonts w:ascii="Times New Roman" w:hAnsi="Times New Roman"/>
      <w:b/>
      <w:bCs/>
      <w:lang w:eastAsia="en-US"/>
    </w:rPr>
  </w:style>
  <w:style w:type="paragraph" w:customStyle="1" w:styleId="DarkList-Accent31">
    <w:name w:val="Dark List - Accent 31"/>
    <w:hidden/>
    <w:uiPriority w:val="99"/>
    <w:semiHidden/>
    <w:rsid w:val="007E7155"/>
    <w:rPr>
      <w:rFonts w:ascii="Times New Roman" w:hAnsi="Times New Roman"/>
      <w:sz w:val="24"/>
      <w:szCs w:val="24"/>
      <w:lang w:eastAsia="ja-JP"/>
    </w:rPr>
  </w:style>
  <w:style w:type="paragraph" w:customStyle="1" w:styleId="Calibri11I">
    <w:name w:val="Calibri 11I"/>
    <w:basedOn w:val="BodyText"/>
    <w:link w:val="Calibri11IChar"/>
    <w:uiPriority w:val="99"/>
    <w:rsid w:val="00193CA6"/>
    <w:pPr>
      <w:spacing w:after="0"/>
    </w:pPr>
    <w:rPr>
      <w:rFonts w:eastAsia="Times New Roman"/>
      <w:bCs/>
      <w:i/>
      <w:sz w:val="22"/>
      <w:szCs w:val="22"/>
      <w:lang w:eastAsia="en-US"/>
    </w:rPr>
  </w:style>
  <w:style w:type="character" w:customStyle="1" w:styleId="Calibri11IChar">
    <w:name w:val="Calibri 11I Char"/>
    <w:link w:val="Calibri11I"/>
    <w:uiPriority w:val="99"/>
    <w:locked/>
    <w:rsid w:val="00193CA6"/>
    <w:rPr>
      <w:rFonts w:ascii="Calibri" w:eastAsia="Times New Roman" w:hAnsi="Calibri" w:cs="Times New Roman"/>
      <w:bCs/>
      <w:i/>
      <w:sz w:val="22"/>
      <w:szCs w:val="22"/>
      <w:lang w:eastAsia="en-US"/>
    </w:rPr>
  </w:style>
  <w:style w:type="paragraph" w:styleId="BodyText">
    <w:name w:val="Body Text"/>
    <w:basedOn w:val="Normal"/>
    <w:link w:val="BodyTextChar"/>
    <w:uiPriority w:val="99"/>
    <w:unhideWhenUsed/>
    <w:rsid w:val="00193CA6"/>
    <w:pPr>
      <w:spacing w:after="120"/>
    </w:pPr>
  </w:style>
  <w:style w:type="character" w:customStyle="1" w:styleId="BodyTextChar">
    <w:name w:val="Body Text Char"/>
    <w:link w:val="BodyText"/>
    <w:uiPriority w:val="99"/>
    <w:rsid w:val="00193CA6"/>
    <w:rPr>
      <w:rFonts w:ascii="Times New Roman" w:hAnsi="Times New Roman"/>
      <w:sz w:val="24"/>
      <w:szCs w:val="24"/>
    </w:rPr>
  </w:style>
  <w:style w:type="character" w:customStyle="1" w:styleId="Heading3Char">
    <w:name w:val="Heading 3 Char"/>
    <w:link w:val="Heading3"/>
    <w:uiPriority w:val="9"/>
    <w:rsid w:val="00B47455"/>
    <w:rPr>
      <w:rFonts w:ascii="Gill Sans MT" w:eastAsia="MS Gothic" w:hAnsi="Gill Sans MT"/>
      <w:sz w:val="28"/>
      <w:szCs w:val="24"/>
      <w:lang w:eastAsia="ja-JP"/>
    </w:rPr>
  </w:style>
  <w:style w:type="paragraph" w:customStyle="1" w:styleId="Body">
    <w:name w:val="Body"/>
    <w:autoRedefine/>
    <w:rsid w:val="009E71AE"/>
    <w:pPr>
      <w:pBdr>
        <w:top w:val="nil"/>
        <w:left w:val="nil"/>
        <w:bottom w:val="nil"/>
        <w:right w:val="nil"/>
        <w:between w:val="nil"/>
        <w:bar w:val="nil"/>
      </w:pBdr>
      <w:tabs>
        <w:tab w:val="left" w:pos="-1080"/>
      </w:tabs>
      <w:suppressAutoHyphens/>
      <w:spacing w:after="200"/>
      <w:ind w:left="360" w:right="-58"/>
    </w:pPr>
    <w:rPr>
      <w:rFonts w:ascii="Calibri" w:eastAsia="Arial Unicode MS" w:hAnsi="Calibri" w:cs="Arial Unicode MS"/>
      <w:bCs/>
      <w:sz w:val="24"/>
      <w:bdr w:val="nil"/>
      <w:lang w:val="en-CA"/>
    </w:rPr>
  </w:style>
  <w:style w:type="paragraph" w:customStyle="1" w:styleId="Footer1">
    <w:name w:val="Footer1"/>
    <w:rsid w:val="00E71C68"/>
    <w:pPr>
      <w:tabs>
        <w:tab w:val="right" w:pos="9680"/>
      </w:tabs>
      <w:suppressAutoHyphens/>
      <w:jc w:val="both"/>
    </w:pPr>
    <w:rPr>
      <w:rFonts w:ascii="Avenir Next" w:eastAsia="Arial Unicode MS" w:hAnsi="Avenir Next" w:cs="Arial Unicode MS"/>
      <w:color w:val="2E2E2E"/>
      <w:sz w:val="16"/>
      <w:szCs w:val="16"/>
    </w:rPr>
  </w:style>
  <w:style w:type="character" w:customStyle="1" w:styleId="ColorEmphasis">
    <w:name w:val="Color Emphasis"/>
    <w:autoRedefine/>
    <w:rsid w:val="00E71C68"/>
    <w:rPr>
      <w:rFonts w:ascii="Futura" w:eastAsia="Arial Unicode MS" w:hAnsi="Futura" w:cs="Arial Unicode MS"/>
      <w:b w:val="0"/>
      <w:bCs w:val="0"/>
      <w:i w:val="0"/>
      <w:iCs w:val="0"/>
      <w:caps/>
      <w:strike w:val="0"/>
      <w:dstrike w:val="0"/>
      <w:color w:val="958DB6"/>
      <w:spacing w:val="0"/>
      <w:position w:val="0"/>
      <w:sz w:val="16"/>
      <w:szCs w:val="16"/>
      <w:u w:val="none"/>
      <w:vertAlign w:val="baseline"/>
      <w:lang w:val="en-US"/>
    </w:rPr>
  </w:style>
  <w:style w:type="character" w:customStyle="1" w:styleId="Hyperlink0">
    <w:name w:val="Hyperlink.0"/>
    <w:rsid w:val="00E71C68"/>
    <w:rPr>
      <w:color w:val="000099"/>
      <w:u w:val="single"/>
    </w:rPr>
  </w:style>
  <w:style w:type="paragraph" w:customStyle="1" w:styleId="ContactInformation">
    <w:name w:val="Contact Information"/>
    <w:rsid w:val="00E65F67"/>
    <w:pPr>
      <w:suppressAutoHyphens/>
      <w:spacing w:line="288" w:lineRule="auto"/>
      <w:ind w:left="567"/>
      <w:jc w:val="both"/>
    </w:pPr>
    <w:rPr>
      <w:rFonts w:ascii="Avenir Next" w:eastAsia="Arial Unicode MS" w:hAnsi="Avenir Next" w:cs="Arial Unicode MS"/>
      <w:color w:val="2E2E2E"/>
      <w:sz w:val="16"/>
      <w:szCs w:val="16"/>
    </w:rPr>
  </w:style>
  <w:style w:type="character" w:customStyle="1" w:styleId="Hyperlink1">
    <w:name w:val="Hyperlink.1"/>
    <w:rsid w:val="00E65F67"/>
    <w:rPr>
      <w:sz w:val="18"/>
      <w:szCs w:val="18"/>
    </w:rPr>
  </w:style>
  <w:style w:type="character" w:customStyle="1" w:styleId="Heading4Char">
    <w:name w:val="Heading 4 Char"/>
    <w:link w:val="Heading4"/>
    <w:uiPriority w:val="9"/>
    <w:rsid w:val="00B47455"/>
    <w:rPr>
      <w:rFonts w:ascii="Calibri" w:eastAsia="MS Gothic" w:hAnsi="Calibri"/>
      <w:b/>
      <w:iCs/>
      <w:color w:val="000000" w:themeColor="text1"/>
      <w:sz w:val="24"/>
      <w:szCs w:val="24"/>
      <w:lang w:eastAsia="ja-JP"/>
    </w:rPr>
  </w:style>
  <w:style w:type="numbering" w:customStyle="1" w:styleId="Legal">
    <w:name w:val="Legal"/>
    <w:rsid w:val="00E65F67"/>
    <w:pPr>
      <w:numPr>
        <w:numId w:val="1"/>
      </w:numPr>
    </w:pPr>
  </w:style>
  <w:style w:type="numbering" w:customStyle="1" w:styleId="Bullet">
    <w:name w:val="Bullet"/>
    <w:rsid w:val="00E65F67"/>
    <w:pPr>
      <w:numPr>
        <w:numId w:val="2"/>
      </w:numPr>
    </w:pPr>
  </w:style>
  <w:style w:type="paragraph" w:customStyle="1" w:styleId="TableContent">
    <w:name w:val="Table Content"/>
    <w:rsid w:val="00E65F67"/>
    <w:pPr>
      <w:suppressAutoHyphens/>
      <w:spacing w:line="288" w:lineRule="auto"/>
    </w:pPr>
    <w:rPr>
      <w:rFonts w:ascii="Avenir Next" w:eastAsia="Avenir Next" w:hAnsi="Avenir Next" w:cs="Avenir Next"/>
      <w:i/>
      <w:iCs/>
      <w:color w:val="454545"/>
      <w:sz w:val="18"/>
      <w:szCs w:val="18"/>
    </w:rPr>
  </w:style>
  <w:style w:type="paragraph" w:styleId="NormalWeb">
    <w:name w:val="Normal (Web)"/>
    <w:basedOn w:val="Normal"/>
    <w:uiPriority w:val="99"/>
    <w:unhideWhenUsed/>
    <w:rsid w:val="00E65F67"/>
    <w:pPr>
      <w:spacing w:after="0"/>
    </w:pPr>
    <w:rPr>
      <w:rFonts w:eastAsia="Calibri"/>
      <w:lang w:eastAsia="en-US"/>
    </w:rPr>
  </w:style>
  <w:style w:type="paragraph" w:customStyle="1" w:styleId="GridTable32">
    <w:name w:val="Grid Table 32"/>
    <w:basedOn w:val="Heading1"/>
    <w:next w:val="Normal"/>
    <w:uiPriority w:val="39"/>
    <w:unhideWhenUsed/>
    <w:qFormat/>
    <w:rsid w:val="009A267F"/>
    <w:pPr>
      <w:spacing w:line="276" w:lineRule="auto"/>
      <w:outlineLvl w:val="9"/>
    </w:pPr>
    <w:rPr>
      <w:color w:val="365F91"/>
      <w:sz w:val="28"/>
      <w:szCs w:val="28"/>
      <w:lang w:eastAsia="en-US"/>
    </w:rPr>
  </w:style>
  <w:style w:type="paragraph" w:customStyle="1" w:styleId="GridTable33">
    <w:name w:val="Grid Table 33"/>
    <w:basedOn w:val="Heading1"/>
    <w:next w:val="Normal"/>
    <w:uiPriority w:val="62"/>
    <w:semiHidden/>
    <w:unhideWhenUsed/>
    <w:qFormat/>
    <w:rsid w:val="00133968"/>
    <w:pPr>
      <w:keepLines w:val="0"/>
      <w:spacing w:before="240" w:after="60"/>
      <w:outlineLvl w:val="9"/>
    </w:pPr>
    <w:rPr>
      <w:rFonts w:ascii="Calibri Light" w:eastAsia="Times New Roman" w:hAnsi="Calibri Light"/>
      <w:b/>
      <w:kern w:val="32"/>
      <w:sz w:val="32"/>
      <w:szCs w:val="32"/>
    </w:rPr>
  </w:style>
  <w:style w:type="paragraph" w:customStyle="1" w:styleId="ColorfulList-Accent11">
    <w:name w:val="Colorful List - Accent 11"/>
    <w:basedOn w:val="Normal"/>
    <w:uiPriority w:val="34"/>
    <w:qFormat/>
    <w:rsid w:val="002D08D3"/>
    <w:pPr>
      <w:spacing w:before="0" w:after="160" w:line="259" w:lineRule="auto"/>
      <w:ind w:left="720"/>
      <w:contextualSpacing/>
    </w:pPr>
    <w:rPr>
      <w:rFonts w:eastAsia="Calibri"/>
      <w:sz w:val="22"/>
      <w:szCs w:val="22"/>
      <w:lang w:eastAsia="en-US"/>
    </w:rPr>
  </w:style>
  <w:style w:type="paragraph" w:styleId="ListParagraph">
    <w:name w:val="List Paragraph"/>
    <w:basedOn w:val="Normal"/>
    <w:uiPriority w:val="34"/>
    <w:qFormat/>
    <w:rsid w:val="00952931"/>
    <w:pPr>
      <w:ind w:left="720"/>
      <w:contextualSpacing/>
    </w:pPr>
  </w:style>
  <w:style w:type="paragraph" w:customStyle="1" w:styleId="Table1">
    <w:name w:val="Table1"/>
    <w:basedOn w:val="Body"/>
    <w:rsid w:val="00B1202E"/>
    <w:pPr>
      <w:tabs>
        <w:tab w:val="clear" w:pos="-1080"/>
      </w:tabs>
      <w:spacing w:before="20" w:after="20"/>
      <w:ind w:right="0"/>
    </w:pPr>
    <w:rPr>
      <w:bCs w:val="0"/>
      <w:color w:val="2E2E2E"/>
      <w:sz w:val="18"/>
      <w:szCs w:val="18"/>
    </w:rPr>
  </w:style>
  <w:style w:type="character" w:customStyle="1" w:styleId="ALLCAPS">
    <w:name w:val="ALL CAPS"/>
    <w:rsid w:val="00E31361"/>
    <w:rPr>
      <w:caps/>
    </w:rPr>
  </w:style>
  <w:style w:type="character" w:customStyle="1" w:styleId="UnresolvedMention1">
    <w:name w:val="Unresolved Mention1"/>
    <w:basedOn w:val="DefaultParagraphFont"/>
    <w:uiPriority w:val="99"/>
    <w:unhideWhenUsed/>
    <w:rsid w:val="007D5943"/>
    <w:rPr>
      <w:color w:val="808080"/>
      <w:shd w:val="clear" w:color="auto" w:fill="E6E6E6"/>
    </w:rPr>
  </w:style>
  <w:style w:type="character" w:customStyle="1" w:styleId="UnresolvedMention2">
    <w:name w:val="Unresolved Mention2"/>
    <w:basedOn w:val="DefaultParagraphFont"/>
    <w:uiPriority w:val="99"/>
    <w:unhideWhenUsed/>
    <w:rsid w:val="00D904BC"/>
    <w:rPr>
      <w:color w:val="605E5C"/>
      <w:shd w:val="clear" w:color="auto" w:fill="E1DFDD"/>
    </w:rPr>
  </w:style>
  <w:style w:type="paragraph" w:customStyle="1" w:styleId="DHSListItems">
    <w:name w:val="DHS List Items"/>
    <w:basedOn w:val="Normal"/>
    <w:qFormat/>
    <w:rsid w:val="0053384C"/>
    <w:pPr>
      <w:numPr>
        <w:numId w:val="3"/>
      </w:numPr>
      <w:spacing w:before="0" w:after="120"/>
    </w:pPr>
    <w:rPr>
      <w:rFonts w:ascii="Calibri Light" w:eastAsiaTheme="minorEastAsia" w:hAnsi="Calibri Light" w:cstheme="minorBidi"/>
      <w:sz w:val="20"/>
      <w:szCs w:val="20"/>
      <w:lang w:eastAsia="en-US"/>
    </w:rPr>
  </w:style>
  <w:style w:type="character" w:styleId="Emphasis">
    <w:name w:val="Emphasis"/>
    <w:basedOn w:val="DefaultParagraphFont"/>
    <w:uiPriority w:val="20"/>
    <w:qFormat/>
    <w:rsid w:val="0053384C"/>
    <w:rPr>
      <w:i/>
      <w:iCs/>
    </w:rPr>
  </w:style>
  <w:style w:type="paragraph" w:customStyle="1" w:styleId="RatingTitle">
    <w:name w:val="Rating Title"/>
    <w:basedOn w:val="Normal"/>
    <w:next w:val="Domaintext"/>
    <w:rsid w:val="0053384C"/>
    <w:pPr>
      <w:spacing w:before="0" w:after="120"/>
      <w:ind w:left="540" w:hanging="540"/>
    </w:pPr>
    <w:rPr>
      <w:rFonts w:eastAsiaTheme="minorEastAsia" w:cstheme="minorBidi"/>
      <w:i/>
      <w:iCs/>
      <w:sz w:val="20"/>
      <w:szCs w:val="20"/>
      <w:lang w:eastAsia="en-US"/>
    </w:rPr>
  </w:style>
  <w:style w:type="paragraph" w:customStyle="1" w:styleId="Domaintext">
    <w:name w:val="Domain text"/>
    <w:basedOn w:val="Normal"/>
    <w:next w:val="Normal"/>
    <w:rsid w:val="0053384C"/>
    <w:pPr>
      <w:pBdr>
        <w:bottom w:val="dashSmallGap" w:sz="4" w:space="5" w:color="44546A" w:themeColor="text2"/>
      </w:pBdr>
      <w:spacing w:before="0" w:after="120"/>
      <w:ind w:left="547" w:hanging="547"/>
    </w:pPr>
    <w:rPr>
      <w:rFonts w:asciiTheme="minorHAnsi" w:eastAsiaTheme="minorEastAsia" w:hAnsiTheme="minorHAnsi" w:cstheme="minorBidi"/>
      <w:sz w:val="20"/>
      <w:lang w:eastAsia="en-US"/>
    </w:rPr>
  </w:style>
  <w:style w:type="paragraph" w:styleId="BodyText2">
    <w:name w:val="Body Text 2"/>
    <w:basedOn w:val="Normal"/>
    <w:link w:val="BodyText2Char"/>
    <w:uiPriority w:val="99"/>
    <w:semiHidden/>
    <w:unhideWhenUsed/>
    <w:rsid w:val="00736CBA"/>
    <w:pPr>
      <w:spacing w:after="120" w:line="480" w:lineRule="auto"/>
    </w:pPr>
  </w:style>
  <w:style w:type="character" w:customStyle="1" w:styleId="BodyText2Char">
    <w:name w:val="Body Text 2 Char"/>
    <w:basedOn w:val="DefaultParagraphFont"/>
    <w:link w:val="BodyText2"/>
    <w:uiPriority w:val="99"/>
    <w:semiHidden/>
    <w:rsid w:val="00736CBA"/>
    <w:rPr>
      <w:rFonts w:ascii="Calibri" w:hAnsi="Calibri"/>
      <w:sz w:val="18"/>
      <w:szCs w:val="24"/>
      <w:lang w:eastAsia="ja-JP"/>
    </w:rPr>
  </w:style>
  <w:style w:type="paragraph" w:customStyle="1" w:styleId="Table2">
    <w:name w:val="Table2"/>
    <w:basedOn w:val="Table1"/>
    <w:rsid w:val="008F3D74"/>
    <w:rPr>
      <w:color w:val="000000"/>
      <w:sz w:val="16"/>
    </w:rPr>
  </w:style>
  <w:style w:type="character" w:customStyle="1" w:styleId="apple-converted-space">
    <w:name w:val="apple-converted-space"/>
    <w:basedOn w:val="DefaultParagraphFont"/>
    <w:rsid w:val="008F3D74"/>
  </w:style>
  <w:style w:type="character" w:styleId="FollowedHyperlink">
    <w:name w:val="FollowedHyperlink"/>
    <w:basedOn w:val="DefaultParagraphFont"/>
    <w:uiPriority w:val="99"/>
    <w:semiHidden/>
    <w:unhideWhenUsed/>
    <w:rsid w:val="00426C96"/>
    <w:rPr>
      <w:color w:val="954F72" w:themeColor="followedHyperlink"/>
      <w:u w:val="single"/>
    </w:rPr>
  </w:style>
  <w:style w:type="paragraph" w:customStyle="1" w:styleId="TableParagraph">
    <w:name w:val="Table Paragraph"/>
    <w:basedOn w:val="Normal"/>
    <w:uiPriority w:val="1"/>
    <w:qFormat/>
    <w:rsid w:val="00A67D2D"/>
    <w:pPr>
      <w:widowControl w:val="0"/>
      <w:spacing w:before="0" w:after="0"/>
    </w:pPr>
    <w:rPr>
      <w:rFonts w:asciiTheme="minorHAnsi" w:eastAsiaTheme="minorHAnsi" w:hAnsiTheme="minorHAnsi" w:cstheme="minorBidi"/>
      <w:sz w:val="22"/>
      <w:szCs w:val="22"/>
      <w:lang w:eastAsia="en-US"/>
    </w:rPr>
  </w:style>
  <w:style w:type="numbering" w:customStyle="1" w:styleId="CurrentList1">
    <w:name w:val="Current List1"/>
    <w:uiPriority w:val="99"/>
    <w:rsid w:val="00161707"/>
    <w:pPr>
      <w:numPr>
        <w:numId w:val="7"/>
      </w:numPr>
    </w:pPr>
  </w:style>
  <w:style w:type="paragraph" w:styleId="TOCHeading">
    <w:name w:val="TOC Heading"/>
    <w:basedOn w:val="Heading1"/>
    <w:next w:val="Normal"/>
    <w:uiPriority w:val="39"/>
    <w:unhideWhenUsed/>
    <w:qFormat/>
    <w:rsid w:val="00542915"/>
    <w:pPr>
      <w:spacing w:before="480" w:after="0" w:line="276" w:lineRule="auto"/>
      <w:outlineLvl w:val="9"/>
    </w:pPr>
    <w:rPr>
      <w:rFonts w:asciiTheme="majorHAnsi" w:eastAsiaTheme="majorEastAsia" w:hAnsiTheme="majorHAnsi" w:cstheme="majorBidi"/>
      <w:b/>
      <w:color w:val="2F5496" w:themeColor="accent1" w:themeShade="BF"/>
      <w:sz w:val="28"/>
      <w:szCs w:val="28"/>
      <w:lang w:eastAsia="en-US"/>
    </w:rPr>
  </w:style>
  <w:style w:type="numbering" w:customStyle="1" w:styleId="CurrentList2">
    <w:name w:val="Current List2"/>
    <w:uiPriority w:val="99"/>
    <w:rsid w:val="00B92466"/>
    <w:pPr>
      <w:numPr>
        <w:numId w:val="9"/>
      </w:numPr>
    </w:pPr>
  </w:style>
  <w:style w:type="numbering" w:customStyle="1" w:styleId="CurrentList3">
    <w:name w:val="Current List3"/>
    <w:uiPriority w:val="99"/>
    <w:rsid w:val="00B92466"/>
    <w:pPr>
      <w:numPr>
        <w:numId w:val="10"/>
      </w:numPr>
    </w:pPr>
  </w:style>
  <w:style w:type="numbering" w:customStyle="1" w:styleId="CurrentList4">
    <w:name w:val="Current List4"/>
    <w:uiPriority w:val="99"/>
    <w:rsid w:val="00B92466"/>
    <w:pPr>
      <w:numPr>
        <w:numId w:val="11"/>
      </w:numPr>
    </w:pPr>
  </w:style>
  <w:style w:type="numbering" w:customStyle="1" w:styleId="CurrentList5">
    <w:name w:val="Current List5"/>
    <w:uiPriority w:val="99"/>
    <w:rsid w:val="00C95479"/>
    <w:pPr>
      <w:numPr>
        <w:numId w:val="12"/>
      </w:numPr>
    </w:pPr>
  </w:style>
  <w:style w:type="numbering" w:customStyle="1" w:styleId="CurrentList6">
    <w:name w:val="Current List6"/>
    <w:uiPriority w:val="99"/>
    <w:rsid w:val="00C95479"/>
    <w:pPr>
      <w:numPr>
        <w:numId w:val="13"/>
      </w:numPr>
    </w:pPr>
  </w:style>
  <w:style w:type="numbering" w:customStyle="1" w:styleId="CurrentList7">
    <w:name w:val="Current List7"/>
    <w:uiPriority w:val="99"/>
    <w:rsid w:val="00C95479"/>
    <w:pPr>
      <w:numPr>
        <w:numId w:val="14"/>
      </w:numPr>
    </w:pPr>
  </w:style>
  <w:style w:type="numbering" w:customStyle="1" w:styleId="CurrentList8">
    <w:name w:val="Current List8"/>
    <w:uiPriority w:val="99"/>
    <w:rsid w:val="00C95479"/>
    <w:pPr>
      <w:numPr>
        <w:numId w:val="15"/>
      </w:numPr>
    </w:pPr>
  </w:style>
  <w:style w:type="numbering" w:customStyle="1" w:styleId="CurrentList9">
    <w:name w:val="Current List9"/>
    <w:uiPriority w:val="99"/>
    <w:rsid w:val="00C95479"/>
    <w:pPr>
      <w:numPr>
        <w:numId w:val="16"/>
      </w:numPr>
    </w:pPr>
  </w:style>
  <w:style w:type="numbering" w:customStyle="1" w:styleId="CurrentList10">
    <w:name w:val="Current List10"/>
    <w:uiPriority w:val="99"/>
    <w:rsid w:val="00C95479"/>
    <w:pPr>
      <w:numPr>
        <w:numId w:val="17"/>
      </w:numPr>
    </w:pPr>
  </w:style>
  <w:style w:type="numbering" w:customStyle="1" w:styleId="CurrentList11">
    <w:name w:val="Current List11"/>
    <w:uiPriority w:val="99"/>
    <w:rsid w:val="00C95479"/>
    <w:pPr>
      <w:numPr>
        <w:numId w:val="18"/>
      </w:numPr>
    </w:pPr>
  </w:style>
  <w:style w:type="numbering" w:customStyle="1" w:styleId="CurrentList12">
    <w:name w:val="Current List12"/>
    <w:uiPriority w:val="99"/>
    <w:rsid w:val="00C95479"/>
    <w:pPr>
      <w:numPr>
        <w:numId w:val="19"/>
      </w:numPr>
    </w:pPr>
  </w:style>
  <w:style w:type="numbering" w:customStyle="1" w:styleId="CurrentList13">
    <w:name w:val="Current List13"/>
    <w:uiPriority w:val="99"/>
    <w:rsid w:val="00C95479"/>
    <w:pPr>
      <w:numPr>
        <w:numId w:val="20"/>
      </w:numPr>
    </w:pPr>
  </w:style>
  <w:style w:type="numbering" w:customStyle="1" w:styleId="CurrentList14">
    <w:name w:val="Current List14"/>
    <w:uiPriority w:val="99"/>
    <w:rsid w:val="00C95479"/>
    <w:pPr>
      <w:numPr>
        <w:numId w:val="21"/>
      </w:numPr>
    </w:pPr>
  </w:style>
  <w:style w:type="numbering" w:customStyle="1" w:styleId="CurrentList15">
    <w:name w:val="Current List15"/>
    <w:uiPriority w:val="99"/>
    <w:rsid w:val="009E6C98"/>
    <w:pPr>
      <w:numPr>
        <w:numId w:val="22"/>
      </w:numPr>
    </w:pPr>
  </w:style>
  <w:style w:type="numbering" w:customStyle="1" w:styleId="CurrentList16">
    <w:name w:val="Current List16"/>
    <w:uiPriority w:val="99"/>
    <w:rsid w:val="009E6C98"/>
    <w:pPr>
      <w:numPr>
        <w:numId w:val="23"/>
      </w:numPr>
    </w:pPr>
  </w:style>
  <w:style w:type="numbering" w:customStyle="1" w:styleId="CurrentList17">
    <w:name w:val="Current List17"/>
    <w:uiPriority w:val="99"/>
    <w:rsid w:val="009E6C98"/>
    <w:pPr>
      <w:numPr>
        <w:numId w:val="24"/>
      </w:numPr>
    </w:pPr>
  </w:style>
  <w:style w:type="numbering" w:customStyle="1" w:styleId="CurrentList18">
    <w:name w:val="Current List18"/>
    <w:uiPriority w:val="99"/>
    <w:rsid w:val="009E6C98"/>
    <w:pPr>
      <w:numPr>
        <w:numId w:val="25"/>
      </w:numPr>
    </w:pPr>
  </w:style>
  <w:style w:type="numbering" w:customStyle="1" w:styleId="CurrentList19">
    <w:name w:val="Current List19"/>
    <w:uiPriority w:val="99"/>
    <w:rsid w:val="009E6C98"/>
    <w:pPr>
      <w:numPr>
        <w:numId w:val="26"/>
      </w:numPr>
    </w:pPr>
  </w:style>
  <w:style w:type="numbering" w:customStyle="1" w:styleId="CurrentList20">
    <w:name w:val="Current List20"/>
    <w:uiPriority w:val="99"/>
    <w:rsid w:val="009E6C98"/>
    <w:pPr>
      <w:numPr>
        <w:numId w:val="27"/>
      </w:numPr>
    </w:pPr>
  </w:style>
  <w:style w:type="numbering" w:customStyle="1" w:styleId="CurrentList21">
    <w:name w:val="Current List21"/>
    <w:uiPriority w:val="99"/>
    <w:rsid w:val="009E6C98"/>
    <w:pPr>
      <w:numPr>
        <w:numId w:val="28"/>
      </w:numPr>
    </w:pPr>
  </w:style>
  <w:style w:type="numbering" w:customStyle="1" w:styleId="CurrentList22">
    <w:name w:val="Current List22"/>
    <w:uiPriority w:val="99"/>
    <w:rsid w:val="009E6C98"/>
    <w:pPr>
      <w:numPr>
        <w:numId w:val="29"/>
      </w:numPr>
    </w:pPr>
  </w:style>
  <w:style w:type="numbering" w:customStyle="1" w:styleId="CurrentList23">
    <w:name w:val="Current List23"/>
    <w:uiPriority w:val="99"/>
    <w:rsid w:val="009E6C98"/>
    <w:pPr>
      <w:numPr>
        <w:numId w:val="30"/>
      </w:numPr>
    </w:pPr>
  </w:style>
  <w:style w:type="numbering" w:customStyle="1" w:styleId="CurrentList24">
    <w:name w:val="Current List24"/>
    <w:uiPriority w:val="99"/>
    <w:rsid w:val="0079463D"/>
    <w:pPr>
      <w:numPr>
        <w:numId w:val="31"/>
      </w:numPr>
    </w:pPr>
  </w:style>
  <w:style w:type="numbering" w:customStyle="1" w:styleId="CurrentList25">
    <w:name w:val="Current List25"/>
    <w:uiPriority w:val="99"/>
    <w:rsid w:val="0079463D"/>
    <w:pPr>
      <w:numPr>
        <w:numId w:val="32"/>
      </w:numPr>
    </w:pPr>
  </w:style>
  <w:style w:type="numbering" w:customStyle="1" w:styleId="CurrentList26">
    <w:name w:val="Current List26"/>
    <w:uiPriority w:val="99"/>
    <w:rsid w:val="0079463D"/>
    <w:pPr>
      <w:numPr>
        <w:numId w:val="33"/>
      </w:numPr>
    </w:pPr>
  </w:style>
  <w:style w:type="numbering" w:customStyle="1" w:styleId="CurrentList27">
    <w:name w:val="Current List27"/>
    <w:uiPriority w:val="99"/>
    <w:rsid w:val="0079463D"/>
    <w:pPr>
      <w:numPr>
        <w:numId w:val="34"/>
      </w:numPr>
    </w:pPr>
  </w:style>
  <w:style w:type="numbering" w:customStyle="1" w:styleId="CurrentList28">
    <w:name w:val="Current List28"/>
    <w:uiPriority w:val="99"/>
    <w:rsid w:val="0079463D"/>
    <w:pPr>
      <w:numPr>
        <w:numId w:val="35"/>
      </w:numPr>
    </w:pPr>
  </w:style>
  <w:style w:type="numbering" w:customStyle="1" w:styleId="CurrentList29">
    <w:name w:val="Current List29"/>
    <w:uiPriority w:val="99"/>
    <w:rsid w:val="0079463D"/>
    <w:pPr>
      <w:numPr>
        <w:numId w:val="36"/>
      </w:numPr>
    </w:pPr>
  </w:style>
  <w:style w:type="numbering" w:customStyle="1" w:styleId="CurrentList30">
    <w:name w:val="Current List30"/>
    <w:uiPriority w:val="99"/>
    <w:rsid w:val="0079463D"/>
    <w:pPr>
      <w:numPr>
        <w:numId w:val="37"/>
      </w:numPr>
    </w:pPr>
  </w:style>
  <w:style w:type="numbering" w:customStyle="1" w:styleId="CurrentList31">
    <w:name w:val="Current List31"/>
    <w:uiPriority w:val="99"/>
    <w:rsid w:val="0079463D"/>
    <w:pPr>
      <w:numPr>
        <w:numId w:val="38"/>
      </w:numPr>
    </w:pPr>
  </w:style>
  <w:style w:type="numbering" w:customStyle="1" w:styleId="CurrentList32">
    <w:name w:val="Current List32"/>
    <w:uiPriority w:val="99"/>
    <w:rsid w:val="0079463D"/>
    <w:pPr>
      <w:numPr>
        <w:numId w:val="39"/>
      </w:numPr>
    </w:pPr>
  </w:style>
  <w:style w:type="numbering" w:customStyle="1" w:styleId="CurrentList33">
    <w:name w:val="Current List33"/>
    <w:uiPriority w:val="99"/>
    <w:rsid w:val="0079463D"/>
    <w:pPr>
      <w:numPr>
        <w:numId w:val="40"/>
      </w:numPr>
    </w:pPr>
  </w:style>
  <w:style w:type="numbering" w:customStyle="1" w:styleId="CurrentList34">
    <w:name w:val="Current List34"/>
    <w:uiPriority w:val="99"/>
    <w:rsid w:val="0079463D"/>
    <w:pPr>
      <w:numPr>
        <w:numId w:val="41"/>
      </w:numPr>
    </w:pPr>
  </w:style>
  <w:style w:type="character" w:styleId="UnresolvedMention">
    <w:name w:val="Unresolved Mention"/>
    <w:basedOn w:val="DefaultParagraphFont"/>
    <w:uiPriority w:val="99"/>
    <w:semiHidden/>
    <w:unhideWhenUsed/>
    <w:rsid w:val="00600069"/>
    <w:rPr>
      <w:color w:val="605E5C"/>
      <w:shd w:val="clear" w:color="auto" w:fill="E1DFDD"/>
    </w:rPr>
  </w:style>
  <w:style w:type="numbering" w:customStyle="1" w:styleId="CurrentList35">
    <w:name w:val="Current List35"/>
    <w:uiPriority w:val="99"/>
    <w:rsid w:val="003A24D0"/>
    <w:pPr>
      <w:numPr>
        <w:numId w:val="42"/>
      </w:numPr>
    </w:pPr>
  </w:style>
  <w:style w:type="numbering" w:customStyle="1" w:styleId="CurrentList36">
    <w:name w:val="Current List36"/>
    <w:uiPriority w:val="99"/>
    <w:rsid w:val="00B07EDD"/>
    <w:pPr>
      <w:numPr>
        <w:numId w:val="45"/>
      </w:numPr>
    </w:pPr>
  </w:style>
  <w:style w:type="character" w:customStyle="1" w:styleId="None">
    <w:name w:val="None"/>
    <w:rsid w:val="005B4E86"/>
  </w:style>
  <w:style w:type="paragraph" w:styleId="NoSpacing">
    <w:name w:val="No Spacing"/>
    <w:uiPriority w:val="99"/>
    <w:qFormat/>
    <w:rsid w:val="002F38EB"/>
    <w:rPr>
      <w:rFonts w:ascii="Calibri" w:hAnsi="Calibri"/>
      <w:sz w:val="18"/>
      <w:szCs w:val="24"/>
      <w:lang w:eastAsia="ja-JP"/>
    </w:rPr>
  </w:style>
  <w:style w:type="numbering" w:customStyle="1" w:styleId="CurrentList37">
    <w:name w:val="Current List37"/>
    <w:uiPriority w:val="99"/>
    <w:rsid w:val="00822971"/>
    <w:pPr>
      <w:numPr>
        <w:numId w:val="54"/>
      </w:numPr>
    </w:pPr>
  </w:style>
  <w:style w:type="paragraph" w:customStyle="1" w:styleId="BodyADA">
    <w:name w:val="Body ADA"/>
    <w:basedOn w:val="Normal"/>
    <w:qFormat/>
    <w:rsid w:val="009E71AE"/>
    <w:pPr>
      <w:tabs>
        <w:tab w:val="left" w:pos="-1080"/>
      </w:tabs>
      <w:suppressAutoHyphens/>
      <w:spacing w:before="0" w:after="120"/>
      <w:ind w:left="446" w:right="403"/>
    </w:pPr>
    <w:rPr>
      <w:rFonts w:eastAsia="Arial Unicode MS" w:cs="Arial Unicode MS"/>
      <w:color w:val="000000" w:themeColor="text1"/>
      <w:sz w:val="24"/>
      <w:szCs w:val="20"/>
      <w:lang w:eastAsia="en-US"/>
    </w:rPr>
  </w:style>
  <w:style w:type="table" w:styleId="GridTable4">
    <w:name w:val="Grid Table 4"/>
    <w:basedOn w:val="TableNormal"/>
    <w:uiPriority w:val="63"/>
    <w:rsid w:val="00161A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50"/>
    <w:rsid w:val="003D27B8"/>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47"/>
    <w:rsid w:val="003D27B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360">
      <w:bodyDiv w:val="1"/>
      <w:marLeft w:val="0"/>
      <w:marRight w:val="0"/>
      <w:marTop w:val="0"/>
      <w:marBottom w:val="0"/>
      <w:divBdr>
        <w:top w:val="none" w:sz="0" w:space="0" w:color="auto"/>
        <w:left w:val="none" w:sz="0" w:space="0" w:color="auto"/>
        <w:bottom w:val="none" w:sz="0" w:space="0" w:color="auto"/>
        <w:right w:val="none" w:sz="0" w:space="0" w:color="auto"/>
      </w:divBdr>
      <w:divsChild>
        <w:div w:id="932015425">
          <w:marLeft w:val="0"/>
          <w:marRight w:val="0"/>
          <w:marTop w:val="0"/>
          <w:marBottom w:val="0"/>
          <w:divBdr>
            <w:top w:val="none" w:sz="0" w:space="0" w:color="auto"/>
            <w:left w:val="none" w:sz="0" w:space="0" w:color="auto"/>
            <w:bottom w:val="none" w:sz="0" w:space="0" w:color="auto"/>
            <w:right w:val="none" w:sz="0" w:space="0" w:color="auto"/>
          </w:divBdr>
          <w:divsChild>
            <w:div w:id="381712093">
              <w:marLeft w:val="0"/>
              <w:marRight w:val="0"/>
              <w:marTop w:val="0"/>
              <w:marBottom w:val="0"/>
              <w:divBdr>
                <w:top w:val="none" w:sz="0" w:space="0" w:color="auto"/>
                <w:left w:val="none" w:sz="0" w:space="0" w:color="auto"/>
                <w:bottom w:val="none" w:sz="0" w:space="0" w:color="auto"/>
                <w:right w:val="none" w:sz="0" w:space="0" w:color="auto"/>
              </w:divBdr>
              <w:divsChild>
                <w:div w:id="145362976">
                  <w:marLeft w:val="0"/>
                  <w:marRight w:val="0"/>
                  <w:marTop w:val="0"/>
                  <w:marBottom w:val="0"/>
                  <w:divBdr>
                    <w:top w:val="none" w:sz="0" w:space="0" w:color="auto"/>
                    <w:left w:val="none" w:sz="0" w:space="0" w:color="auto"/>
                    <w:bottom w:val="none" w:sz="0" w:space="0" w:color="auto"/>
                    <w:right w:val="none" w:sz="0" w:space="0" w:color="auto"/>
                  </w:divBdr>
                  <w:divsChild>
                    <w:div w:id="16654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7186">
      <w:bodyDiv w:val="1"/>
      <w:marLeft w:val="0"/>
      <w:marRight w:val="0"/>
      <w:marTop w:val="0"/>
      <w:marBottom w:val="0"/>
      <w:divBdr>
        <w:top w:val="none" w:sz="0" w:space="0" w:color="auto"/>
        <w:left w:val="none" w:sz="0" w:space="0" w:color="auto"/>
        <w:bottom w:val="none" w:sz="0" w:space="0" w:color="auto"/>
        <w:right w:val="none" w:sz="0" w:space="0" w:color="auto"/>
      </w:divBdr>
      <w:divsChild>
        <w:div w:id="850919851">
          <w:marLeft w:val="0"/>
          <w:marRight w:val="0"/>
          <w:marTop w:val="0"/>
          <w:marBottom w:val="0"/>
          <w:divBdr>
            <w:top w:val="none" w:sz="0" w:space="0" w:color="auto"/>
            <w:left w:val="none" w:sz="0" w:space="0" w:color="auto"/>
            <w:bottom w:val="none" w:sz="0" w:space="0" w:color="auto"/>
            <w:right w:val="none" w:sz="0" w:space="0" w:color="auto"/>
          </w:divBdr>
          <w:divsChild>
            <w:div w:id="1073545334">
              <w:marLeft w:val="0"/>
              <w:marRight w:val="0"/>
              <w:marTop w:val="0"/>
              <w:marBottom w:val="0"/>
              <w:divBdr>
                <w:top w:val="none" w:sz="0" w:space="0" w:color="auto"/>
                <w:left w:val="none" w:sz="0" w:space="0" w:color="auto"/>
                <w:bottom w:val="none" w:sz="0" w:space="0" w:color="auto"/>
                <w:right w:val="none" w:sz="0" w:space="0" w:color="auto"/>
              </w:divBdr>
              <w:divsChild>
                <w:div w:id="717709314">
                  <w:marLeft w:val="0"/>
                  <w:marRight w:val="0"/>
                  <w:marTop w:val="0"/>
                  <w:marBottom w:val="0"/>
                  <w:divBdr>
                    <w:top w:val="none" w:sz="0" w:space="0" w:color="auto"/>
                    <w:left w:val="none" w:sz="0" w:space="0" w:color="auto"/>
                    <w:bottom w:val="none" w:sz="0" w:space="0" w:color="auto"/>
                    <w:right w:val="none" w:sz="0" w:space="0" w:color="auto"/>
                  </w:divBdr>
                  <w:divsChild>
                    <w:div w:id="17965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0531">
      <w:bodyDiv w:val="1"/>
      <w:marLeft w:val="0"/>
      <w:marRight w:val="0"/>
      <w:marTop w:val="0"/>
      <w:marBottom w:val="0"/>
      <w:divBdr>
        <w:top w:val="none" w:sz="0" w:space="0" w:color="auto"/>
        <w:left w:val="none" w:sz="0" w:space="0" w:color="auto"/>
        <w:bottom w:val="none" w:sz="0" w:space="0" w:color="auto"/>
        <w:right w:val="none" w:sz="0" w:space="0" w:color="auto"/>
      </w:divBdr>
    </w:div>
    <w:div w:id="62722758">
      <w:bodyDiv w:val="1"/>
      <w:marLeft w:val="0"/>
      <w:marRight w:val="0"/>
      <w:marTop w:val="0"/>
      <w:marBottom w:val="0"/>
      <w:divBdr>
        <w:top w:val="none" w:sz="0" w:space="0" w:color="auto"/>
        <w:left w:val="none" w:sz="0" w:space="0" w:color="auto"/>
        <w:bottom w:val="none" w:sz="0" w:space="0" w:color="auto"/>
        <w:right w:val="none" w:sz="0" w:space="0" w:color="auto"/>
      </w:divBdr>
    </w:div>
    <w:div w:id="83306525">
      <w:bodyDiv w:val="1"/>
      <w:marLeft w:val="0"/>
      <w:marRight w:val="0"/>
      <w:marTop w:val="0"/>
      <w:marBottom w:val="0"/>
      <w:divBdr>
        <w:top w:val="none" w:sz="0" w:space="0" w:color="auto"/>
        <w:left w:val="none" w:sz="0" w:space="0" w:color="auto"/>
        <w:bottom w:val="none" w:sz="0" w:space="0" w:color="auto"/>
        <w:right w:val="none" w:sz="0" w:space="0" w:color="auto"/>
      </w:divBdr>
    </w:div>
    <w:div w:id="88045135">
      <w:bodyDiv w:val="1"/>
      <w:marLeft w:val="0"/>
      <w:marRight w:val="0"/>
      <w:marTop w:val="0"/>
      <w:marBottom w:val="0"/>
      <w:divBdr>
        <w:top w:val="none" w:sz="0" w:space="0" w:color="auto"/>
        <w:left w:val="none" w:sz="0" w:space="0" w:color="auto"/>
        <w:bottom w:val="none" w:sz="0" w:space="0" w:color="auto"/>
        <w:right w:val="none" w:sz="0" w:space="0" w:color="auto"/>
      </w:divBdr>
    </w:div>
    <w:div w:id="111170689">
      <w:bodyDiv w:val="1"/>
      <w:marLeft w:val="0"/>
      <w:marRight w:val="0"/>
      <w:marTop w:val="0"/>
      <w:marBottom w:val="0"/>
      <w:divBdr>
        <w:top w:val="none" w:sz="0" w:space="0" w:color="auto"/>
        <w:left w:val="none" w:sz="0" w:space="0" w:color="auto"/>
        <w:bottom w:val="none" w:sz="0" w:space="0" w:color="auto"/>
        <w:right w:val="none" w:sz="0" w:space="0" w:color="auto"/>
      </w:divBdr>
    </w:div>
    <w:div w:id="111870322">
      <w:bodyDiv w:val="1"/>
      <w:marLeft w:val="0"/>
      <w:marRight w:val="0"/>
      <w:marTop w:val="0"/>
      <w:marBottom w:val="0"/>
      <w:divBdr>
        <w:top w:val="none" w:sz="0" w:space="0" w:color="auto"/>
        <w:left w:val="none" w:sz="0" w:space="0" w:color="auto"/>
        <w:bottom w:val="none" w:sz="0" w:space="0" w:color="auto"/>
        <w:right w:val="none" w:sz="0" w:space="0" w:color="auto"/>
      </w:divBdr>
    </w:div>
    <w:div w:id="125316676">
      <w:bodyDiv w:val="1"/>
      <w:marLeft w:val="0"/>
      <w:marRight w:val="0"/>
      <w:marTop w:val="0"/>
      <w:marBottom w:val="0"/>
      <w:divBdr>
        <w:top w:val="none" w:sz="0" w:space="0" w:color="auto"/>
        <w:left w:val="none" w:sz="0" w:space="0" w:color="auto"/>
        <w:bottom w:val="none" w:sz="0" w:space="0" w:color="auto"/>
        <w:right w:val="none" w:sz="0" w:space="0" w:color="auto"/>
      </w:divBdr>
    </w:div>
    <w:div w:id="162279816">
      <w:bodyDiv w:val="1"/>
      <w:marLeft w:val="0"/>
      <w:marRight w:val="0"/>
      <w:marTop w:val="0"/>
      <w:marBottom w:val="0"/>
      <w:divBdr>
        <w:top w:val="none" w:sz="0" w:space="0" w:color="auto"/>
        <w:left w:val="none" w:sz="0" w:space="0" w:color="auto"/>
        <w:bottom w:val="none" w:sz="0" w:space="0" w:color="auto"/>
        <w:right w:val="none" w:sz="0" w:space="0" w:color="auto"/>
      </w:divBdr>
      <w:divsChild>
        <w:div w:id="1111240434">
          <w:marLeft w:val="0"/>
          <w:marRight w:val="0"/>
          <w:marTop w:val="0"/>
          <w:marBottom w:val="0"/>
          <w:divBdr>
            <w:top w:val="none" w:sz="0" w:space="0" w:color="auto"/>
            <w:left w:val="none" w:sz="0" w:space="0" w:color="auto"/>
            <w:bottom w:val="none" w:sz="0" w:space="0" w:color="auto"/>
            <w:right w:val="none" w:sz="0" w:space="0" w:color="auto"/>
          </w:divBdr>
          <w:divsChild>
            <w:div w:id="1587884087">
              <w:marLeft w:val="0"/>
              <w:marRight w:val="0"/>
              <w:marTop w:val="0"/>
              <w:marBottom w:val="0"/>
              <w:divBdr>
                <w:top w:val="none" w:sz="0" w:space="0" w:color="auto"/>
                <w:left w:val="none" w:sz="0" w:space="0" w:color="auto"/>
                <w:bottom w:val="none" w:sz="0" w:space="0" w:color="auto"/>
                <w:right w:val="none" w:sz="0" w:space="0" w:color="auto"/>
              </w:divBdr>
              <w:divsChild>
                <w:div w:id="12988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74787">
      <w:bodyDiv w:val="1"/>
      <w:marLeft w:val="0"/>
      <w:marRight w:val="0"/>
      <w:marTop w:val="0"/>
      <w:marBottom w:val="0"/>
      <w:divBdr>
        <w:top w:val="none" w:sz="0" w:space="0" w:color="auto"/>
        <w:left w:val="none" w:sz="0" w:space="0" w:color="auto"/>
        <w:bottom w:val="none" w:sz="0" w:space="0" w:color="auto"/>
        <w:right w:val="none" w:sz="0" w:space="0" w:color="auto"/>
      </w:divBdr>
      <w:divsChild>
        <w:div w:id="708992257">
          <w:marLeft w:val="0"/>
          <w:marRight w:val="0"/>
          <w:marTop w:val="0"/>
          <w:marBottom w:val="0"/>
          <w:divBdr>
            <w:top w:val="none" w:sz="0" w:space="0" w:color="auto"/>
            <w:left w:val="none" w:sz="0" w:space="0" w:color="auto"/>
            <w:bottom w:val="none" w:sz="0" w:space="0" w:color="auto"/>
            <w:right w:val="none" w:sz="0" w:space="0" w:color="auto"/>
          </w:divBdr>
          <w:divsChild>
            <w:div w:id="36046813">
              <w:marLeft w:val="0"/>
              <w:marRight w:val="0"/>
              <w:marTop w:val="0"/>
              <w:marBottom w:val="0"/>
              <w:divBdr>
                <w:top w:val="none" w:sz="0" w:space="0" w:color="auto"/>
                <w:left w:val="none" w:sz="0" w:space="0" w:color="auto"/>
                <w:bottom w:val="none" w:sz="0" w:space="0" w:color="auto"/>
                <w:right w:val="none" w:sz="0" w:space="0" w:color="auto"/>
              </w:divBdr>
              <w:divsChild>
                <w:div w:id="836044680">
                  <w:marLeft w:val="0"/>
                  <w:marRight w:val="0"/>
                  <w:marTop w:val="0"/>
                  <w:marBottom w:val="0"/>
                  <w:divBdr>
                    <w:top w:val="none" w:sz="0" w:space="0" w:color="auto"/>
                    <w:left w:val="none" w:sz="0" w:space="0" w:color="auto"/>
                    <w:bottom w:val="none" w:sz="0" w:space="0" w:color="auto"/>
                    <w:right w:val="none" w:sz="0" w:space="0" w:color="auto"/>
                  </w:divBdr>
                  <w:divsChild>
                    <w:div w:id="1907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05729">
      <w:bodyDiv w:val="1"/>
      <w:marLeft w:val="0"/>
      <w:marRight w:val="0"/>
      <w:marTop w:val="0"/>
      <w:marBottom w:val="0"/>
      <w:divBdr>
        <w:top w:val="none" w:sz="0" w:space="0" w:color="auto"/>
        <w:left w:val="none" w:sz="0" w:space="0" w:color="auto"/>
        <w:bottom w:val="none" w:sz="0" w:space="0" w:color="auto"/>
        <w:right w:val="none" w:sz="0" w:space="0" w:color="auto"/>
      </w:divBdr>
      <w:divsChild>
        <w:div w:id="1480532891">
          <w:marLeft w:val="0"/>
          <w:marRight w:val="0"/>
          <w:marTop w:val="0"/>
          <w:marBottom w:val="0"/>
          <w:divBdr>
            <w:top w:val="none" w:sz="0" w:space="0" w:color="auto"/>
            <w:left w:val="none" w:sz="0" w:space="0" w:color="auto"/>
            <w:bottom w:val="none" w:sz="0" w:space="0" w:color="auto"/>
            <w:right w:val="none" w:sz="0" w:space="0" w:color="auto"/>
          </w:divBdr>
          <w:divsChild>
            <w:div w:id="1251546416">
              <w:marLeft w:val="0"/>
              <w:marRight w:val="0"/>
              <w:marTop w:val="0"/>
              <w:marBottom w:val="0"/>
              <w:divBdr>
                <w:top w:val="none" w:sz="0" w:space="0" w:color="auto"/>
                <w:left w:val="none" w:sz="0" w:space="0" w:color="auto"/>
                <w:bottom w:val="none" w:sz="0" w:space="0" w:color="auto"/>
                <w:right w:val="none" w:sz="0" w:space="0" w:color="auto"/>
              </w:divBdr>
              <w:divsChild>
                <w:div w:id="1616448972">
                  <w:marLeft w:val="0"/>
                  <w:marRight w:val="0"/>
                  <w:marTop w:val="0"/>
                  <w:marBottom w:val="0"/>
                  <w:divBdr>
                    <w:top w:val="none" w:sz="0" w:space="0" w:color="auto"/>
                    <w:left w:val="none" w:sz="0" w:space="0" w:color="auto"/>
                    <w:bottom w:val="none" w:sz="0" w:space="0" w:color="auto"/>
                    <w:right w:val="none" w:sz="0" w:space="0" w:color="auto"/>
                  </w:divBdr>
                  <w:divsChild>
                    <w:div w:id="575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5628">
      <w:bodyDiv w:val="1"/>
      <w:marLeft w:val="0"/>
      <w:marRight w:val="0"/>
      <w:marTop w:val="0"/>
      <w:marBottom w:val="0"/>
      <w:divBdr>
        <w:top w:val="none" w:sz="0" w:space="0" w:color="auto"/>
        <w:left w:val="none" w:sz="0" w:space="0" w:color="auto"/>
        <w:bottom w:val="none" w:sz="0" w:space="0" w:color="auto"/>
        <w:right w:val="none" w:sz="0" w:space="0" w:color="auto"/>
      </w:divBdr>
    </w:div>
    <w:div w:id="281425660">
      <w:bodyDiv w:val="1"/>
      <w:marLeft w:val="0"/>
      <w:marRight w:val="0"/>
      <w:marTop w:val="0"/>
      <w:marBottom w:val="0"/>
      <w:divBdr>
        <w:top w:val="none" w:sz="0" w:space="0" w:color="auto"/>
        <w:left w:val="none" w:sz="0" w:space="0" w:color="auto"/>
        <w:bottom w:val="none" w:sz="0" w:space="0" w:color="auto"/>
        <w:right w:val="none" w:sz="0" w:space="0" w:color="auto"/>
      </w:divBdr>
    </w:div>
    <w:div w:id="398870587">
      <w:bodyDiv w:val="1"/>
      <w:marLeft w:val="0"/>
      <w:marRight w:val="0"/>
      <w:marTop w:val="0"/>
      <w:marBottom w:val="0"/>
      <w:divBdr>
        <w:top w:val="none" w:sz="0" w:space="0" w:color="auto"/>
        <w:left w:val="none" w:sz="0" w:space="0" w:color="auto"/>
        <w:bottom w:val="none" w:sz="0" w:space="0" w:color="auto"/>
        <w:right w:val="none" w:sz="0" w:space="0" w:color="auto"/>
      </w:divBdr>
    </w:div>
    <w:div w:id="457530291">
      <w:bodyDiv w:val="1"/>
      <w:marLeft w:val="0"/>
      <w:marRight w:val="0"/>
      <w:marTop w:val="0"/>
      <w:marBottom w:val="0"/>
      <w:divBdr>
        <w:top w:val="none" w:sz="0" w:space="0" w:color="auto"/>
        <w:left w:val="none" w:sz="0" w:space="0" w:color="auto"/>
        <w:bottom w:val="none" w:sz="0" w:space="0" w:color="auto"/>
        <w:right w:val="none" w:sz="0" w:space="0" w:color="auto"/>
      </w:divBdr>
      <w:divsChild>
        <w:div w:id="1600139348">
          <w:marLeft w:val="0"/>
          <w:marRight w:val="0"/>
          <w:marTop w:val="0"/>
          <w:marBottom w:val="0"/>
          <w:divBdr>
            <w:top w:val="none" w:sz="0" w:space="0" w:color="auto"/>
            <w:left w:val="none" w:sz="0" w:space="0" w:color="auto"/>
            <w:bottom w:val="none" w:sz="0" w:space="0" w:color="auto"/>
            <w:right w:val="none" w:sz="0" w:space="0" w:color="auto"/>
          </w:divBdr>
          <w:divsChild>
            <w:div w:id="1410804661">
              <w:marLeft w:val="0"/>
              <w:marRight w:val="0"/>
              <w:marTop w:val="0"/>
              <w:marBottom w:val="0"/>
              <w:divBdr>
                <w:top w:val="none" w:sz="0" w:space="0" w:color="auto"/>
                <w:left w:val="none" w:sz="0" w:space="0" w:color="auto"/>
                <w:bottom w:val="none" w:sz="0" w:space="0" w:color="auto"/>
                <w:right w:val="none" w:sz="0" w:space="0" w:color="auto"/>
              </w:divBdr>
              <w:divsChild>
                <w:div w:id="14249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91188">
      <w:bodyDiv w:val="1"/>
      <w:marLeft w:val="0"/>
      <w:marRight w:val="0"/>
      <w:marTop w:val="0"/>
      <w:marBottom w:val="0"/>
      <w:divBdr>
        <w:top w:val="none" w:sz="0" w:space="0" w:color="auto"/>
        <w:left w:val="none" w:sz="0" w:space="0" w:color="auto"/>
        <w:bottom w:val="none" w:sz="0" w:space="0" w:color="auto"/>
        <w:right w:val="none" w:sz="0" w:space="0" w:color="auto"/>
      </w:divBdr>
    </w:div>
    <w:div w:id="492645877">
      <w:bodyDiv w:val="1"/>
      <w:marLeft w:val="0"/>
      <w:marRight w:val="0"/>
      <w:marTop w:val="0"/>
      <w:marBottom w:val="0"/>
      <w:divBdr>
        <w:top w:val="none" w:sz="0" w:space="0" w:color="auto"/>
        <w:left w:val="none" w:sz="0" w:space="0" w:color="auto"/>
        <w:bottom w:val="none" w:sz="0" w:space="0" w:color="auto"/>
        <w:right w:val="none" w:sz="0" w:space="0" w:color="auto"/>
      </w:divBdr>
    </w:div>
    <w:div w:id="537545990">
      <w:bodyDiv w:val="1"/>
      <w:marLeft w:val="0"/>
      <w:marRight w:val="0"/>
      <w:marTop w:val="0"/>
      <w:marBottom w:val="0"/>
      <w:divBdr>
        <w:top w:val="none" w:sz="0" w:space="0" w:color="auto"/>
        <w:left w:val="none" w:sz="0" w:space="0" w:color="auto"/>
        <w:bottom w:val="none" w:sz="0" w:space="0" w:color="auto"/>
        <w:right w:val="none" w:sz="0" w:space="0" w:color="auto"/>
      </w:divBdr>
    </w:div>
    <w:div w:id="581449629">
      <w:bodyDiv w:val="1"/>
      <w:marLeft w:val="0"/>
      <w:marRight w:val="0"/>
      <w:marTop w:val="0"/>
      <w:marBottom w:val="0"/>
      <w:divBdr>
        <w:top w:val="none" w:sz="0" w:space="0" w:color="auto"/>
        <w:left w:val="none" w:sz="0" w:space="0" w:color="auto"/>
        <w:bottom w:val="none" w:sz="0" w:space="0" w:color="auto"/>
        <w:right w:val="none" w:sz="0" w:space="0" w:color="auto"/>
      </w:divBdr>
    </w:div>
    <w:div w:id="601302127">
      <w:bodyDiv w:val="1"/>
      <w:marLeft w:val="0"/>
      <w:marRight w:val="0"/>
      <w:marTop w:val="0"/>
      <w:marBottom w:val="0"/>
      <w:divBdr>
        <w:top w:val="none" w:sz="0" w:space="0" w:color="auto"/>
        <w:left w:val="none" w:sz="0" w:space="0" w:color="auto"/>
        <w:bottom w:val="none" w:sz="0" w:space="0" w:color="auto"/>
        <w:right w:val="none" w:sz="0" w:space="0" w:color="auto"/>
      </w:divBdr>
    </w:div>
    <w:div w:id="671840557">
      <w:bodyDiv w:val="1"/>
      <w:marLeft w:val="0"/>
      <w:marRight w:val="0"/>
      <w:marTop w:val="0"/>
      <w:marBottom w:val="0"/>
      <w:divBdr>
        <w:top w:val="none" w:sz="0" w:space="0" w:color="auto"/>
        <w:left w:val="none" w:sz="0" w:space="0" w:color="auto"/>
        <w:bottom w:val="none" w:sz="0" w:space="0" w:color="auto"/>
        <w:right w:val="none" w:sz="0" w:space="0" w:color="auto"/>
      </w:divBdr>
      <w:divsChild>
        <w:div w:id="311641347">
          <w:marLeft w:val="0"/>
          <w:marRight w:val="0"/>
          <w:marTop w:val="0"/>
          <w:marBottom w:val="0"/>
          <w:divBdr>
            <w:top w:val="none" w:sz="0" w:space="0" w:color="auto"/>
            <w:left w:val="none" w:sz="0" w:space="0" w:color="auto"/>
            <w:bottom w:val="none" w:sz="0" w:space="0" w:color="auto"/>
            <w:right w:val="none" w:sz="0" w:space="0" w:color="auto"/>
          </w:divBdr>
          <w:divsChild>
            <w:div w:id="1292639288">
              <w:marLeft w:val="0"/>
              <w:marRight w:val="0"/>
              <w:marTop w:val="0"/>
              <w:marBottom w:val="0"/>
              <w:divBdr>
                <w:top w:val="none" w:sz="0" w:space="0" w:color="auto"/>
                <w:left w:val="none" w:sz="0" w:space="0" w:color="auto"/>
                <w:bottom w:val="none" w:sz="0" w:space="0" w:color="auto"/>
                <w:right w:val="none" w:sz="0" w:space="0" w:color="auto"/>
              </w:divBdr>
              <w:divsChild>
                <w:div w:id="10067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77435">
      <w:bodyDiv w:val="1"/>
      <w:marLeft w:val="0"/>
      <w:marRight w:val="0"/>
      <w:marTop w:val="0"/>
      <w:marBottom w:val="0"/>
      <w:divBdr>
        <w:top w:val="none" w:sz="0" w:space="0" w:color="auto"/>
        <w:left w:val="none" w:sz="0" w:space="0" w:color="auto"/>
        <w:bottom w:val="none" w:sz="0" w:space="0" w:color="auto"/>
        <w:right w:val="none" w:sz="0" w:space="0" w:color="auto"/>
      </w:divBdr>
    </w:div>
    <w:div w:id="730156753">
      <w:bodyDiv w:val="1"/>
      <w:marLeft w:val="0"/>
      <w:marRight w:val="0"/>
      <w:marTop w:val="0"/>
      <w:marBottom w:val="0"/>
      <w:divBdr>
        <w:top w:val="none" w:sz="0" w:space="0" w:color="auto"/>
        <w:left w:val="none" w:sz="0" w:space="0" w:color="auto"/>
        <w:bottom w:val="none" w:sz="0" w:space="0" w:color="auto"/>
        <w:right w:val="none" w:sz="0" w:space="0" w:color="auto"/>
      </w:divBdr>
    </w:div>
    <w:div w:id="750197294">
      <w:bodyDiv w:val="1"/>
      <w:marLeft w:val="0"/>
      <w:marRight w:val="0"/>
      <w:marTop w:val="0"/>
      <w:marBottom w:val="0"/>
      <w:divBdr>
        <w:top w:val="none" w:sz="0" w:space="0" w:color="auto"/>
        <w:left w:val="none" w:sz="0" w:space="0" w:color="auto"/>
        <w:bottom w:val="none" w:sz="0" w:space="0" w:color="auto"/>
        <w:right w:val="none" w:sz="0" w:space="0" w:color="auto"/>
      </w:divBdr>
    </w:div>
    <w:div w:id="769929488">
      <w:bodyDiv w:val="1"/>
      <w:marLeft w:val="0"/>
      <w:marRight w:val="0"/>
      <w:marTop w:val="0"/>
      <w:marBottom w:val="0"/>
      <w:divBdr>
        <w:top w:val="none" w:sz="0" w:space="0" w:color="auto"/>
        <w:left w:val="none" w:sz="0" w:space="0" w:color="auto"/>
        <w:bottom w:val="none" w:sz="0" w:space="0" w:color="auto"/>
        <w:right w:val="none" w:sz="0" w:space="0" w:color="auto"/>
      </w:divBdr>
      <w:divsChild>
        <w:div w:id="1566644187">
          <w:marLeft w:val="0"/>
          <w:marRight w:val="0"/>
          <w:marTop w:val="0"/>
          <w:marBottom w:val="0"/>
          <w:divBdr>
            <w:top w:val="none" w:sz="0" w:space="0" w:color="auto"/>
            <w:left w:val="none" w:sz="0" w:space="0" w:color="auto"/>
            <w:bottom w:val="none" w:sz="0" w:space="0" w:color="auto"/>
            <w:right w:val="none" w:sz="0" w:space="0" w:color="auto"/>
          </w:divBdr>
          <w:divsChild>
            <w:div w:id="532041245">
              <w:marLeft w:val="0"/>
              <w:marRight w:val="0"/>
              <w:marTop w:val="0"/>
              <w:marBottom w:val="0"/>
              <w:divBdr>
                <w:top w:val="none" w:sz="0" w:space="0" w:color="auto"/>
                <w:left w:val="none" w:sz="0" w:space="0" w:color="auto"/>
                <w:bottom w:val="none" w:sz="0" w:space="0" w:color="auto"/>
                <w:right w:val="none" w:sz="0" w:space="0" w:color="auto"/>
              </w:divBdr>
              <w:divsChild>
                <w:div w:id="4144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5535">
      <w:bodyDiv w:val="1"/>
      <w:marLeft w:val="0"/>
      <w:marRight w:val="0"/>
      <w:marTop w:val="0"/>
      <w:marBottom w:val="0"/>
      <w:divBdr>
        <w:top w:val="none" w:sz="0" w:space="0" w:color="auto"/>
        <w:left w:val="none" w:sz="0" w:space="0" w:color="auto"/>
        <w:bottom w:val="none" w:sz="0" w:space="0" w:color="auto"/>
        <w:right w:val="none" w:sz="0" w:space="0" w:color="auto"/>
      </w:divBdr>
      <w:divsChild>
        <w:div w:id="438960323">
          <w:marLeft w:val="0"/>
          <w:marRight w:val="0"/>
          <w:marTop w:val="0"/>
          <w:marBottom w:val="0"/>
          <w:divBdr>
            <w:top w:val="none" w:sz="0" w:space="0" w:color="auto"/>
            <w:left w:val="none" w:sz="0" w:space="0" w:color="auto"/>
            <w:bottom w:val="none" w:sz="0" w:space="0" w:color="auto"/>
            <w:right w:val="none" w:sz="0" w:space="0" w:color="auto"/>
          </w:divBdr>
          <w:divsChild>
            <w:div w:id="1938709104">
              <w:marLeft w:val="0"/>
              <w:marRight w:val="0"/>
              <w:marTop w:val="0"/>
              <w:marBottom w:val="0"/>
              <w:divBdr>
                <w:top w:val="none" w:sz="0" w:space="0" w:color="auto"/>
                <w:left w:val="none" w:sz="0" w:space="0" w:color="auto"/>
                <w:bottom w:val="none" w:sz="0" w:space="0" w:color="auto"/>
                <w:right w:val="none" w:sz="0" w:space="0" w:color="auto"/>
              </w:divBdr>
              <w:divsChild>
                <w:div w:id="10227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6382">
      <w:bodyDiv w:val="1"/>
      <w:marLeft w:val="0"/>
      <w:marRight w:val="0"/>
      <w:marTop w:val="0"/>
      <w:marBottom w:val="0"/>
      <w:divBdr>
        <w:top w:val="none" w:sz="0" w:space="0" w:color="auto"/>
        <w:left w:val="none" w:sz="0" w:space="0" w:color="auto"/>
        <w:bottom w:val="none" w:sz="0" w:space="0" w:color="auto"/>
        <w:right w:val="none" w:sz="0" w:space="0" w:color="auto"/>
      </w:divBdr>
    </w:div>
    <w:div w:id="991911850">
      <w:bodyDiv w:val="1"/>
      <w:marLeft w:val="0"/>
      <w:marRight w:val="0"/>
      <w:marTop w:val="0"/>
      <w:marBottom w:val="0"/>
      <w:divBdr>
        <w:top w:val="none" w:sz="0" w:space="0" w:color="auto"/>
        <w:left w:val="none" w:sz="0" w:space="0" w:color="auto"/>
        <w:bottom w:val="none" w:sz="0" w:space="0" w:color="auto"/>
        <w:right w:val="none" w:sz="0" w:space="0" w:color="auto"/>
      </w:divBdr>
    </w:div>
    <w:div w:id="1123698026">
      <w:bodyDiv w:val="1"/>
      <w:marLeft w:val="0"/>
      <w:marRight w:val="0"/>
      <w:marTop w:val="0"/>
      <w:marBottom w:val="0"/>
      <w:divBdr>
        <w:top w:val="none" w:sz="0" w:space="0" w:color="auto"/>
        <w:left w:val="none" w:sz="0" w:space="0" w:color="auto"/>
        <w:bottom w:val="none" w:sz="0" w:space="0" w:color="auto"/>
        <w:right w:val="none" w:sz="0" w:space="0" w:color="auto"/>
      </w:divBdr>
    </w:div>
    <w:div w:id="117854436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94">
          <w:marLeft w:val="0"/>
          <w:marRight w:val="0"/>
          <w:marTop w:val="0"/>
          <w:marBottom w:val="0"/>
          <w:divBdr>
            <w:top w:val="none" w:sz="0" w:space="0" w:color="auto"/>
            <w:left w:val="none" w:sz="0" w:space="0" w:color="auto"/>
            <w:bottom w:val="none" w:sz="0" w:space="0" w:color="auto"/>
            <w:right w:val="none" w:sz="0" w:space="0" w:color="auto"/>
          </w:divBdr>
          <w:divsChild>
            <w:div w:id="1719206674">
              <w:marLeft w:val="0"/>
              <w:marRight w:val="0"/>
              <w:marTop w:val="0"/>
              <w:marBottom w:val="0"/>
              <w:divBdr>
                <w:top w:val="none" w:sz="0" w:space="0" w:color="auto"/>
                <w:left w:val="none" w:sz="0" w:space="0" w:color="auto"/>
                <w:bottom w:val="none" w:sz="0" w:space="0" w:color="auto"/>
                <w:right w:val="none" w:sz="0" w:space="0" w:color="auto"/>
              </w:divBdr>
              <w:divsChild>
                <w:div w:id="13033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8423">
      <w:bodyDiv w:val="1"/>
      <w:marLeft w:val="0"/>
      <w:marRight w:val="0"/>
      <w:marTop w:val="0"/>
      <w:marBottom w:val="0"/>
      <w:divBdr>
        <w:top w:val="none" w:sz="0" w:space="0" w:color="auto"/>
        <w:left w:val="none" w:sz="0" w:space="0" w:color="auto"/>
        <w:bottom w:val="none" w:sz="0" w:space="0" w:color="auto"/>
        <w:right w:val="none" w:sz="0" w:space="0" w:color="auto"/>
      </w:divBdr>
    </w:div>
    <w:div w:id="1329333705">
      <w:bodyDiv w:val="1"/>
      <w:marLeft w:val="0"/>
      <w:marRight w:val="0"/>
      <w:marTop w:val="0"/>
      <w:marBottom w:val="0"/>
      <w:divBdr>
        <w:top w:val="none" w:sz="0" w:space="0" w:color="auto"/>
        <w:left w:val="none" w:sz="0" w:space="0" w:color="auto"/>
        <w:bottom w:val="none" w:sz="0" w:space="0" w:color="auto"/>
        <w:right w:val="none" w:sz="0" w:space="0" w:color="auto"/>
      </w:divBdr>
    </w:div>
    <w:div w:id="1331984670">
      <w:bodyDiv w:val="1"/>
      <w:marLeft w:val="0"/>
      <w:marRight w:val="0"/>
      <w:marTop w:val="0"/>
      <w:marBottom w:val="0"/>
      <w:divBdr>
        <w:top w:val="none" w:sz="0" w:space="0" w:color="auto"/>
        <w:left w:val="none" w:sz="0" w:space="0" w:color="auto"/>
        <w:bottom w:val="none" w:sz="0" w:space="0" w:color="auto"/>
        <w:right w:val="none" w:sz="0" w:space="0" w:color="auto"/>
      </w:divBdr>
      <w:divsChild>
        <w:div w:id="772936257">
          <w:marLeft w:val="0"/>
          <w:marRight w:val="0"/>
          <w:marTop w:val="0"/>
          <w:marBottom w:val="0"/>
          <w:divBdr>
            <w:top w:val="none" w:sz="0" w:space="0" w:color="auto"/>
            <w:left w:val="none" w:sz="0" w:space="0" w:color="auto"/>
            <w:bottom w:val="none" w:sz="0" w:space="0" w:color="auto"/>
            <w:right w:val="none" w:sz="0" w:space="0" w:color="auto"/>
          </w:divBdr>
          <w:divsChild>
            <w:div w:id="1065638542">
              <w:marLeft w:val="0"/>
              <w:marRight w:val="0"/>
              <w:marTop w:val="0"/>
              <w:marBottom w:val="0"/>
              <w:divBdr>
                <w:top w:val="none" w:sz="0" w:space="0" w:color="auto"/>
                <w:left w:val="none" w:sz="0" w:space="0" w:color="auto"/>
                <w:bottom w:val="none" w:sz="0" w:space="0" w:color="auto"/>
                <w:right w:val="none" w:sz="0" w:space="0" w:color="auto"/>
              </w:divBdr>
              <w:divsChild>
                <w:div w:id="1149252857">
                  <w:marLeft w:val="0"/>
                  <w:marRight w:val="0"/>
                  <w:marTop w:val="0"/>
                  <w:marBottom w:val="0"/>
                  <w:divBdr>
                    <w:top w:val="none" w:sz="0" w:space="0" w:color="auto"/>
                    <w:left w:val="none" w:sz="0" w:space="0" w:color="auto"/>
                    <w:bottom w:val="none" w:sz="0" w:space="0" w:color="auto"/>
                    <w:right w:val="none" w:sz="0" w:space="0" w:color="auto"/>
                  </w:divBdr>
                  <w:divsChild>
                    <w:div w:id="18867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9240">
      <w:bodyDiv w:val="1"/>
      <w:marLeft w:val="0"/>
      <w:marRight w:val="0"/>
      <w:marTop w:val="0"/>
      <w:marBottom w:val="0"/>
      <w:divBdr>
        <w:top w:val="none" w:sz="0" w:space="0" w:color="auto"/>
        <w:left w:val="none" w:sz="0" w:space="0" w:color="auto"/>
        <w:bottom w:val="none" w:sz="0" w:space="0" w:color="auto"/>
        <w:right w:val="none" w:sz="0" w:space="0" w:color="auto"/>
      </w:divBdr>
    </w:div>
    <w:div w:id="1440250079">
      <w:bodyDiv w:val="1"/>
      <w:marLeft w:val="0"/>
      <w:marRight w:val="0"/>
      <w:marTop w:val="0"/>
      <w:marBottom w:val="0"/>
      <w:divBdr>
        <w:top w:val="none" w:sz="0" w:space="0" w:color="auto"/>
        <w:left w:val="none" w:sz="0" w:space="0" w:color="auto"/>
        <w:bottom w:val="none" w:sz="0" w:space="0" w:color="auto"/>
        <w:right w:val="none" w:sz="0" w:space="0" w:color="auto"/>
      </w:divBdr>
      <w:divsChild>
        <w:div w:id="579557381">
          <w:marLeft w:val="0"/>
          <w:marRight w:val="0"/>
          <w:marTop w:val="0"/>
          <w:marBottom w:val="0"/>
          <w:divBdr>
            <w:top w:val="none" w:sz="0" w:space="0" w:color="auto"/>
            <w:left w:val="none" w:sz="0" w:space="0" w:color="auto"/>
            <w:bottom w:val="none" w:sz="0" w:space="0" w:color="auto"/>
            <w:right w:val="none" w:sz="0" w:space="0" w:color="auto"/>
          </w:divBdr>
          <w:divsChild>
            <w:div w:id="1274363956">
              <w:marLeft w:val="0"/>
              <w:marRight w:val="0"/>
              <w:marTop w:val="0"/>
              <w:marBottom w:val="0"/>
              <w:divBdr>
                <w:top w:val="none" w:sz="0" w:space="0" w:color="auto"/>
                <w:left w:val="none" w:sz="0" w:space="0" w:color="auto"/>
                <w:bottom w:val="none" w:sz="0" w:space="0" w:color="auto"/>
                <w:right w:val="none" w:sz="0" w:space="0" w:color="auto"/>
              </w:divBdr>
              <w:divsChild>
                <w:div w:id="1432169163">
                  <w:marLeft w:val="0"/>
                  <w:marRight w:val="0"/>
                  <w:marTop w:val="0"/>
                  <w:marBottom w:val="0"/>
                  <w:divBdr>
                    <w:top w:val="none" w:sz="0" w:space="0" w:color="auto"/>
                    <w:left w:val="none" w:sz="0" w:space="0" w:color="auto"/>
                    <w:bottom w:val="none" w:sz="0" w:space="0" w:color="auto"/>
                    <w:right w:val="none" w:sz="0" w:space="0" w:color="auto"/>
                  </w:divBdr>
                  <w:divsChild>
                    <w:div w:id="416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42246">
      <w:bodyDiv w:val="1"/>
      <w:marLeft w:val="0"/>
      <w:marRight w:val="0"/>
      <w:marTop w:val="0"/>
      <w:marBottom w:val="0"/>
      <w:divBdr>
        <w:top w:val="none" w:sz="0" w:space="0" w:color="auto"/>
        <w:left w:val="none" w:sz="0" w:space="0" w:color="auto"/>
        <w:bottom w:val="none" w:sz="0" w:space="0" w:color="auto"/>
        <w:right w:val="none" w:sz="0" w:space="0" w:color="auto"/>
      </w:divBdr>
    </w:div>
    <w:div w:id="1639796690">
      <w:bodyDiv w:val="1"/>
      <w:marLeft w:val="0"/>
      <w:marRight w:val="0"/>
      <w:marTop w:val="0"/>
      <w:marBottom w:val="0"/>
      <w:divBdr>
        <w:top w:val="none" w:sz="0" w:space="0" w:color="auto"/>
        <w:left w:val="none" w:sz="0" w:space="0" w:color="auto"/>
        <w:bottom w:val="none" w:sz="0" w:space="0" w:color="auto"/>
        <w:right w:val="none" w:sz="0" w:space="0" w:color="auto"/>
      </w:divBdr>
    </w:div>
    <w:div w:id="1682048287">
      <w:bodyDiv w:val="1"/>
      <w:marLeft w:val="0"/>
      <w:marRight w:val="0"/>
      <w:marTop w:val="0"/>
      <w:marBottom w:val="0"/>
      <w:divBdr>
        <w:top w:val="none" w:sz="0" w:space="0" w:color="auto"/>
        <w:left w:val="none" w:sz="0" w:space="0" w:color="auto"/>
        <w:bottom w:val="none" w:sz="0" w:space="0" w:color="auto"/>
        <w:right w:val="none" w:sz="0" w:space="0" w:color="auto"/>
      </w:divBdr>
    </w:div>
    <w:div w:id="1713267253">
      <w:bodyDiv w:val="1"/>
      <w:marLeft w:val="0"/>
      <w:marRight w:val="0"/>
      <w:marTop w:val="0"/>
      <w:marBottom w:val="0"/>
      <w:divBdr>
        <w:top w:val="none" w:sz="0" w:space="0" w:color="auto"/>
        <w:left w:val="none" w:sz="0" w:space="0" w:color="auto"/>
        <w:bottom w:val="none" w:sz="0" w:space="0" w:color="auto"/>
        <w:right w:val="none" w:sz="0" w:space="0" w:color="auto"/>
      </w:divBdr>
      <w:divsChild>
        <w:div w:id="135340877">
          <w:marLeft w:val="0"/>
          <w:marRight w:val="0"/>
          <w:marTop w:val="0"/>
          <w:marBottom w:val="0"/>
          <w:divBdr>
            <w:top w:val="none" w:sz="0" w:space="0" w:color="auto"/>
            <w:left w:val="none" w:sz="0" w:space="0" w:color="auto"/>
            <w:bottom w:val="none" w:sz="0" w:space="0" w:color="auto"/>
            <w:right w:val="none" w:sz="0" w:space="0" w:color="auto"/>
          </w:divBdr>
          <w:divsChild>
            <w:div w:id="1646931608">
              <w:marLeft w:val="0"/>
              <w:marRight w:val="0"/>
              <w:marTop w:val="0"/>
              <w:marBottom w:val="0"/>
              <w:divBdr>
                <w:top w:val="none" w:sz="0" w:space="0" w:color="auto"/>
                <w:left w:val="none" w:sz="0" w:space="0" w:color="auto"/>
                <w:bottom w:val="none" w:sz="0" w:space="0" w:color="auto"/>
                <w:right w:val="none" w:sz="0" w:space="0" w:color="auto"/>
              </w:divBdr>
              <w:divsChild>
                <w:div w:id="7908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5802">
      <w:bodyDiv w:val="1"/>
      <w:marLeft w:val="0"/>
      <w:marRight w:val="0"/>
      <w:marTop w:val="0"/>
      <w:marBottom w:val="0"/>
      <w:divBdr>
        <w:top w:val="none" w:sz="0" w:space="0" w:color="auto"/>
        <w:left w:val="none" w:sz="0" w:space="0" w:color="auto"/>
        <w:bottom w:val="none" w:sz="0" w:space="0" w:color="auto"/>
        <w:right w:val="none" w:sz="0" w:space="0" w:color="auto"/>
      </w:divBdr>
    </w:div>
    <w:div w:id="1785270695">
      <w:bodyDiv w:val="1"/>
      <w:marLeft w:val="0"/>
      <w:marRight w:val="0"/>
      <w:marTop w:val="0"/>
      <w:marBottom w:val="0"/>
      <w:divBdr>
        <w:top w:val="none" w:sz="0" w:space="0" w:color="auto"/>
        <w:left w:val="none" w:sz="0" w:space="0" w:color="auto"/>
        <w:bottom w:val="none" w:sz="0" w:space="0" w:color="auto"/>
        <w:right w:val="none" w:sz="0" w:space="0" w:color="auto"/>
      </w:divBdr>
      <w:divsChild>
        <w:div w:id="680863346">
          <w:marLeft w:val="0"/>
          <w:marRight w:val="0"/>
          <w:marTop w:val="0"/>
          <w:marBottom w:val="0"/>
          <w:divBdr>
            <w:top w:val="none" w:sz="0" w:space="0" w:color="auto"/>
            <w:left w:val="none" w:sz="0" w:space="0" w:color="auto"/>
            <w:bottom w:val="none" w:sz="0" w:space="0" w:color="auto"/>
            <w:right w:val="none" w:sz="0" w:space="0" w:color="auto"/>
          </w:divBdr>
          <w:divsChild>
            <w:div w:id="111637540">
              <w:marLeft w:val="0"/>
              <w:marRight w:val="0"/>
              <w:marTop w:val="0"/>
              <w:marBottom w:val="0"/>
              <w:divBdr>
                <w:top w:val="none" w:sz="0" w:space="0" w:color="auto"/>
                <w:left w:val="none" w:sz="0" w:space="0" w:color="auto"/>
                <w:bottom w:val="none" w:sz="0" w:space="0" w:color="auto"/>
                <w:right w:val="none" w:sz="0" w:space="0" w:color="auto"/>
              </w:divBdr>
              <w:divsChild>
                <w:div w:id="181940684">
                  <w:marLeft w:val="0"/>
                  <w:marRight w:val="0"/>
                  <w:marTop w:val="0"/>
                  <w:marBottom w:val="0"/>
                  <w:divBdr>
                    <w:top w:val="none" w:sz="0" w:space="0" w:color="auto"/>
                    <w:left w:val="none" w:sz="0" w:space="0" w:color="auto"/>
                    <w:bottom w:val="none" w:sz="0" w:space="0" w:color="auto"/>
                    <w:right w:val="none" w:sz="0" w:space="0" w:color="auto"/>
                  </w:divBdr>
                  <w:divsChild>
                    <w:div w:id="12215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29891">
      <w:bodyDiv w:val="1"/>
      <w:marLeft w:val="0"/>
      <w:marRight w:val="0"/>
      <w:marTop w:val="0"/>
      <w:marBottom w:val="0"/>
      <w:divBdr>
        <w:top w:val="none" w:sz="0" w:space="0" w:color="auto"/>
        <w:left w:val="none" w:sz="0" w:space="0" w:color="auto"/>
        <w:bottom w:val="none" w:sz="0" w:space="0" w:color="auto"/>
        <w:right w:val="none" w:sz="0" w:space="0" w:color="auto"/>
      </w:divBdr>
      <w:divsChild>
        <w:div w:id="1196654297">
          <w:marLeft w:val="0"/>
          <w:marRight w:val="0"/>
          <w:marTop w:val="0"/>
          <w:marBottom w:val="0"/>
          <w:divBdr>
            <w:top w:val="none" w:sz="0" w:space="0" w:color="auto"/>
            <w:left w:val="none" w:sz="0" w:space="0" w:color="auto"/>
            <w:bottom w:val="none" w:sz="0" w:space="0" w:color="auto"/>
            <w:right w:val="none" w:sz="0" w:space="0" w:color="auto"/>
          </w:divBdr>
          <w:divsChild>
            <w:div w:id="272324909">
              <w:marLeft w:val="0"/>
              <w:marRight w:val="0"/>
              <w:marTop w:val="0"/>
              <w:marBottom w:val="0"/>
              <w:divBdr>
                <w:top w:val="none" w:sz="0" w:space="0" w:color="auto"/>
                <w:left w:val="none" w:sz="0" w:space="0" w:color="auto"/>
                <w:bottom w:val="none" w:sz="0" w:space="0" w:color="auto"/>
                <w:right w:val="none" w:sz="0" w:space="0" w:color="auto"/>
              </w:divBdr>
              <w:divsChild>
                <w:div w:id="1262883591">
                  <w:marLeft w:val="0"/>
                  <w:marRight w:val="0"/>
                  <w:marTop w:val="0"/>
                  <w:marBottom w:val="0"/>
                  <w:divBdr>
                    <w:top w:val="none" w:sz="0" w:space="0" w:color="auto"/>
                    <w:left w:val="none" w:sz="0" w:space="0" w:color="auto"/>
                    <w:bottom w:val="none" w:sz="0" w:space="0" w:color="auto"/>
                    <w:right w:val="none" w:sz="0" w:space="0" w:color="auto"/>
                  </w:divBdr>
                  <w:divsChild>
                    <w:div w:id="1942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545006">
      <w:bodyDiv w:val="1"/>
      <w:marLeft w:val="0"/>
      <w:marRight w:val="0"/>
      <w:marTop w:val="0"/>
      <w:marBottom w:val="0"/>
      <w:divBdr>
        <w:top w:val="none" w:sz="0" w:space="0" w:color="auto"/>
        <w:left w:val="none" w:sz="0" w:space="0" w:color="auto"/>
        <w:bottom w:val="none" w:sz="0" w:space="0" w:color="auto"/>
        <w:right w:val="none" w:sz="0" w:space="0" w:color="auto"/>
      </w:divBdr>
    </w:div>
    <w:div w:id="1885097407">
      <w:bodyDiv w:val="1"/>
      <w:marLeft w:val="0"/>
      <w:marRight w:val="0"/>
      <w:marTop w:val="0"/>
      <w:marBottom w:val="0"/>
      <w:divBdr>
        <w:top w:val="none" w:sz="0" w:space="0" w:color="auto"/>
        <w:left w:val="none" w:sz="0" w:space="0" w:color="auto"/>
        <w:bottom w:val="none" w:sz="0" w:space="0" w:color="auto"/>
        <w:right w:val="none" w:sz="0" w:space="0" w:color="auto"/>
      </w:divBdr>
    </w:div>
    <w:div w:id="1927618045">
      <w:bodyDiv w:val="1"/>
      <w:marLeft w:val="0"/>
      <w:marRight w:val="0"/>
      <w:marTop w:val="0"/>
      <w:marBottom w:val="0"/>
      <w:divBdr>
        <w:top w:val="none" w:sz="0" w:space="0" w:color="auto"/>
        <w:left w:val="none" w:sz="0" w:space="0" w:color="auto"/>
        <w:bottom w:val="none" w:sz="0" w:space="0" w:color="auto"/>
        <w:right w:val="none" w:sz="0" w:space="0" w:color="auto"/>
      </w:divBdr>
    </w:div>
    <w:div w:id="19759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praedfoundatio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oy.Dicus@uky.edu" TargetMode="External"/><Relationship Id="rId2" Type="http://schemas.openxmlformats.org/officeDocument/2006/relationships/customXml" Target="../customXml/item2.xml"/><Relationship Id="rId16" Type="http://schemas.openxmlformats.org/officeDocument/2006/relationships/hyperlink" Target="mailto:John.Lyons@uky.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8" ma:contentTypeDescription="Create a new document." ma:contentTypeScope="" ma:versionID="28d0705ceaf220cef0fc3552eab0b56b">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39cebef8bf34c549a4ca90c2edaeb0ce"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nclude" ma:index="25" nillable="true" ma:displayName="Include"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562a02a5-d7ed-4b62-bdd4-e3da880afa75">
      <UserInfo>
        <DisplayName>Steiner, Lynn</DisplayName>
        <AccountId>14</AccountId>
        <AccountType/>
      </UserInfo>
      <UserInfo>
        <DisplayName>Schmidt, Lauren</DisplayName>
        <AccountId>24</AccountId>
        <AccountType/>
      </UserInfo>
      <UserInfo>
        <DisplayName>Fernando, April</DisplayName>
        <AccountId>25</AccountId>
        <AccountType/>
      </UserInfo>
      <UserInfo>
        <DisplayName>Button, Suzanne</DisplayName>
        <AccountId>50</AccountId>
        <AccountType/>
      </UserInfo>
    </SharedWithUsers>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Include xmlns="dd960fab-17e9-43d3-81a2-8453a8e32875" xsi:nil="true"/>
    <TaxCatchAll xmlns="562a02a5-d7ed-4b62-bdd4-e3da880afa75" xsi:nil="true"/>
  </documentManagement>
</p:properties>
</file>

<file path=customXml/itemProps1.xml><?xml version="1.0" encoding="utf-8"?>
<ds:datastoreItem xmlns:ds="http://schemas.openxmlformats.org/officeDocument/2006/customXml" ds:itemID="{5BF77F30-C8ED-8A41-8637-C81C98E9A832}">
  <ds:schemaRefs>
    <ds:schemaRef ds:uri="http://schemas.microsoft.com/office/2006/metadata/longProperties"/>
  </ds:schemaRefs>
</ds:datastoreItem>
</file>

<file path=customXml/itemProps2.xml><?xml version="1.0" encoding="utf-8"?>
<ds:datastoreItem xmlns:ds="http://schemas.openxmlformats.org/officeDocument/2006/customXml" ds:itemID="{7B32B5FC-D808-49B4-A7AB-A599C7F33D58}"/>
</file>

<file path=customXml/itemProps3.xml><?xml version="1.0" encoding="utf-8"?>
<ds:datastoreItem xmlns:ds="http://schemas.openxmlformats.org/officeDocument/2006/customXml" ds:itemID="{B6AAE958-A826-6044-B55C-1AC755B60F32}">
  <ds:schemaRefs>
    <ds:schemaRef ds:uri="http://schemas.microsoft.com/sharepoint/v3/contenttype/forms"/>
  </ds:schemaRefs>
</ds:datastoreItem>
</file>

<file path=customXml/itemProps4.xml><?xml version="1.0" encoding="utf-8"?>
<ds:datastoreItem xmlns:ds="http://schemas.openxmlformats.org/officeDocument/2006/customXml" ds:itemID="{9F7E72C5-1A92-4EE7-8D61-9A77053C9D74}">
  <ds:schemaRefs>
    <ds:schemaRef ds:uri="http://schemas.openxmlformats.org/officeDocument/2006/bibliography"/>
  </ds:schemaRefs>
</ds:datastoreItem>
</file>

<file path=customXml/itemProps5.xml><?xml version="1.0" encoding="utf-8"?>
<ds:datastoreItem xmlns:ds="http://schemas.openxmlformats.org/officeDocument/2006/customXml" ds:itemID="{A927A8E2-0DAC-4B62-9577-CF65360464C7}">
  <ds:schemaRefs>
    <ds:schemaRef ds:uri="http://schemas.openxmlformats.org/officeDocument/2006/bibliography"/>
  </ds:schemaRefs>
</ds:datastoreItem>
</file>

<file path=customXml/itemProps6.xml><?xml version="1.0" encoding="utf-8"?>
<ds:datastoreItem xmlns:ds="http://schemas.openxmlformats.org/officeDocument/2006/customXml" ds:itemID="{EBD731B0-8F79-409D-AB67-825B1D64D2E8}">
  <ds:schemaRefs>
    <ds:schemaRef ds:uri="http://purl.org/dc/dcmitype/"/>
    <ds:schemaRef ds:uri="601eb026-bfa1-4178-9164-8767d683e86f"/>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d6dd1731-d7ac-4d29-b4f0-c0f82b422a0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26583</Words>
  <Characters>151526</Characters>
  <Application>Microsoft Office Word</Application>
  <DocSecurity>8</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WestCoast Children's Clinic</Company>
  <LinksUpToDate>false</LinksUpToDate>
  <CharactersWithSpaces>177754</CharactersWithSpaces>
  <SharedDoc>false</SharedDoc>
  <HLinks>
    <vt:vector size="138" baseType="variant">
      <vt:variant>
        <vt:i4>1966082</vt:i4>
      </vt:variant>
      <vt:variant>
        <vt:i4>116</vt:i4>
      </vt:variant>
      <vt:variant>
        <vt:i4>0</vt:i4>
      </vt:variant>
      <vt:variant>
        <vt:i4>5</vt:i4>
      </vt:variant>
      <vt:variant>
        <vt:lpwstr/>
      </vt:variant>
      <vt:variant>
        <vt:lpwstr>_Toc490042725</vt:lpwstr>
      </vt:variant>
      <vt:variant>
        <vt:i4>1966083</vt:i4>
      </vt:variant>
      <vt:variant>
        <vt:i4>110</vt:i4>
      </vt:variant>
      <vt:variant>
        <vt:i4>0</vt:i4>
      </vt:variant>
      <vt:variant>
        <vt:i4>5</vt:i4>
      </vt:variant>
      <vt:variant>
        <vt:lpwstr/>
      </vt:variant>
      <vt:variant>
        <vt:lpwstr>_Toc490042724</vt:lpwstr>
      </vt:variant>
      <vt:variant>
        <vt:i4>1966084</vt:i4>
      </vt:variant>
      <vt:variant>
        <vt:i4>104</vt:i4>
      </vt:variant>
      <vt:variant>
        <vt:i4>0</vt:i4>
      </vt:variant>
      <vt:variant>
        <vt:i4>5</vt:i4>
      </vt:variant>
      <vt:variant>
        <vt:lpwstr/>
      </vt:variant>
      <vt:variant>
        <vt:lpwstr>_Toc490042723</vt:lpwstr>
      </vt:variant>
      <vt:variant>
        <vt:i4>1966085</vt:i4>
      </vt:variant>
      <vt:variant>
        <vt:i4>98</vt:i4>
      </vt:variant>
      <vt:variant>
        <vt:i4>0</vt:i4>
      </vt:variant>
      <vt:variant>
        <vt:i4>5</vt:i4>
      </vt:variant>
      <vt:variant>
        <vt:lpwstr/>
      </vt:variant>
      <vt:variant>
        <vt:lpwstr>_Toc490042722</vt:lpwstr>
      </vt:variant>
      <vt:variant>
        <vt:i4>1966086</vt:i4>
      </vt:variant>
      <vt:variant>
        <vt:i4>92</vt:i4>
      </vt:variant>
      <vt:variant>
        <vt:i4>0</vt:i4>
      </vt:variant>
      <vt:variant>
        <vt:i4>5</vt:i4>
      </vt:variant>
      <vt:variant>
        <vt:lpwstr/>
      </vt:variant>
      <vt:variant>
        <vt:lpwstr>_Toc490042721</vt:lpwstr>
      </vt:variant>
      <vt:variant>
        <vt:i4>1966087</vt:i4>
      </vt:variant>
      <vt:variant>
        <vt:i4>86</vt:i4>
      </vt:variant>
      <vt:variant>
        <vt:i4>0</vt:i4>
      </vt:variant>
      <vt:variant>
        <vt:i4>5</vt:i4>
      </vt:variant>
      <vt:variant>
        <vt:lpwstr/>
      </vt:variant>
      <vt:variant>
        <vt:lpwstr>_Toc490042720</vt:lpwstr>
      </vt:variant>
      <vt:variant>
        <vt:i4>1900558</vt:i4>
      </vt:variant>
      <vt:variant>
        <vt:i4>80</vt:i4>
      </vt:variant>
      <vt:variant>
        <vt:i4>0</vt:i4>
      </vt:variant>
      <vt:variant>
        <vt:i4>5</vt:i4>
      </vt:variant>
      <vt:variant>
        <vt:lpwstr/>
      </vt:variant>
      <vt:variant>
        <vt:lpwstr>_Toc490042719</vt:lpwstr>
      </vt:variant>
      <vt:variant>
        <vt:i4>1900559</vt:i4>
      </vt:variant>
      <vt:variant>
        <vt:i4>74</vt:i4>
      </vt:variant>
      <vt:variant>
        <vt:i4>0</vt:i4>
      </vt:variant>
      <vt:variant>
        <vt:i4>5</vt:i4>
      </vt:variant>
      <vt:variant>
        <vt:lpwstr/>
      </vt:variant>
      <vt:variant>
        <vt:lpwstr>_Toc490042718</vt:lpwstr>
      </vt:variant>
      <vt:variant>
        <vt:i4>1900549</vt:i4>
      </vt:variant>
      <vt:variant>
        <vt:i4>68</vt:i4>
      </vt:variant>
      <vt:variant>
        <vt:i4>0</vt:i4>
      </vt:variant>
      <vt:variant>
        <vt:i4>5</vt:i4>
      </vt:variant>
      <vt:variant>
        <vt:lpwstr/>
      </vt:variant>
      <vt:variant>
        <vt:lpwstr>_Toc490042712</vt:lpwstr>
      </vt:variant>
      <vt:variant>
        <vt:i4>1835008</vt:i4>
      </vt:variant>
      <vt:variant>
        <vt:i4>62</vt:i4>
      </vt:variant>
      <vt:variant>
        <vt:i4>0</vt:i4>
      </vt:variant>
      <vt:variant>
        <vt:i4>5</vt:i4>
      </vt:variant>
      <vt:variant>
        <vt:lpwstr/>
      </vt:variant>
      <vt:variant>
        <vt:lpwstr>_Toc490042707</vt:lpwstr>
      </vt:variant>
      <vt:variant>
        <vt:i4>1835009</vt:i4>
      </vt:variant>
      <vt:variant>
        <vt:i4>56</vt:i4>
      </vt:variant>
      <vt:variant>
        <vt:i4>0</vt:i4>
      </vt:variant>
      <vt:variant>
        <vt:i4>5</vt:i4>
      </vt:variant>
      <vt:variant>
        <vt:lpwstr/>
      </vt:variant>
      <vt:variant>
        <vt:lpwstr>_Toc490042706</vt:lpwstr>
      </vt:variant>
      <vt:variant>
        <vt:i4>1835010</vt:i4>
      </vt:variant>
      <vt:variant>
        <vt:i4>50</vt:i4>
      </vt:variant>
      <vt:variant>
        <vt:i4>0</vt:i4>
      </vt:variant>
      <vt:variant>
        <vt:i4>5</vt:i4>
      </vt:variant>
      <vt:variant>
        <vt:lpwstr/>
      </vt:variant>
      <vt:variant>
        <vt:lpwstr>_Toc490042705</vt:lpwstr>
      </vt:variant>
      <vt:variant>
        <vt:i4>1835011</vt:i4>
      </vt:variant>
      <vt:variant>
        <vt:i4>44</vt:i4>
      </vt:variant>
      <vt:variant>
        <vt:i4>0</vt:i4>
      </vt:variant>
      <vt:variant>
        <vt:i4>5</vt:i4>
      </vt:variant>
      <vt:variant>
        <vt:lpwstr/>
      </vt:variant>
      <vt:variant>
        <vt:lpwstr>_Toc490042704</vt:lpwstr>
      </vt:variant>
      <vt:variant>
        <vt:i4>1835012</vt:i4>
      </vt:variant>
      <vt:variant>
        <vt:i4>38</vt:i4>
      </vt:variant>
      <vt:variant>
        <vt:i4>0</vt:i4>
      </vt:variant>
      <vt:variant>
        <vt:i4>5</vt:i4>
      </vt:variant>
      <vt:variant>
        <vt:lpwstr/>
      </vt:variant>
      <vt:variant>
        <vt:lpwstr>_Toc490042703</vt:lpwstr>
      </vt:variant>
      <vt:variant>
        <vt:i4>1835013</vt:i4>
      </vt:variant>
      <vt:variant>
        <vt:i4>32</vt:i4>
      </vt:variant>
      <vt:variant>
        <vt:i4>0</vt:i4>
      </vt:variant>
      <vt:variant>
        <vt:i4>5</vt:i4>
      </vt:variant>
      <vt:variant>
        <vt:lpwstr/>
      </vt:variant>
      <vt:variant>
        <vt:lpwstr>_Toc490042702</vt:lpwstr>
      </vt:variant>
      <vt:variant>
        <vt:i4>1835014</vt:i4>
      </vt:variant>
      <vt:variant>
        <vt:i4>26</vt:i4>
      </vt:variant>
      <vt:variant>
        <vt:i4>0</vt:i4>
      </vt:variant>
      <vt:variant>
        <vt:i4>5</vt:i4>
      </vt:variant>
      <vt:variant>
        <vt:lpwstr/>
      </vt:variant>
      <vt:variant>
        <vt:lpwstr>_Toc490042701</vt:lpwstr>
      </vt:variant>
      <vt:variant>
        <vt:i4>1835015</vt:i4>
      </vt:variant>
      <vt:variant>
        <vt:i4>20</vt:i4>
      </vt:variant>
      <vt:variant>
        <vt:i4>0</vt:i4>
      </vt:variant>
      <vt:variant>
        <vt:i4>5</vt:i4>
      </vt:variant>
      <vt:variant>
        <vt:lpwstr/>
      </vt:variant>
      <vt:variant>
        <vt:lpwstr>_Toc490042700</vt:lpwstr>
      </vt:variant>
      <vt:variant>
        <vt:i4>1376271</vt:i4>
      </vt:variant>
      <vt:variant>
        <vt:i4>14</vt:i4>
      </vt:variant>
      <vt:variant>
        <vt:i4>0</vt:i4>
      </vt:variant>
      <vt:variant>
        <vt:i4>5</vt:i4>
      </vt:variant>
      <vt:variant>
        <vt:lpwstr/>
      </vt:variant>
      <vt:variant>
        <vt:lpwstr>_Toc490042699</vt:lpwstr>
      </vt:variant>
      <vt:variant>
        <vt:i4>62</vt:i4>
      </vt:variant>
      <vt:variant>
        <vt:i4>9</vt:i4>
      </vt:variant>
      <vt:variant>
        <vt:i4>0</vt:i4>
      </vt:variant>
      <vt:variant>
        <vt:i4>5</vt:i4>
      </vt:variant>
      <vt:variant>
        <vt:lpwstr>mailto:praedfoundation@yahoo.com</vt:lpwstr>
      </vt:variant>
      <vt:variant>
        <vt:lpwstr/>
      </vt:variant>
      <vt:variant>
        <vt:i4>3211265</vt:i4>
      </vt:variant>
      <vt:variant>
        <vt:i4>6</vt:i4>
      </vt:variant>
      <vt:variant>
        <vt:i4>0</vt:i4>
      </vt:variant>
      <vt:variant>
        <vt:i4>5</vt:i4>
      </vt:variant>
      <vt:variant>
        <vt:lpwstr>http://praedfoundation.org/</vt:lpwstr>
      </vt:variant>
      <vt:variant>
        <vt:lpwstr/>
      </vt:variant>
      <vt:variant>
        <vt:i4>3604515</vt:i4>
      </vt:variant>
      <vt:variant>
        <vt:i4>3</vt:i4>
      </vt:variant>
      <vt:variant>
        <vt:i4>0</vt:i4>
      </vt:variant>
      <vt:variant>
        <vt:i4>5</vt:i4>
      </vt:variant>
      <vt:variant>
        <vt:lpwstr>http://www.chapinhall.org/</vt:lpwstr>
      </vt:variant>
      <vt:variant>
        <vt:lpwstr/>
      </vt:variant>
      <vt:variant>
        <vt:i4>3604515</vt:i4>
      </vt:variant>
      <vt:variant>
        <vt:i4>0</vt:i4>
      </vt:variant>
      <vt:variant>
        <vt:i4>0</vt:i4>
      </vt:variant>
      <vt:variant>
        <vt:i4>5</vt:i4>
      </vt:variant>
      <vt:variant>
        <vt:lpwstr>http://www.chapinhall.org/</vt:lpwstr>
      </vt:variant>
      <vt:variant>
        <vt:lpwstr/>
      </vt:variant>
      <vt:variant>
        <vt:i4>3604515</vt:i4>
      </vt:variant>
      <vt:variant>
        <vt:i4>7</vt:i4>
      </vt:variant>
      <vt:variant>
        <vt:i4>0</vt:i4>
      </vt:variant>
      <vt:variant>
        <vt:i4>5</vt:i4>
      </vt:variant>
      <vt:variant>
        <vt:lpwstr>http://www.chapinhall.org/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Fernando</dc:creator>
  <cp:keywords/>
  <dc:description/>
  <cp:lastModifiedBy>Kennedy, Tabitha N.</cp:lastModifiedBy>
  <cp:revision>2</cp:revision>
  <cp:lastPrinted>2018-11-13T19:11:00Z</cp:lastPrinted>
  <dcterms:created xsi:type="dcterms:W3CDTF">2025-07-15T21:46:00Z</dcterms:created>
  <dcterms:modified xsi:type="dcterms:W3CDTF">2025-07-15T21:46:00Z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y fmtid="{D5CDD505-2E9C-101B-9397-08002B2CF9AE}" pid="3" name="display_urn:schemas-microsoft-com:office:office#SharedWithUsers">
    <vt:lpwstr>Steiner, Lynn;Schmidt, Lauren;Fernando, April;Button, Suzanne</vt:lpwstr>
  </property>
  <property fmtid="{D5CDD505-2E9C-101B-9397-08002B2CF9AE}" pid="4" name="SharedWithUsers">
    <vt:lpwstr>14;#Steiner, Lynn;#24;#Schmidt, Lauren;#25;#Fernando, April;#50;#Button, Suzanne</vt:lpwstr>
  </property>
  <property fmtid="{D5CDD505-2E9C-101B-9397-08002B2CF9AE}" pid="5" name="Order">
    <vt:r8>63700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