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4698A" w14:textId="1F1F327B" w:rsidR="00297E67" w:rsidRPr="00D11027" w:rsidRDefault="00297E67" w:rsidP="00297E67">
      <w:pPr>
        <w:spacing w:line="276" w:lineRule="auto"/>
        <w:jc w:val="center"/>
        <w:rPr>
          <w:rFonts w:ascii="Arial" w:hAnsi="Arial" w:cs="Arial"/>
          <w:b/>
          <w:sz w:val="22"/>
          <w:szCs w:val="22"/>
        </w:rPr>
      </w:pPr>
    </w:p>
    <w:p w14:paraId="450EA422" w14:textId="3D9CDDF0" w:rsidR="00BE48DC" w:rsidRPr="004B2BED" w:rsidRDefault="00BE48DC" w:rsidP="00BE48DC">
      <w:pPr>
        <w:tabs>
          <w:tab w:val="left" w:pos="3420"/>
        </w:tabs>
        <w:spacing w:line="276" w:lineRule="auto"/>
        <w:ind w:left="540"/>
        <w:jc w:val="center"/>
        <w:rPr>
          <w:rFonts w:ascii="Arial" w:hAnsi="Arial" w:cs="Arial"/>
          <w:b/>
          <w:sz w:val="22"/>
          <w:szCs w:val="22"/>
        </w:rPr>
      </w:pPr>
      <w:r w:rsidRPr="004B2BED">
        <w:rPr>
          <w:rFonts w:ascii="Arial" w:hAnsi="Arial" w:cs="Arial"/>
          <w:b/>
          <w:sz w:val="22"/>
          <w:szCs w:val="22"/>
        </w:rPr>
        <w:t>APPLICATION FOR CERTIFICATION UNDER THE SUPPORTIVE LIVING PROGRAM</w:t>
      </w:r>
      <w:r>
        <w:rPr>
          <w:rFonts w:ascii="Arial" w:hAnsi="Arial" w:cs="Arial"/>
          <w:b/>
          <w:sz w:val="22"/>
          <w:szCs w:val="22"/>
        </w:rPr>
        <w:t xml:space="preserve"> </w:t>
      </w:r>
      <w:r w:rsidRPr="004B2BED">
        <w:rPr>
          <w:rFonts w:ascii="Arial" w:hAnsi="Arial" w:cs="Arial"/>
          <w:b/>
          <w:sz w:val="22"/>
          <w:szCs w:val="22"/>
        </w:rPr>
        <w:t>DEMENTIA CARE SETTING</w:t>
      </w:r>
      <w:r>
        <w:rPr>
          <w:rFonts w:ascii="Arial" w:hAnsi="Arial" w:cs="Arial"/>
          <w:b/>
          <w:sz w:val="22"/>
          <w:szCs w:val="22"/>
        </w:rPr>
        <w:t xml:space="preserve"> </w:t>
      </w:r>
    </w:p>
    <w:p w14:paraId="5DBB90D4" w14:textId="77777777" w:rsidR="00BE48DC" w:rsidRDefault="00BE48DC" w:rsidP="00BE48DC">
      <w:pPr>
        <w:spacing w:line="276" w:lineRule="auto"/>
        <w:jc w:val="center"/>
        <w:rPr>
          <w:rFonts w:ascii="Arial" w:hAnsi="Arial" w:cs="Arial"/>
          <w:b/>
          <w:sz w:val="22"/>
          <w:szCs w:val="22"/>
        </w:rPr>
      </w:pPr>
    </w:p>
    <w:p w14:paraId="66649F6C" w14:textId="77777777" w:rsidR="00BE48DC" w:rsidRPr="004B2BED" w:rsidRDefault="00BE48DC" w:rsidP="00BE48DC">
      <w:pPr>
        <w:spacing w:line="276" w:lineRule="auto"/>
        <w:jc w:val="center"/>
        <w:rPr>
          <w:rFonts w:ascii="Arial" w:hAnsi="Arial" w:cs="Arial"/>
          <w:sz w:val="22"/>
          <w:szCs w:val="22"/>
        </w:rPr>
      </w:pPr>
    </w:p>
    <w:p w14:paraId="1806CEA8" w14:textId="5A9E6216" w:rsidR="005C3F4A" w:rsidRPr="00EB0711" w:rsidRDefault="005C3F4A" w:rsidP="005C3F4A">
      <w:pPr>
        <w:spacing w:after="160" w:line="276" w:lineRule="auto"/>
        <w:rPr>
          <w:rFonts w:ascii="Arial" w:hAnsi="Arial" w:cs="Arial"/>
          <w:sz w:val="22"/>
          <w:szCs w:val="22"/>
          <w:u w:val="single"/>
        </w:rPr>
      </w:pPr>
      <w:r w:rsidRPr="00D14A19">
        <w:rPr>
          <w:rFonts w:ascii="Arial" w:hAnsi="Arial" w:cs="Arial"/>
          <w:sz w:val="22"/>
          <w:szCs w:val="22"/>
        </w:rPr>
        <w:t xml:space="preserve">This is an application to participate in the </w:t>
      </w:r>
      <w:r w:rsidR="00D14A19">
        <w:rPr>
          <w:rFonts w:ascii="Arial" w:hAnsi="Arial" w:cs="Arial"/>
          <w:sz w:val="22"/>
          <w:szCs w:val="22"/>
        </w:rPr>
        <w:t xml:space="preserve">Illinois </w:t>
      </w:r>
      <w:r w:rsidRPr="00D14A19">
        <w:rPr>
          <w:rFonts w:ascii="Arial" w:hAnsi="Arial" w:cs="Arial"/>
          <w:sz w:val="22"/>
          <w:szCs w:val="22"/>
        </w:rPr>
        <w:t xml:space="preserve">Department of Healthcare and Family Services </w:t>
      </w:r>
      <w:r w:rsidR="008A45AE">
        <w:rPr>
          <w:rFonts w:ascii="Arial" w:hAnsi="Arial" w:cs="Arial"/>
          <w:sz w:val="22"/>
          <w:szCs w:val="22"/>
        </w:rPr>
        <w:t xml:space="preserve">(HFS) </w:t>
      </w:r>
      <w:r w:rsidRPr="00D14A19">
        <w:rPr>
          <w:rFonts w:ascii="Arial" w:hAnsi="Arial" w:cs="Arial"/>
          <w:sz w:val="22"/>
          <w:szCs w:val="22"/>
        </w:rPr>
        <w:t>Supportive Living Program</w:t>
      </w:r>
      <w:r w:rsidR="00D14A19">
        <w:rPr>
          <w:rFonts w:ascii="Arial" w:hAnsi="Arial" w:cs="Arial"/>
          <w:sz w:val="22"/>
          <w:szCs w:val="22"/>
        </w:rPr>
        <w:t xml:space="preserve"> (SLP)</w:t>
      </w:r>
      <w:r w:rsidRPr="00D14A19">
        <w:rPr>
          <w:rFonts w:ascii="Arial" w:hAnsi="Arial" w:cs="Arial"/>
          <w:sz w:val="22"/>
          <w:szCs w:val="22"/>
        </w:rPr>
        <w:t xml:space="preserve"> </w:t>
      </w:r>
      <w:r w:rsidR="00D14A19">
        <w:rPr>
          <w:rFonts w:ascii="Arial" w:hAnsi="Arial" w:cs="Arial"/>
          <w:sz w:val="22"/>
          <w:szCs w:val="22"/>
        </w:rPr>
        <w:t xml:space="preserve">as a </w:t>
      </w:r>
      <w:r w:rsidRPr="00D14A19">
        <w:rPr>
          <w:rFonts w:ascii="Arial" w:hAnsi="Arial" w:cs="Arial"/>
          <w:sz w:val="22"/>
          <w:szCs w:val="22"/>
        </w:rPr>
        <w:t>Dementia Care Setting</w:t>
      </w:r>
      <w:r w:rsidR="00D14A19">
        <w:rPr>
          <w:rFonts w:ascii="Arial" w:hAnsi="Arial" w:cs="Arial"/>
          <w:sz w:val="22"/>
          <w:szCs w:val="22"/>
        </w:rPr>
        <w:t xml:space="preserve"> (DCS) provider</w:t>
      </w:r>
      <w:r w:rsidRPr="00D14A19">
        <w:rPr>
          <w:rFonts w:ascii="Arial" w:hAnsi="Arial" w:cs="Arial"/>
          <w:sz w:val="22"/>
          <w:szCs w:val="22"/>
        </w:rPr>
        <w:t xml:space="preserve">. </w:t>
      </w:r>
      <w:r w:rsidR="00EB0711" w:rsidRPr="00640684">
        <w:rPr>
          <w:rFonts w:ascii="Arial" w:hAnsi="Arial" w:cs="Arial"/>
          <w:sz w:val="22"/>
          <w:szCs w:val="22"/>
        </w:rPr>
        <w:t xml:space="preserve">Approved </w:t>
      </w:r>
      <w:r w:rsidR="00640684">
        <w:rPr>
          <w:rFonts w:ascii="Arial" w:hAnsi="Arial" w:cs="Arial"/>
          <w:sz w:val="22"/>
          <w:szCs w:val="22"/>
        </w:rPr>
        <w:t>a</w:t>
      </w:r>
      <w:r w:rsidR="008A45AE">
        <w:rPr>
          <w:rFonts w:ascii="Arial" w:hAnsi="Arial" w:cs="Arial"/>
          <w:sz w:val="22"/>
          <w:szCs w:val="22"/>
        </w:rPr>
        <w:t xml:space="preserve">pplicants </w:t>
      </w:r>
      <w:r w:rsidRPr="00D14A19">
        <w:rPr>
          <w:rFonts w:ascii="Arial" w:hAnsi="Arial" w:cs="Arial"/>
          <w:sz w:val="22"/>
          <w:szCs w:val="22"/>
        </w:rPr>
        <w:t xml:space="preserve">will go through the SLP </w:t>
      </w:r>
      <w:r w:rsidR="008A45AE">
        <w:rPr>
          <w:rFonts w:ascii="Arial" w:hAnsi="Arial" w:cs="Arial"/>
          <w:sz w:val="22"/>
          <w:szCs w:val="22"/>
        </w:rPr>
        <w:t xml:space="preserve">DCS </w:t>
      </w:r>
      <w:r w:rsidRPr="00D14A19">
        <w:rPr>
          <w:rFonts w:ascii="Arial" w:hAnsi="Arial" w:cs="Arial"/>
          <w:sz w:val="22"/>
          <w:szCs w:val="22"/>
        </w:rPr>
        <w:t xml:space="preserve">certification process. </w:t>
      </w:r>
      <w:r w:rsidR="00EB0711" w:rsidRPr="00640684">
        <w:rPr>
          <w:rFonts w:ascii="Arial" w:hAnsi="Arial" w:cs="Arial"/>
          <w:sz w:val="22"/>
          <w:szCs w:val="22"/>
        </w:rPr>
        <w:t>Approved</w:t>
      </w:r>
      <w:r w:rsidRPr="00640684">
        <w:rPr>
          <w:rFonts w:ascii="Arial" w:hAnsi="Arial" w:cs="Arial"/>
          <w:sz w:val="22"/>
          <w:szCs w:val="22"/>
        </w:rPr>
        <w:t xml:space="preserve"> providers</w:t>
      </w:r>
      <w:r w:rsidRPr="00D14A19">
        <w:rPr>
          <w:rFonts w:ascii="Arial" w:hAnsi="Arial" w:cs="Arial"/>
          <w:sz w:val="22"/>
          <w:szCs w:val="22"/>
        </w:rPr>
        <w:t xml:space="preserve"> </w:t>
      </w:r>
      <w:r w:rsidR="00F34DC8">
        <w:rPr>
          <w:rFonts w:ascii="Arial" w:hAnsi="Arial" w:cs="Arial"/>
          <w:sz w:val="22"/>
          <w:szCs w:val="22"/>
        </w:rPr>
        <w:t xml:space="preserve">that are </w:t>
      </w:r>
      <w:r w:rsidRPr="00D14A19">
        <w:rPr>
          <w:rFonts w:ascii="Arial" w:hAnsi="Arial" w:cs="Arial"/>
          <w:sz w:val="22"/>
          <w:szCs w:val="22"/>
        </w:rPr>
        <w:t xml:space="preserve"> successfully certified as SLP DCS providers</w:t>
      </w:r>
      <w:r w:rsidR="00F34DC8">
        <w:rPr>
          <w:rFonts w:ascii="Arial" w:hAnsi="Arial" w:cs="Arial"/>
          <w:sz w:val="22"/>
          <w:szCs w:val="22"/>
        </w:rPr>
        <w:t xml:space="preserve"> will be eligible to </w:t>
      </w:r>
      <w:r w:rsidRPr="00D14A19">
        <w:rPr>
          <w:rFonts w:ascii="Arial" w:hAnsi="Arial" w:cs="Arial"/>
          <w:sz w:val="22"/>
          <w:szCs w:val="22"/>
        </w:rPr>
        <w:t xml:space="preserve">receive reimbursement for services as outlined in the state’s 1915(c) </w:t>
      </w:r>
      <w:hyperlink r:id="rId8" w:history="1">
        <w:r w:rsidR="00AB3D39" w:rsidRPr="00EB0711">
          <w:rPr>
            <w:rStyle w:val="Hyperlink"/>
            <w:rFonts w:ascii="Arial" w:hAnsi="Arial" w:cs="Arial"/>
            <w:sz w:val="22"/>
            <w:szCs w:val="22"/>
          </w:rPr>
          <w:t>Supportive Living Program Waiver</w:t>
        </w:r>
      </w:hyperlink>
      <w:r w:rsidR="00FB48AB" w:rsidRPr="00EB0711">
        <w:rPr>
          <w:rFonts w:ascii="Arial" w:hAnsi="Arial" w:cs="Arial"/>
          <w:sz w:val="22"/>
          <w:szCs w:val="22"/>
        </w:rPr>
        <w:t xml:space="preserve"> </w:t>
      </w:r>
      <w:r w:rsidR="00FB48AB" w:rsidRPr="00EB0711">
        <w:rPr>
          <w:rFonts w:ascii="Arial" w:hAnsi="Arial" w:cs="Arial"/>
          <w:sz w:val="22"/>
          <w:szCs w:val="22"/>
          <w:u w:val="single"/>
        </w:rPr>
        <w:t xml:space="preserve">and </w:t>
      </w:r>
      <w:hyperlink r:id="rId9" w:history="1">
        <w:r w:rsidR="00AB3D39" w:rsidRPr="00EB0711">
          <w:rPr>
            <w:rStyle w:val="Hyperlink"/>
            <w:rFonts w:ascii="Arial" w:hAnsi="Arial" w:cs="Arial"/>
            <w:sz w:val="22"/>
            <w:szCs w:val="22"/>
          </w:rPr>
          <w:t>89 Ill. Adm. Code 146 Subpart B and E</w:t>
        </w:r>
      </w:hyperlink>
      <w:r w:rsidR="00AB3D39" w:rsidRPr="00EB0711">
        <w:rPr>
          <w:rFonts w:ascii="Arial" w:hAnsi="Arial" w:cs="Arial"/>
          <w:sz w:val="22"/>
          <w:szCs w:val="22"/>
          <w:u w:val="single"/>
        </w:rPr>
        <w:t xml:space="preserve"> </w:t>
      </w:r>
      <w:r w:rsidR="00AB3D39" w:rsidRPr="00EB0711">
        <w:rPr>
          <w:rFonts w:ascii="Arial" w:hAnsi="Arial" w:cs="Arial"/>
          <w:color w:val="auto"/>
          <w:sz w:val="22"/>
          <w:szCs w:val="22"/>
        </w:rPr>
        <w:t>.</w:t>
      </w:r>
      <w:r w:rsidRPr="00EB0711">
        <w:rPr>
          <w:rFonts w:ascii="Arial" w:hAnsi="Arial" w:cs="Arial"/>
          <w:sz w:val="22"/>
          <w:szCs w:val="22"/>
          <w:u w:val="single"/>
        </w:rPr>
        <w:t xml:space="preserve">  </w:t>
      </w:r>
      <w:r w:rsidRPr="00EB0711" w:rsidDel="00AD2206">
        <w:rPr>
          <w:rFonts w:ascii="Arial" w:hAnsi="Arial" w:cs="Arial"/>
          <w:sz w:val="22"/>
          <w:szCs w:val="22"/>
          <w:u w:val="single"/>
        </w:rPr>
        <w:t xml:space="preserve"> </w:t>
      </w:r>
    </w:p>
    <w:p w14:paraId="4D7F06E6" w14:textId="77777777" w:rsidR="005C3F4A" w:rsidRDefault="005C3F4A" w:rsidP="00BE48DC">
      <w:pPr>
        <w:spacing w:line="276" w:lineRule="auto"/>
        <w:rPr>
          <w:rFonts w:ascii="Arial" w:hAnsi="Arial" w:cs="Arial"/>
          <w:b/>
          <w:sz w:val="22"/>
          <w:szCs w:val="22"/>
        </w:rPr>
      </w:pPr>
    </w:p>
    <w:p w14:paraId="6F549763" w14:textId="0B6E3368" w:rsidR="005C3F4A" w:rsidRDefault="005C3F4A" w:rsidP="00BE48DC">
      <w:pPr>
        <w:spacing w:line="276" w:lineRule="auto"/>
        <w:rPr>
          <w:rFonts w:ascii="Arial" w:hAnsi="Arial" w:cs="Arial"/>
          <w:b/>
          <w:sz w:val="22"/>
          <w:szCs w:val="22"/>
        </w:rPr>
      </w:pPr>
      <w:r>
        <w:rPr>
          <w:rFonts w:ascii="Arial" w:hAnsi="Arial" w:cs="Arial"/>
          <w:b/>
          <w:sz w:val="22"/>
          <w:szCs w:val="22"/>
        </w:rPr>
        <w:t>Key Dates:</w:t>
      </w:r>
    </w:p>
    <w:p w14:paraId="1DB6E397" w14:textId="77777777" w:rsidR="005C3F4A" w:rsidRDefault="005C3F4A" w:rsidP="00BE48DC">
      <w:pPr>
        <w:spacing w:line="276" w:lineRule="auto"/>
        <w:rPr>
          <w:rFonts w:ascii="Arial" w:hAnsi="Arial" w:cs="Arial"/>
          <w:b/>
          <w:sz w:val="22"/>
          <w:szCs w:val="22"/>
        </w:rPr>
      </w:pPr>
    </w:p>
    <w:p w14:paraId="48A3C5B6" w14:textId="75DD12E6" w:rsidR="00BC4F6D" w:rsidRDefault="00BC4F6D" w:rsidP="00BE48DC">
      <w:pPr>
        <w:spacing w:line="276" w:lineRule="auto"/>
        <w:rPr>
          <w:rFonts w:ascii="Arial" w:hAnsi="Arial" w:cs="Arial"/>
          <w:sz w:val="22"/>
          <w:szCs w:val="22"/>
        </w:rPr>
      </w:pPr>
      <w:r>
        <w:rPr>
          <w:rFonts w:ascii="Arial" w:hAnsi="Arial" w:cs="Arial"/>
          <w:b/>
          <w:sz w:val="22"/>
          <w:szCs w:val="22"/>
        </w:rPr>
        <w:t>Request</w:t>
      </w:r>
      <w:r w:rsidR="001A7974">
        <w:rPr>
          <w:rFonts w:ascii="Arial" w:hAnsi="Arial" w:cs="Arial"/>
          <w:b/>
          <w:sz w:val="22"/>
          <w:szCs w:val="22"/>
        </w:rPr>
        <w:t xml:space="preserve"> Letter of Intent (</w:t>
      </w:r>
      <w:r>
        <w:rPr>
          <w:rFonts w:ascii="Arial" w:hAnsi="Arial" w:cs="Arial"/>
          <w:b/>
          <w:sz w:val="22"/>
          <w:szCs w:val="22"/>
        </w:rPr>
        <w:t>n</w:t>
      </w:r>
      <w:r w:rsidR="00BE48DC" w:rsidRPr="004B2BED">
        <w:rPr>
          <w:rFonts w:ascii="Arial" w:hAnsi="Arial" w:cs="Arial"/>
          <w:b/>
          <w:sz w:val="22"/>
          <w:szCs w:val="22"/>
        </w:rPr>
        <w:t>on-binding</w:t>
      </w:r>
      <w:r w:rsidR="001A7974">
        <w:rPr>
          <w:rFonts w:ascii="Arial" w:hAnsi="Arial" w:cs="Arial"/>
          <w:b/>
          <w:sz w:val="22"/>
          <w:szCs w:val="22"/>
        </w:rPr>
        <w:t>)</w:t>
      </w:r>
      <w:r w:rsidR="00BE48DC" w:rsidRPr="004B2BED">
        <w:rPr>
          <w:rFonts w:ascii="Arial" w:hAnsi="Arial" w:cs="Arial"/>
          <w:b/>
          <w:sz w:val="22"/>
          <w:szCs w:val="22"/>
        </w:rPr>
        <w:t>:</w:t>
      </w:r>
      <w:r w:rsidR="00BE48DC" w:rsidRPr="004B2BED">
        <w:rPr>
          <w:rFonts w:ascii="Arial" w:hAnsi="Arial" w:cs="Arial"/>
          <w:sz w:val="22"/>
          <w:szCs w:val="22"/>
        </w:rPr>
        <w:t xml:space="preserve"> </w:t>
      </w:r>
      <w:r w:rsidR="00EB0711">
        <w:rPr>
          <w:rFonts w:ascii="Arial" w:hAnsi="Arial" w:cs="Arial"/>
          <w:sz w:val="22"/>
          <w:szCs w:val="22"/>
        </w:rPr>
        <w:t xml:space="preserve"> </w:t>
      </w:r>
      <w:r w:rsidR="00BE48DC" w:rsidRPr="004B2BED">
        <w:rPr>
          <w:rFonts w:ascii="Arial" w:hAnsi="Arial" w:cs="Arial"/>
          <w:sz w:val="22"/>
          <w:szCs w:val="22"/>
        </w:rPr>
        <w:t>Submi</w:t>
      </w:r>
      <w:r>
        <w:rPr>
          <w:rFonts w:ascii="Arial" w:hAnsi="Arial" w:cs="Arial"/>
          <w:sz w:val="22"/>
          <w:szCs w:val="22"/>
        </w:rPr>
        <w:t xml:space="preserve">t </w:t>
      </w:r>
      <w:r w:rsidR="006348ED">
        <w:rPr>
          <w:rFonts w:ascii="Arial" w:hAnsi="Arial" w:cs="Arial"/>
          <w:sz w:val="22"/>
          <w:szCs w:val="22"/>
        </w:rPr>
        <w:t xml:space="preserve">by mail </w:t>
      </w:r>
      <w:r w:rsidR="00FB48AB">
        <w:rPr>
          <w:rFonts w:ascii="Arial" w:hAnsi="Arial" w:cs="Arial"/>
          <w:sz w:val="22"/>
          <w:szCs w:val="22"/>
        </w:rPr>
        <w:t xml:space="preserve">or email </w:t>
      </w:r>
      <w:r w:rsidR="00BE48DC" w:rsidRPr="004B2BED">
        <w:rPr>
          <w:rFonts w:ascii="Arial" w:hAnsi="Arial" w:cs="Arial"/>
          <w:sz w:val="22"/>
          <w:szCs w:val="22"/>
        </w:rPr>
        <w:t xml:space="preserve">on or before </w:t>
      </w:r>
      <w:r w:rsidR="002F538C" w:rsidRPr="003A72DB">
        <w:rPr>
          <w:rFonts w:ascii="Arial" w:hAnsi="Arial" w:cs="Arial"/>
          <w:sz w:val="22"/>
          <w:szCs w:val="22"/>
        </w:rPr>
        <w:t xml:space="preserve">April </w:t>
      </w:r>
      <w:r w:rsidR="00341F89">
        <w:rPr>
          <w:rFonts w:ascii="Arial" w:hAnsi="Arial" w:cs="Arial"/>
          <w:sz w:val="22"/>
          <w:szCs w:val="22"/>
        </w:rPr>
        <w:t>1</w:t>
      </w:r>
      <w:r w:rsidR="00023010">
        <w:rPr>
          <w:rFonts w:ascii="Arial" w:hAnsi="Arial" w:cs="Arial"/>
          <w:sz w:val="22"/>
          <w:szCs w:val="22"/>
        </w:rPr>
        <w:t>9</w:t>
      </w:r>
      <w:r w:rsidR="002F538C" w:rsidRPr="003A72DB">
        <w:rPr>
          <w:rFonts w:ascii="Arial" w:hAnsi="Arial" w:cs="Arial"/>
          <w:sz w:val="22"/>
          <w:szCs w:val="22"/>
        </w:rPr>
        <w:t>,</w:t>
      </w:r>
      <w:r w:rsidR="001270D4" w:rsidRPr="003A72DB">
        <w:rPr>
          <w:rFonts w:ascii="Arial" w:hAnsi="Arial" w:cs="Arial"/>
          <w:sz w:val="22"/>
          <w:szCs w:val="22"/>
        </w:rPr>
        <w:t xml:space="preserve"> 2023</w:t>
      </w:r>
      <w:r w:rsidR="001A7974">
        <w:rPr>
          <w:rFonts w:ascii="Arial" w:hAnsi="Arial" w:cs="Arial"/>
          <w:sz w:val="22"/>
          <w:szCs w:val="22"/>
        </w:rPr>
        <w:t>,</w:t>
      </w:r>
      <w:r w:rsidR="00BE48DC" w:rsidRPr="004B2BED">
        <w:rPr>
          <w:rFonts w:ascii="Arial" w:hAnsi="Arial" w:cs="Arial"/>
          <w:sz w:val="22"/>
          <w:szCs w:val="22"/>
        </w:rPr>
        <w:t xml:space="preserve"> to</w:t>
      </w:r>
      <w:r w:rsidR="00B61B03">
        <w:rPr>
          <w:rFonts w:ascii="Arial" w:hAnsi="Arial" w:cs="Arial"/>
          <w:sz w:val="22"/>
          <w:szCs w:val="22"/>
        </w:rPr>
        <w:t xml:space="preserve"> </w:t>
      </w:r>
      <w:r w:rsidR="00B61B03" w:rsidRPr="001A7974">
        <w:rPr>
          <w:rFonts w:ascii="Arial" w:hAnsi="Arial" w:cs="Arial"/>
          <w:sz w:val="22"/>
          <w:szCs w:val="22"/>
        </w:rPr>
        <w:t>(see Appendix D</w:t>
      </w:r>
      <w:r w:rsidR="00B61B03" w:rsidRPr="00640684">
        <w:rPr>
          <w:rFonts w:ascii="Arial" w:hAnsi="Arial" w:cs="Arial"/>
          <w:sz w:val="22"/>
          <w:szCs w:val="22"/>
        </w:rPr>
        <w:t>)</w:t>
      </w:r>
      <w:r w:rsidRPr="00640684">
        <w:rPr>
          <w:rFonts w:ascii="Arial" w:hAnsi="Arial" w:cs="Arial"/>
          <w:sz w:val="22"/>
          <w:szCs w:val="22"/>
        </w:rPr>
        <w:t>:</w:t>
      </w:r>
      <w:r w:rsidR="00BE48DC" w:rsidRPr="004B2BED">
        <w:rPr>
          <w:rFonts w:ascii="Arial" w:hAnsi="Arial" w:cs="Arial"/>
          <w:sz w:val="22"/>
          <w:szCs w:val="22"/>
        </w:rPr>
        <w:t xml:space="preserve"> </w:t>
      </w:r>
    </w:p>
    <w:p w14:paraId="5BC6DD42" w14:textId="77230F0E" w:rsidR="00BC4F6D" w:rsidRDefault="00BC4F6D" w:rsidP="00BE48DC">
      <w:pPr>
        <w:spacing w:line="276" w:lineRule="auto"/>
        <w:rPr>
          <w:rFonts w:ascii="Arial" w:hAnsi="Arial" w:cs="Arial"/>
          <w:sz w:val="22"/>
          <w:szCs w:val="22"/>
        </w:rPr>
      </w:pPr>
    </w:p>
    <w:p w14:paraId="2079394A" w14:textId="3A10BAFD" w:rsidR="00640684" w:rsidRDefault="00BC4F6D" w:rsidP="00640684">
      <w:pPr>
        <w:spacing w:line="276" w:lineRule="auto"/>
        <w:rPr>
          <w:rStyle w:val="Hyperlink"/>
          <w:rFonts w:ascii="Arial" w:hAnsi="Arial" w:cs="Arial"/>
          <w:bCs/>
          <w:sz w:val="22"/>
          <w:szCs w:val="22"/>
        </w:rPr>
      </w:pPr>
      <w:r w:rsidRPr="00640684">
        <w:rPr>
          <w:rStyle w:val="Hyperlink"/>
          <w:rFonts w:ascii="Arial" w:hAnsi="Arial" w:cs="Arial"/>
          <w:bCs/>
          <w:color w:val="auto"/>
          <w:sz w:val="22"/>
          <w:szCs w:val="22"/>
          <w:u w:val="none"/>
        </w:rPr>
        <w:t>Department of Healthcare &amp; Family Services</w:t>
      </w:r>
      <w:r w:rsidR="00640684" w:rsidRPr="00640684">
        <w:rPr>
          <w:rStyle w:val="Hyperlink"/>
          <w:rFonts w:ascii="Arial" w:hAnsi="Arial" w:cs="Arial"/>
          <w:bCs/>
          <w:color w:val="auto"/>
          <w:sz w:val="22"/>
          <w:szCs w:val="22"/>
          <w:u w:val="none"/>
        </w:rPr>
        <w:tab/>
        <w:t>OR</w:t>
      </w:r>
      <w:r w:rsidR="00640684" w:rsidRPr="00640684">
        <w:rPr>
          <w:rStyle w:val="Hyperlink"/>
          <w:rFonts w:ascii="Arial" w:hAnsi="Arial" w:cs="Arial"/>
          <w:bCs/>
          <w:color w:val="auto"/>
          <w:sz w:val="22"/>
          <w:szCs w:val="22"/>
          <w:u w:val="none"/>
        </w:rPr>
        <w:tab/>
      </w:r>
      <w:r w:rsidR="002F538C">
        <w:rPr>
          <w:rStyle w:val="Hyperlink"/>
          <w:rFonts w:ascii="Arial" w:hAnsi="Arial" w:cs="Arial"/>
          <w:bCs/>
          <w:color w:val="auto"/>
          <w:sz w:val="22"/>
          <w:szCs w:val="22"/>
          <w:u w:val="none"/>
        </w:rPr>
        <w:tab/>
      </w:r>
      <w:hyperlink r:id="rId10" w:history="1">
        <w:r w:rsidR="002F538C" w:rsidRPr="00427ACD">
          <w:rPr>
            <w:rStyle w:val="Hyperlink"/>
            <w:rFonts w:ascii="Arial" w:hAnsi="Arial" w:cs="Arial"/>
            <w:bCs/>
            <w:sz w:val="22"/>
            <w:szCs w:val="22"/>
          </w:rPr>
          <w:t>HFS.SLF@illinois.gov</w:t>
        </w:r>
      </w:hyperlink>
      <w:r w:rsidR="00640684">
        <w:rPr>
          <w:rStyle w:val="Hyperlink"/>
          <w:rFonts w:ascii="Arial" w:hAnsi="Arial" w:cs="Arial"/>
          <w:bCs/>
          <w:sz w:val="22"/>
          <w:szCs w:val="22"/>
        </w:rPr>
        <w:t xml:space="preserve"> </w:t>
      </w:r>
    </w:p>
    <w:p w14:paraId="1745431E" w14:textId="3375B5B2" w:rsidR="00BC4F6D" w:rsidRPr="00640684" w:rsidRDefault="00BC4F6D" w:rsidP="00BE48DC">
      <w:pPr>
        <w:spacing w:line="276" w:lineRule="auto"/>
        <w:rPr>
          <w:rStyle w:val="Hyperlink"/>
          <w:rFonts w:ascii="Arial" w:hAnsi="Arial" w:cs="Arial"/>
          <w:bCs/>
          <w:color w:val="auto"/>
          <w:sz w:val="22"/>
          <w:szCs w:val="22"/>
          <w:u w:val="none"/>
        </w:rPr>
      </w:pPr>
      <w:r w:rsidRPr="00640684">
        <w:rPr>
          <w:rStyle w:val="Hyperlink"/>
          <w:rFonts w:ascii="Arial" w:hAnsi="Arial" w:cs="Arial"/>
          <w:bCs/>
          <w:color w:val="auto"/>
          <w:sz w:val="22"/>
          <w:szCs w:val="22"/>
          <w:u w:val="none"/>
        </w:rPr>
        <w:t>Bureau of Long Term Care</w:t>
      </w:r>
      <w:r w:rsidR="00640684" w:rsidRPr="00640684">
        <w:rPr>
          <w:rStyle w:val="Hyperlink"/>
          <w:rFonts w:ascii="Arial" w:hAnsi="Arial" w:cs="Arial"/>
          <w:bCs/>
          <w:color w:val="auto"/>
          <w:sz w:val="22"/>
          <w:szCs w:val="22"/>
          <w:u w:val="none"/>
        </w:rPr>
        <w:t>-Supportive Living Program</w:t>
      </w:r>
    </w:p>
    <w:p w14:paraId="71BDE124" w14:textId="20B373D2" w:rsidR="00BC4F6D" w:rsidRPr="00640684" w:rsidRDefault="00BC4F6D" w:rsidP="00BE48DC">
      <w:pPr>
        <w:spacing w:line="276" w:lineRule="auto"/>
        <w:rPr>
          <w:rStyle w:val="Hyperlink"/>
          <w:rFonts w:ascii="Arial" w:hAnsi="Arial" w:cs="Arial"/>
          <w:bCs/>
          <w:color w:val="auto"/>
          <w:sz w:val="22"/>
          <w:szCs w:val="22"/>
          <w:u w:val="none"/>
        </w:rPr>
      </w:pPr>
      <w:r w:rsidRPr="00640684">
        <w:rPr>
          <w:rStyle w:val="Hyperlink"/>
          <w:rFonts w:ascii="Arial" w:hAnsi="Arial" w:cs="Arial"/>
          <w:bCs/>
          <w:color w:val="auto"/>
          <w:sz w:val="22"/>
          <w:szCs w:val="22"/>
          <w:u w:val="none"/>
        </w:rPr>
        <w:t>201 South Grand Avenue</w:t>
      </w:r>
      <w:r w:rsidR="002F538C">
        <w:rPr>
          <w:rStyle w:val="Hyperlink"/>
          <w:rFonts w:ascii="Arial" w:hAnsi="Arial" w:cs="Arial"/>
          <w:bCs/>
          <w:color w:val="auto"/>
          <w:sz w:val="22"/>
          <w:szCs w:val="22"/>
          <w:u w:val="none"/>
        </w:rPr>
        <w:t xml:space="preserve"> East</w:t>
      </w:r>
      <w:r w:rsidRPr="00640684">
        <w:rPr>
          <w:rStyle w:val="Hyperlink"/>
          <w:rFonts w:ascii="Arial" w:hAnsi="Arial" w:cs="Arial"/>
          <w:bCs/>
          <w:color w:val="auto"/>
          <w:sz w:val="22"/>
          <w:szCs w:val="22"/>
          <w:u w:val="none"/>
        </w:rPr>
        <w:t>, 3</w:t>
      </w:r>
      <w:r w:rsidRPr="00640684">
        <w:rPr>
          <w:rStyle w:val="Hyperlink"/>
          <w:rFonts w:ascii="Arial" w:hAnsi="Arial" w:cs="Arial"/>
          <w:bCs/>
          <w:color w:val="auto"/>
          <w:sz w:val="22"/>
          <w:szCs w:val="22"/>
          <w:u w:val="none"/>
          <w:vertAlign w:val="superscript"/>
        </w:rPr>
        <w:t>rd</w:t>
      </w:r>
      <w:r w:rsidRPr="00640684">
        <w:rPr>
          <w:rStyle w:val="Hyperlink"/>
          <w:rFonts w:ascii="Arial" w:hAnsi="Arial" w:cs="Arial"/>
          <w:bCs/>
          <w:color w:val="auto"/>
          <w:sz w:val="22"/>
          <w:szCs w:val="22"/>
          <w:u w:val="none"/>
        </w:rPr>
        <w:t xml:space="preserve"> Floor</w:t>
      </w:r>
    </w:p>
    <w:p w14:paraId="2CF59AAC" w14:textId="76AAA73B" w:rsidR="00BC4F6D" w:rsidRPr="00640684" w:rsidRDefault="00BC4F6D" w:rsidP="00BE48DC">
      <w:pPr>
        <w:spacing w:line="276" w:lineRule="auto"/>
        <w:rPr>
          <w:rStyle w:val="Hyperlink"/>
          <w:rFonts w:ascii="Arial" w:hAnsi="Arial" w:cs="Arial"/>
          <w:bCs/>
          <w:color w:val="auto"/>
          <w:sz w:val="22"/>
          <w:szCs w:val="22"/>
          <w:u w:val="none"/>
        </w:rPr>
      </w:pPr>
      <w:r w:rsidRPr="00640684">
        <w:rPr>
          <w:rStyle w:val="Hyperlink"/>
          <w:rFonts w:ascii="Arial" w:hAnsi="Arial" w:cs="Arial"/>
          <w:bCs/>
          <w:color w:val="auto"/>
          <w:sz w:val="22"/>
          <w:szCs w:val="22"/>
          <w:u w:val="none"/>
        </w:rPr>
        <w:t>Springfield, Illinois  62763</w:t>
      </w:r>
      <w:r w:rsidR="00356F1C">
        <w:rPr>
          <w:rStyle w:val="Hyperlink"/>
          <w:rFonts w:ascii="Arial" w:hAnsi="Arial" w:cs="Arial"/>
          <w:bCs/>
          <w:color w:val="auto"/>
          <w:sz w:val="22"/>
          <w:szCs w:val="22"/>
          <w:u w:val="none"/>
        </w:rPr>
        <w:t>-0002</w:t>
      </w:r>
    </w:p>
    <w:p w14:paraId="5CE4F81A" w14:textId="77777777" w:rsidR="00BC4F6D" w:rsidRDefault="00BC4F6D" w:rsidP="00BE48DC">
      <w:pPr>
        <w:spacing w:line="276" w:lineRule="auto"/>
        <w:rPr>
          <w:rStyle w:val="Hyperlink"/>
          <w:rFonts w:ascii="Arial" w:hAnsi="Arial" w:cs="Arial"/>
          <w:bCs/>
          <w:color w:val="auto"/>
          <w:sz w:val="22"/>
          <w:szCs w:val="22"/>
          <w:u w:val="none"/>
        </w:rPr>
      </w:pPr>
    </w:p>
    <w:p w14:paraId="47B0B3B8" w14:textId="062D1EBD" w:rsidR="00AB3D39" w:rsidRPr="00640684" w:rsidRDefault="00AB3D39" w:rsidP="00BE48DC">
      <w:pPr>
        <w:spacing w:line="276" w:lineRule="auto"/>
        <w:rPr>
          <w:rFonts w:ascii="Arial" w:hAnsi="Arial" w:cs="Arial"/>
          <w:color w:val="auto"/>
          <w:sz w:val="22"/>
          <w:szCs w:val="22"/>
        </w:rPr>
      </w:pPr>
      <w:r w:rsidRPr="00640684">
        <w:rPr>
          <w:rStyle w:val="Hyperlink"/>
          <w:rFonts w:ascii="Arial" w:hAnsi="Arial" w:cs="Arial"/>
          <w:bCs/>
          <w:color w:val="auto"/>
          <w:sz w:val="22"/>
          <w:szCs w:val="22"/>
          <w:u w:val="none"/>
        </w:rPr>
        <w:t xml:space="preserve">The </w:t>
      </w:r>
      <w:r w:rsidR="001A7974">
        <w:rPr>
          <w:rStyle w:val="Hyperlink"/>
          <w:rFonts w:ascii="Arial" w:hAnsi="Arial" w:cs="Arial"/>
          <w:bCs/>
          <w:color w:val="auto"/>
          <w:sz w:val="22"/>
          <w:szCs w:val="22"/>
          <w:u w:val="none"/>
        </w:rPr>
        <w:t>L</w:t>
      </w:r>
      <w:r w:rsidRPr="00640684">
        <w:rPr>
          <w:rStyle w:val="Hyperlink"/>
          <w:rFonts w:ascii="Arial" w:hAnsi="Arial" w:cs="Arial"/>
          <w:bCs/>
          <w:color w:val="auto"/>
          <w:sz w:val="22"/>
          <w:szCs w:val="22"/>
          <w:u w:val="none"/>
        </w:rPr>
        <w:t xml:space="preserve">etter of </w:t>
      </w:r>
      <w:r w:rsidR="001A7974">
        <w:rPr>
          <w:rStyle w:val="Hyperlink"/>
          <w:rFonts w:ascii="Arial" w:hAnsi="Arial" w:cs="Arial"/>
          <w:bCs/>
          <w:color w:val="auto"/>
          <w:sz w:val="22"/>
          <w:szCs w:val="22"/>
          <w:u w:val="none"/>
        </w:rPr>
        <w:t>I</w:t>
      </w:r>
      <w:r w:rsidRPr="00640684">
        <w:rPr>
          <w:rStyle w:val="Hyperlink"/>
          <w:rFonts w:ascii="Arial" w:hAnsi="Arial" w:cs="Arial"/>
          <w:bCs/>
          <w:color w:val="auto"/>
          <w:sz w:val="22"/>
          <w:szCs w:val="22"/>
          <w:u w:val="none"/>
        </w:rPr>
        <w:t>ntent should include the name of the applicant and the city and zip code of the proposed SLP DCS community.</w:t>
      </w:r>
      <w:r w:rsidR="00EB0711" w:rsidRPr="00640684">
        <w:rPr>
          <w:rStyle w:val="Hyperlink"/>
          <w:rFonts w:ascii="Arial" w:hAnsi="Arial" w:cs="Arial"/>
          <w:bCs/>
          <w:color w:val="auto"/>
          <w:sz w:val="22"/>
          <w:szCs w:val="22"/>
          <w:u w:val="none"/>
        </w:rPr>
        <w:t xml:space="preserve">  </w:t>
      </w:r>
      <w:r w:rsidR="00EB0711" w:rsidRPr="00640684">
        <w:rPr>
          <w:rFonts w:ascii="Arial" w:hAnsi="Arial" w:cs="Arial"/>
          <w:sz w:val="22"/>
          <w:szCs w:val="22"/>
        </w:rPr>
        <w:t xml:space="preserve">A letter of intent is not an application requirement.  </w:t>
      </w:r>
    </w:p>
    <w:p w14:paraId="17D0B2FA" w14:textId="77777777" w:rsidR="00BE48DC" w:rsidRDefault="00BE48DC" w:rsidP="00BE48DC">
      <w:pPr>
        <w:spacing w:line="276" w:lineRule="auto"/>
        <w:rPr>
          <w:rFonts w:ascii="Arial" w:hAnsi="Arial" w:cs="Arial"/>
          <w:b/>
          <w:sz w:val="22"/>
          <w:szCs w:val="22"/>
        </w:rPr>
      </w:pPr>
    </w:p>
    <w:p w14:paraId="3C6ED92B" w14:textId="166AC34B" w:rsidR="00BE48DC" w:rsidRPr="004B2BED" w:rsidRDefault="005C3F4A" w:rsidP="00BE48DC">
      <w:pPr>
        <w:spacing w:line="276" w:lineRule="auto"/>
        <w:rPr>
          <w:rFonts w:ascii="Arial" w:hAnsi="Arial" w:cs="Arial"/>
          <w:sz w:val="22"/>
          <w:szCs w:val="22"/>
        </w:rPr>
      </w:pPr>
      <w:r>
        <w:rPr>
          <w:rFonts w:ascii="Arial" w:hAnsi="Arial" w:cs="Arial"/>
          <w:b/>
          <w:sz w:val="22"/>
          <w:szCs w:val="22"/>
        </w:rPr>
        <w:t xml:space="preserve">Applicant </w:t>
      </w:r>
      <w:r w:rsidR="00BE48DC" w:rsidRPr="004B2BED">
        <w:rPr>
          <w:rFonts w:ascii="Arial" w:hAnsi="Arial" w:cs="Arial"/>
          <w:b/>
          <w:sz w:val="22"/>
          <w:szCs w:val="22"/>
        </w:rPr>
        <w:t xml:space="preserve">Questions: </w:t>
      </w:r>
      <w:r w:rsidR="006348ED">
        <w:rPr>
          <w:rFonts w:ascii="Arial" w:hAnsi="Arial" w:cs="Arial"/>
          <w:sz w:val="22"/>
          <w:szCs w:val="22"/>
        </w:rPr>
        <w:t xml:space="preserve">Submit to </w:t>
      </w:r>
      <w:hyperlink r:id="rId11" w:history="1">
        <w:r w:rsidR="00965FEA" w:rsidRPr="003B4A6A">
          <w:rPr>
            <w:rStyle w:val="Hyperlink"/>
            <w:rFonts w:ascii="Arial" w:hAnsi="Arial" w:cs="Arial"/>
            <w:bCs/>
            <w:sz w:val="22"/>
            <w:szCs w:val="22"/>
          </w:rPr>
          <w:t>HFS.SLF@illinois.gov</w:t>
        </w:r>
      </w:hyperlink>
      <w:r w:rsidR="00BE48DC" w:rsidRPr="004B2BED">
        <w:rPr>
          <w:rFonts w:ascii="Arial" w:hAnsi="Arial" w:cs="Arial"/>
          <w:sz w:val="22"/>
          <w:szCs w:val="22"/>
        </w:rPr>
        <w:t xml:space="preserve"> </w:t>
      </w:r>
      <w:r w:rsidR="00BC4F6D">
        <w:rPr>
          <w:rFonts w:ascii="Arial" w:hAnsi="Arial" w:cs="Arial"/>
          <w:sz w:val="22"/>
          <w:szCs w:val="22"/>
        </w:rPr>
        <w:t>.</w:t>
      </w:r>
    </w:p>
    <w:p w14:paraId="038E10E1" w14:textId="77777777" w:rsidR="00BE48DC" w:rsidRDefault="00BE48DC" w:rsidP="00BE48DC">
      <w:pPr>
        <w:spacing w:line="276" w:lineRule="auto"/>
        <w:rPr>
          <w:rFonts w:ascii="Arial" w:hAnsi="Arial" w:cs="Arial"/>
          <w:b/>
          <w:sz w:val="22"/>
          <w:szCs w:val="22"/>
        </w:rPr>
      </w:pPr>
    </w:p>
    <w:p w14:paraId="63EFBDB9" w14:textId="35DE0200" w:rsidR="001270D4" w:rsidRDefault="00BE48DC" w:rsidP="006348ED">
      <w:pPr>
        <w:spacing w:line="276" w:lineRule="auto"/>
        <w:rPr>
          <w:rFonts w:ascii="Arial" w:hAnsi="Arial" w:cs="Arial"/>
          <w:sz w:val="22"/>
          <w:szCs w:val="22"/>
        </w:rPr>
      </w:pPr>
      <w:r w:rsidRPr="004B2BED">
        <w:rPr>
          <w:rFonts w:ascii="Arial" w:hAnsi="Arial" w:cs="Arial"/>
          <w:b/>
          <w:sz w:val="22"/>
          <w:szCs w:val="22"/>
        </w:rPr>
        <w:t xml:space="preserve">Deadline for </w:t>
      </w:r>
      <w:r w:rsidR="005C3F4A">
        <w:rPr>
          <w:rFonts w:ascii="Arial" w:hAnsi="Arial" w:cs="Arial"/>
          <w:b/>
          <w:sz w:val="22"/>
          <w:szCs w:val="22"/>
        </w:rPr>
        <w:t xml:space="preserve">Application </w:t>
      </w:r>
      <w:r w:rsidRPr="004B2BED">
        <w:rPr>
          <w:rFonts w:ascii="Arial" w:hAnsi="Arial" w:cs="Arial"/>
          <w:b/>
          <w:sz w:val="22"/>
          <w:szCs w:val="22"/>
        </w:rPr>
        <w:t>Submission:</w:t>
      </w:r>
      <w:r w:rsidRPr="004B2BED">
        <w:rPr>
          <w:rFonts w:ascii="Arial" w:hAnsi="Arial" w:cs="Arial"/>
          <w:sz w:val="22"/>
          <w:szCs w:val="22"/>
        </w:rPr>
        <w:t xml:space="preserve">  </w:t>
      </w:r>
      <w:r w:rsidR="00BC4F6D" w:rsidRPr="00640684">
        <w:rPr>
          <w:rFonts w:ascii="Arial" w:hAnsi="Arial" w:cs="Arial"/>
          <w:sz w:val="22"/>
          <w:szCs w:val="22"/>
        </w:rPr>
        <w:t>Two</w:t>
      </w:r>
      <w:r w:rsidR="006348ED" w:rsidRPr="00640684">
        <w:rPr>
          <w:rFonts w:ascii="Arial" w:hAnsi="Arial" w:cs="Arial"/>
          <w:sz w:val="22"/>
          <w:szCs w:val="22"/>
        </w:rPr>
        <w:t xml:space="preserve"> unbound hard copies of </w:t>
      </w:r>
      <w:r w:rsidR="001270D4" w:rsidRPr="00640684">
        <w:rPr>
          <w:rFonts w:ascii="Arial" w:hAnsi="Arial" w:cs="Arial"/>
          <w:sz w:val="22"/>
          <w:szCs w:val="22"/>
        </w:rPr>
        <w:t xml:space="preserve">the </w:t>
      </w:r>
      <w:r w:rsidR="006348ED" w:rsidRPr="00640684">
        <w:rPr>
          <w:rFonts w:ascii="Arial" w:hAnsi="Arial" w:cs="Arial"/>
          <w:sz w:val="22"/>
          <w:szCs w:val="22"/>
        </w:rPr>
        <w:t>a</w:t>
      </w:r>
      <w:r w:rsidRPr="00640684">
        <w:rPr>
          <w:rFonts w:ascii="Arial" w:hAnsi="Arial" w:cs="Arial"/>
          <w:sz w:val="22"/>
          <w:szCs w:val="22"/>
        </w:rPr>
        <w:t xml:space="preserve">pplication </w:t>
      </w:r>
      <w:r w:rsidR="006348ED" w:rsidRPr="00640684">
        <w:rPr>
          <w:rFonts w:ascii="Arial" w:hAnsi="Arial" w:cs="Arial"/>
          <w:sz w:val="22"/>
          <w:szCs w:val="22"/>
        </w:rPr>
        <w:t xml:space="preserve">and all attachments </w:t>
      </w:r>
      <w:r w:rsidR="001270D4" w:rsidRPr="00640684">
        <w:rPr>
          <w:rFonts w:ascii="Arial" w:hAnsi="Arial" w:cs="Arial"/>
          <w:sz w:val="22"/>
          <w:szCs w:val="22"/>
        </w:rPr>
        <w:t xml:space="preserve">must be </w:t>
      </w:r>
      <w:r w:rsidR="006348ED" w:rsidRPr="00640684">
        <w:rPr>
          <w:rFonts w:ascii="Arial" w:hAnsi="Arial" w:cs="Arial"/>
          <w:sz w:val="22"/>
          <w:szCs w:val="22"/>
        </w:rPr>
        <w:t>postmarked or delivered in person</w:t>
      </w:r>
      <w:r w:rsidR="006348ED">
        <w:rPr>
          <w:rFonts w:ascii="Arial" w:hAnsi="Arial" w:cs="Arial"/>
          <w:sz w:val="22"/>
          <w:szCs w:val="22"/>
        </w:rPr>
        <w:t xml:space="preserve"> no later </w:t>
      </w:r>
      <w:r w:rsidR="006348ED" w:rsidRPr="001270D4">
        <w:rPr>
          <w:rFonts w:ascii="Arial" w:hAnsi="Arial" w:cs="Arial"/>
          <w:sz w:val="22"/>
          <w:szCs w:val="22"/>
        </w:rPr>
        <w:t xml:space="preserve">than </w:t>
      </w:r>
      <w:r w:rsidR="001270D4">
        <w:rPr>
          <w:rFonts w:ascii="Arial" w:hAnsi="Arial" w:cs="Arial"/>
          <w:sz w:val="22"/>
          <w:szCs w:val="22"/>
        </w:rPr>
        <w:t xml:space="preserve">May </w:t>
      </w:r>
      <w:r w:rsidR="00341F89">
        <w:rPr>
          <w:rFonts w:ascii="Arial" w:hAnsi="Arial" w:cs="Arial"/>
          <w:sz w:val="22"/>
          <w:szCs w:val="22"/>
        </w:rPr>
        <w:t>3</w:t>
      </w:r>
      <w:r w:rsidR="00023010">
        <w:rPr>
          <w:rFonts w:ascii="Arial" w:hAnsi="Arial" w:cs="Arial"/>
          <w:sz w:val="22"/>
          <w:szCs w:val="22"/>
        </w:rPr>
        <w:t>1</w:t>
      </w:r>
      <w:r w:rsidR="006348ED" w:rsidRPr="001270D4">
        <w:rPr>
          <w:rFonts w:ascii="Arial" w:hAnsi="Arial" w:cs="Arial"/>
          <w:sz w:val="22"/>
          <w:szCs w:val="22"/>
        </w:rPr>
        <w:t>,</w:t>
      </w:r>
      <w:r w:rsidR="006348ED" w:rsidRPr="004B2BED">
        <w:rPr>
          <w:rFonts w:ascii="Arial" w:hAnsi="Arial" w:cs="Arial"/>
          <w:sz w:val="22"/>
          <w:szCs w:val="22"/>
        </w:rPr>
        <w:t xml:space="preserve"> 2023</w:t>
      </w:r>
      <w:r w:rsidR="001270D4">
        <w:rPr>
          <w:rFonts w:ascii="Arial" w:hAnsi="Arial" w:cs="Arial"/>
          <w:sz w:val="22"/>
          <w:szCs w:val="22"/>
        </w:rPr>
        <w:t>,</w:t>
      </w:r>
      <w:r w:rsidR="006348ED" w:rsidRPr="004B2BED">
        <w:rPr>
          <w:rFonts w:ascii="Arial" w:hAnsi="Arial" w:cs="Arial"/>
          <w:sz w:val="22"/>
          <w:szCs w:val="22"/>
        </w:rPr>
        <w:t xml:space="preserve"> </w:t>
      </w:r>
    </w:p>
    <w:p w14:paraId="5A33EECB" w14:textId="144987E9" w:rsidR="00CB6801" w:rsidRDefault="006348ED" w:rsidP="006348ED">
      <w:pPr>
        <w:spacing w:line="276" w:lineRule="auto"/>
        <w:rPr>
          <w:rFonts w:ascii="Arial" w:hAnsi="Arial" w:cs="Arial"/>
          <w:sz w:val="22"/>
          <w:szCs w:val="22"/>
        </w:rPr>
      </w:pPr>
      <w:r>
        <w:rPr>
          <w:rFonts w:ascii="Arial" w:hAnsi="Arial" w:cs="Arial"/>
          <w:sz w:val="22"/>
          <w:szCs w:val="22"/>
        </w:rPr>
        <w:t>5</w:t>
      </w:r>
      <w:r w:rsidRPr="004B2BED">
        <w:rPr>
          <w:rFonts w:ascii="Arial" w:hAnsi="Arial" w:cs="Arial"/>
          <w:sz w:val="22"/>
          <w:szCs w:val="22"/>
        </w:rPr>
        <w:t>:00 p.m. (</w:t>
      </w:r>
      <w:r>
        <w:rPr>
          <w:rFonts w:ascii="Arial" w:hAnsi="Arial" w:cs="Arial"/>
          <w:sz w:val="22"/>
          <w:szCs w:val="22"/>
        </w:rPr>
        <w:t>C</w:t>
      </w:r>
      <w:r w:rsidRPr="004B2BED">
        <w:rPr>
          <w:rFonts w:ascii="Arial" w:hAnsi="Arial" w:cs="Arial"/>
          <w:sz w:val="22"/>
          <w:szCs w:val="22"/>
        </w:rPr>
        <w:t>ST)</w:t>
      </w:r>
      <w:r w:rsidR="001270D4">
        <w:rPr>
          <w:rFonts w:ascii="Arial" w:hAnsi="Arial" w:cs="Arial"/>
          <w:sz w:val="22"/>
          <w:szCs w:val="22"/>
        </w:rPr>
        <w:t xml:space="preserve"> to:</w:t>
      </w:r>
    </w:p>
    <w:p w14:paraId="3B1B6F84" w14:textId="77777777" w:rsidR="00640684" w:rsidRDefault="00640684" w:rsidP="00BC4F6D">
      <w:pPr>
        <w:spacing w:line="276" w:lineRule="auto"/>
        <w:rPr>
          <w:rStyle w:val="Hyperlink"/>
          <w:rFonts w:ascii="Arial" w:hAnsi="Arial" w:cs="Arial"/>
          <w:bCs/>
          <w:color w:val="auto"/>
          <w:sz w:val="22"/>
          <w:szCs w:val="22"/>
          <w:highlight w:val="yellow"/>
        </w:rPr>
      </w:pPr>
    </w:p>
    <w:p w14:paraId="7587E6F9" w14:textId="0C33D267" w:rsidR="00BC4F6D" w:rsidRPr="00640684" w:rsidRDefault="00BC4F6D" w:rsidP="00BC4F6D">
      <w:pPr>
        <w:spacing w:line="276" w:lineRule="auto"/>
        <w:rPr>
          <w:rStyle w:val="Hyperlink"/>
          <w:rFonts w:ascii="Arial" w:hAnsi="Arial" w:cs="Arial"/>
          <w:bCs/>
          <w:color w:val="auto"/>
          <w:sz w:val="22"/>
          <w:szCs w:val="22"/>
          <w:u w:val="none"/>
        </w:rPr>
      </w:pPr>
      <w:r w:rsidRPr="00640684">
        <w:rPr>
          <w:rStyle w:val="Hyperlink"/>
          <w:rFonts w:ascii="Arial" w:hAnsi="Arial" w:cs="Arial"/>
          <w:bCs/>
          <w:color w:val="auto"/>
          <w:sz w:val="22"/>
          <w:szCs w:val="22"/>
          <w:u w:val="none"/>
        </w:rPr>
        <w:t>Department of Healthcare &amp; Family Services</w:t>
      </w:r>
    </w:p>
    <w:p w14:paraId="79B4DD9B" w14:textId="366F292A" w:rsidR="00BC4F6D" w:rsidRPr="00640684" w:rsidRDefault="00BC4F6D" w:rsidP="00BC4F6D">
      <w:pPr>
        <w:spacing w:line="276" w:lineRule="auto"/>
        <w:rPr>
          <w:rStyle w:val="Hyperlink"/>
          <w:rFonts w:ascii="Arial" w:hAnsi="Arial" w:cs="Arial"/>
          <w:bCs/>
          <w:color w:val="auto"/>
          <w:sz w:val="22"/>
          <w:szCs w:val="22"/>
          <w:u w:val="none"/>
        </w:rPr>
      </w:pPr>
      <w:r w:rsidRPr="00640684">
        <w:rPr>
          <w:rStyle w:val="Hyperlink"/>
          <w:rFonts w:ascii="Arial" w:hAnsi="Arial" w:cs="Arial"/>
          <w:bCs/>
          <w:color w:val="auto"/>
          <w:sz w:val="22"/>
          <w:szCs w:val="22"/>
          <w:u w:val="none"/>
        </w:rPr>
        <w:t>Bureau of Long Term Care</w:t>
      </w:r>
      <w:r w:rsidR="00640684" w:rsidRPr="00640684">
        <w:rPr>
          <w:rStyle w:val="Hyperlink"/>
          <w:rFonts w:ascii="Arial" w:hAnsi="Arial" w:cs="Arial"/>
          <w:bCs/>
          <w:color w:val="auto"/>
          <w:sz w:val="22"/>
          <w:szCs w:val="22"/>
          <w:u w:val="none"/>
        </w:rPr>
        <w:t>-Supportive Living Program</w:t>
      </w:r>
    </w:p>
    <w:p w14:paraId="2AA68CF4" w14:textId="628454F8" w:rsidR="00BC4F6D" w:rsidRPr="00640684" w:rsidRDefault="00BC4F6D" w:rsidP="00BC4F6D">
      <w:pPr>
        <w:spacing w:line="276" w:lineRule="auto"/>
        <w:rPr>
          <w:rStyle w:val="Hyperlink"/>
          <w:rFonts w:ascii="Arial" w:hAnsi="Arial" w:cs="Arial"/>
          <w:bCs/>
          <w:color w:val="auto"/>
          <w:sz w:val="22"/>
          <w:szCs w:val="22"/>
          <w:u w:val="none"/>
        </w:rPr>
      </w:pPr>
      <w:r w:rsidRPr="00640684">
        <w:rPr>
          <w:rStyle w:val="Hyperlink"/>
          <w:rFonts w:ascii="Arial" w:hAnsi="Arial" w:cs="Arial"/>
          <w:bCs/>
          <w:color w:val="auto"/>
          <w:sz w:val="22"/>
          <w:szCs w:val="22"/>
          <w:u w:val="none"/>
        </w:rPr>
        <w:t>201 South Grand Avenue</w:t>
      </w:r>
      <w:r w:rsidR="002F538C">
        <w:rPr>
          <w:rStyle w:val="Hyperlink"/>
          <w:rFonts w:ascii="Arial" w:hAnsi="Arial" w:cs="Arial"/>
          <w:bCs/>
          <w:color w:val="auto"/>
          <w:sz w:val="22"/>
          <w:szCs w:val="22"/>
          <w:u w:val="none"/>
        </w:rPr>
        <w:t xml:space="preserve"> East</w:t>
      </w:r>
      <w:r w:rsidRPr="00640684">
        <w:rPr>
          <w:rStyle w:val="Hyperlink"/>
          <w:rFonts w:ascii="Arial" w:hAnsi="Arial" w:cs="Arial"/>
          <w:bCs/>
          <w:color w:val="auto"/>
          <w:sz w:val="22"/>
          <w:szCs w:val="22"/>
          <w:u w:val="none"/>
        </w:rPr>
        <w:t>, 3</w:t>
      </w:r>
      <w:r w:rsidRPr="00640684">
        <w:rPr>
          <w:rStyle w:val="Hyperlink"/>
          <w:rFonts w:ascii="Arial" w:hAnsi="Arial" w:cs="Arial"/>
          <w:bCs/>
          <w:color w:val="auto"/>
          <w:sz w:val="22"/>
          <w:szCs w:val="22"/>
          <w:u w:val="none"/>
          <w:vertAlign w:val="superscript"/>
        </w:rPr>
        <w:t>rd</w:t>
      </w:r>
      <w:r w:rsidRPr="00640684">
        <w:rPr>
          <w:rStyle w:val="Hyperlink"/>
          <w:rFonts w:ascii="Arial" w:hAnsi="Arial" w:cs="Arial"/>
          <w:bCs/>
          <w:color w:val="auto"/>
          <w:sz w:val="22"/>
          <w:szCs w:val="22"/>
          <w:u w:val="none"/>
        </w:rPr>
        <w:t xml:space="preserve"> Floor</w:t>
      </w:r>
    </w:p>
    <w:p w14:paraId="527A3A0A" w14:textId="6CCEAA9C" w:rsidR="00BC4F6D" w:rsidRPr="00640684" w:rsidRDefault="00BC4F6D" w:rsidP="00BC4F6D">
      <w:pPr>
        <w:spacing w:line="276" w:lineRule="auto"/>
        <w:rPr>
          <w:rStyle w:val="Hyperlink"/>
          <w:rFonts w:ascii="Arial" w:hAnsi="Arial" w:cs="Arial"/>
          <w:bCs/>
          <w:color w:val="auto"/>
          <w:sz w:val="22"/>
          <w:szCs w:val="22"/>
          <w:u w:val="none"/>
        </w:rPr>
      </w:pPr>
      <w:r w:rsidRPr="00640684">
        <w:rPr>
          <w:rStyle w:val="Hyperlink"/>
          <w:rFonts w:ascii="Arial" w:hAnsi="Arial" w:cs="Arial"/>
          <w:bCs/>
          <w:color w:val="auto"/>
          <w:sz w:val="22"/>
          <w:szCs w:val="22"/>
          <w:u w:val="none"/>
        </w:rPr>
        <w:t>Springfield, Illinois  62763</w:t>
      </w:r>
      <w:r w:rsidR="00356F1C">
        <w:rPr>
          <w:rStyle w:val="Hyperlink"/>
          <w:rFonts w:ascii="Arial" w:hAnsi="Arial" w:cs="Arial"/>
          <w:bCs/>
          <w:color w:val="auto"/>
          <w:sz w:val="22"/>
          <w:szCs w:val="22"/>
          <w:u w:val="none"/>
        </w:rPr>
        <w:t>-0002</w:t>
      </w:r>
    </w:p>
    <w:p w14:paraId="752D5F48" w14:textId="77777777" w:rsidR="00965FEA" w:rsidRPr="00640684" w:rsidRDefault="00965FEA" w:rsidP="00CB6801">
      <w:pPr>
        <w:spacing w:after="160" w:line="276" w:lineRule="auto"/>
        <w:rPr>
          <w:rStyle w:val="Hyperlink"/>
          <w:rFonts w:ascii="Arial" w:hAnsi="Arial" w:cs="Arial"/>
          <w:b/>
          <w:color w:val="auto"/>
          <w:sz w:val="22"/>
          <w:szCs w:val="22"/>
          <w:u w:val="none"/>
        </w:rPr>
      </w:pPr>
    </w:p>
    <w:p w14:paraId="3E814443" w14:textId="026EF158" w:rsidR="001270D4" w:rsidRPr="001270D4" w:rsidRDefault="001270D4" w:rsidP="00CB6801">
      <w:pPr>
        <w:spacing w:after="160" w:line="276" w:lineRule="auto"/>
        <w:rPr>
          <w:rStyle w:val="Hyperlink"/>
          <w:rFonts w:ascii="Arial" w:hAnsi="Arial" w:cs="Arial"/>
          <w:b/>
          <w:color w:val="auto"/>
          <w:sz w:val="22"/>
          <w:szCs w:val="22"/>
          <w:u w:val="none"/>
        </w:rPr>
      </w:pPr>
      <w:r w:rsidRPr="00640684">
        <w:rPr>
          <w:rStyle w:val="Hyperlink"/>
          <w:rFonts w:ascii="Arial" w:hAnsi="Arial" w:cs="Arial"/>
          <w:b/>
          <w:color w:val="auto"/>
          <w:sz w:val="22"/>
          <w:szCs w:val="22"/>
          <w:u w:val="none"/>
        </w:rPr>
        <w:t>Electronic copies will not be accepted.</w:t>
      </w:r>
    </w:p>
    <w:p w14:paraId="00AA6853" w14:textId="77777777" w:rsidR="00640684" w:rsidRDefault="00640684" w:rsidP="004B2BED">
      <w:pPr>
        <w:spacing w:line="276" w:lineRule="auto"/>
        <w:rPr>
          <w:rFonts w:ascii="Arial" w:hAnsi="Arial" w:cs="Arial"/>
          <w:b/>
          <w:sz w:val="22"/>
          <w:szCs w:val="22"/>
        </w:rPr>
      </w:pPr>
    </w:p>
    <w:p w14:paraId="18E18A20" w14:textId="77777777" w:rsidR="00640684" w:rsidRDefault="00640684" w:rsidP="004B2BED">
      <w:pPr>
        <w:spacing w:line="276" w:lineRule="auto"/>
        <w:rPr>
          <w:rFonts w:ascii="Arial" w:hAnsi="Arial" w:cs="Arial"/>
          <w:b/>
          <w:sz w:val="22"/>
          <w:szCs w:val="22"/>
        </w:rPr>
      </w:pPr>
    </w:p>
    <w:p w14:paraId="136937E8" w14:textId="2470DD2B" w:rsidR="004B2BED" w:rsidRDefault="004B2BED" w:rsidP="004B2BED">
      <w:pPr>
        <w:spacing w:line="276" w:lineRule="auto"/>
        <w:rPr>
          <w:rFonts w:ascii="Arial" w:hAnsi="Arial" w:cs="Arial"/>
          <w:b/>
          <w:sz w:val="22"/>
          <w:szCs w:val="22"/>
        </w:rPr>
      </w:pPr>
      <w:r w:rsidRPr="00D11027">
        <w:rPr>
          <w:rFonts w:ascii="Arial" w:hAnsi="Arial" w:cs="Arial"/>
          <w:b/>
          <w:sz w:val="22"/>
          <w:szCs w:val="22"/>
        </w:rPr>
        <w:lastRenderedPageBreak/>
        <w:t xml:space="preserve">Table of contents </w:t>
      </w:r>
    </w:p>
    <w:p w14:paraId="2E2ED155" w14:textId="77777777" w:rsidR="00640684" w:rsidRPr="00D11027" w:rsidRDefault="00640684" w:rsidP="004B2BED">
      <w:pPr>
        <w:spacing w:line="276" w:lineRule="auto"/>
        <w:rPr>
          <w:rFonts w:ascii="Arial" w:hAnsi="Arial" w:cs="Arial"/>
          <w:b/>
          <w:sz w:val="22"/>
          <w:szCs w:val="22"/>
        </w:rPr>
      </w:pPr>
    </w:p>
    <w:p w14:paraId="46927EF8" w14:textId="77777777" w:rsidR="004B2BED" w:rsidRPr="00D11027" w:rsidRDefault="004B2BED" w:rsidP="004B2BED">
      <w:pPr>
        <w:spacing w:line="276" w:lineRule="auto"/>
        <w:rPr>
          <w:rFonts w:ascii="Arial" w:hAnsi="Arial" w:cs="Arial"/>
          <w:sz w:val="22"/>
          <w:szCs w:val="22"/>
        </w:rPr>
      </w:pPr>
    </w:p>
    <w:tbl>
      <w:tblPr>
        <w:tblStyle w:val="TableGrid"/>
        <w:tblW w:w="7222" w:type="dxa"/>
        <w:tblInd w:w="693" w:type="dxa"/>
        <w:tblLook w:val="04A0" w:firstRow="1" w:lastRow="0" w:firstColumn="1" w:lastColumn="0" w:noHBand="0" w:noVBand="1"/>
      </w:tblPr>
      <w:tblGrid>
        <w:gridCol w:w="1372"/>
        <w:gridCol w:w="3600"/>
        <w:gridCol w:w="2250"/>
      </w:tblGrid>
      <w:tr w:rsidR="007E0E7A" w:rsidRPr="00D11027" w14:paraId="1A32243B" w14:textId="77777777" w:rsidTr="007E0E7A">
        <w:tc>
          <w:tcPr>
            <w:tcW w:w="1372" w:type="dxa"/>
            <w:shd w:val="clear" w:color="auto" w:fill="EDEDED" w:themeFill="accent3" w:themeFillTint="33"/>
            <w:vAlign w:val="center"/>
          </w:tcPr>
          <w:p w14:paraId="7D1DD911" w14:textId="77777777" w:rsidR="007E0E7A" w:rsidRPr="00D11027" w:rsidRDefault="007E0E7A" w:rsidP="00077CA8">
            <w:pPr>
              <w:spacing w:line="276" w:lineRule="auto"/>
              <w:jc w:val="center"/>
              <w:rPr>
                <w:rFonts w:ascii="Arial" w:hAnsi="Arial" w:cs="Arial"/>
                <w:b/>
                <w:sz w:val="22"/>
                <w:szCs w:val="22"/>
              </w:rPr>
            </w:pPr>
            <w:r w:rsidRPr="00D11027">
              <w:rPr>
                <w:rFonts w:ascii="Arial" w:hAnsi="Arial" w:cs="Arial"/>
                <w:b/>
                <w:sz w:val="22"/>
                <w:szCs w:val="22"/>
              </w:rPr>
              <w:t>Section Number</w:t>
            </w:r>
          </w:p>
        </w:tc>
        <w:tc>
          <w:tcPr>
            <w:tcW w:w="3600" w:type="dxa"/>
            <w:shd w:val="clear" w:color="auto" w:fill="EDEDED" w:themeFill="accent3" w:themeFillTint="33"/>
            <w:vAlign w:val="center"/>
          </w:tcPr>
          <w:p w14:paraId="7D1D4D5E" w14:textId="77777777" w:rsidR="007E0E7A" w:rsidRPr="00D11027" w:rsidRDefault="007E0E7A" w:rsidP="00077CA8">
            <w:pPr>
              <w:spacing w:line="276" w:lineRule="auto"/>
              <w:jc w:val="center"/>
              <w:rPr>
                <w:rFonts w:ascii="Arial" w:hAnsi="Arial" w:cs="Arial"/>
                <w:b/>
                <w:sz w:val="22"/>
                <w:szCs w:val="22"/>
              </w:rPr>
            </w:pPr>
            <w:r w:rsidRPr="00D11027">
              <w:rPr>
                <w:rFonts w:ascii="Arial" w:hAnsi="Arial" w:cs="Arial"/>
                <w:b/>
                <w:sz w:val="22"/>
                <w:szCs w:val="22"/>
              </w:rPr>
              <w:t>Section Title</w:t>
            </w:r>
          </w:p>
        </w:tc>
        <w:tc>
          <w:tcPr>
            <w:tcW w:w="2250" w:type="dxa"/>
            <w:shd w:val="clear" w:color="auto" w:fill="EDEDED" w:themeFill="accent3" w:themeFillTint="33"/>
            <w:vAlign w:val="center"/>
          </w:tcPr>
          <w:p w14:paraId="682E1A70" w14:textId="77777777" w:rsidR="007E0E7A" w:rsidRPr="00D11027" w:rsidRDefault="007E0E7A" w:rsidP="00077CA8">
            <w:pPr>
              <w:spacing w:line="276" w:lineRule="auto"/>
              <w:jc w:val="center"/>
              <w:rPr>
                <w:rFonts w:ascii="Arial" w:hAnsi="Arial" w:cs="Arial"/>
                <w:b/>
                <w:sz w:val="22"/>
                <w:szCs w:val="22"/>
              </w:rPr>
            </w:pPr>
            <w:r w:rsidRPr="00D11027">
              <w:rPr>
                <w:rFonts w:ascii="Arial" w:hAnsi="Arial" w:cs="Arial"/>
                <w:b/>
                <w:sz w:val="22"/>
                <w:szCs w:val="22"/>
              </w:rPr>
              <w:t>Page Number</w:t>
            </w:r>
          </w:p>
        </w:tc>
      </w:tr>
      <w:tr w:rsidR="007E0E7A" w:rsidRPr="00D11027" w14:paraId="1398EE91" w14:textId="77777777" w:rsidTr="007E0E7A">
        <w:tc>
          <w:tcPr>
            <w:tcW w:w="1372" w:type="dxa"/>
          </w:tcPr>
          <w:p w14:paraId="10A4A043" w14:textId="77777777" w:rsidR="007E0E7A" w:rsidRPr="00D11027" w:rsidRDefault="007E0E7A" w:rsidP="00077CA8">
            <w:pPr>
              <w:spacing w:line="276" w:lineRule="auto"/>
              <w:jc w:val="center"/>
              <w:rPr>
                <w:rFonts w:ascii="Arial" w:hAnsi="Arial" w:cs="Arial"/>
                <w:sz w:val="22"/>
                <w:szCs w:val="22"/>
              </w:rPr>
            </w:pPr>
            <w:r w:rsidRPr="00D11027">
              <w:rPr>
                <w:rFonts w:ascii="Arial" w:hAnsi="Arial" w:cs="Arial"/>
                <w:sz w:val="22"/>
                <w:szCs w:val="22"/>
              </w:rPr>
              <w:t>1</w:t>
            </w:r>
          </w:p>
        </w:tc>
        <w:tc>
          <w:tcPr>
            <w:tcW w:w="3600" w:type="dxa"/>
          </w:tcPr>
          <w:p w14:paraId="16A4DFFE" w14:textId="58335B01" w:rsidR="007E0E7A" w:rsidRPr="00D11027" w:rsidRDefault="007E0E7A" w:rsidP="00077CA8">
            <w:pPr>
              <w:spacing w:line="276" w:lineRule="auto"/>
              <w:rPr>
                <w:rFonts w:ascii="Arial" w:hAnsi="Arial" w:cs="Arial"/>
                <w:sz w:val="22"/>
                <w:szCs w:val="22"/>
              </w:rPr>
            </w:pPr>
            <w:r w:rsidRPr="00D11027">
              <w:rPr>
                <w:rFonts w:ascii="Arial" w:hAnsi="Arial" w:cs="Arial"/>
                <w:sz w:val="22"/>
                <w:szCs w:val="22"/>
              </w:rPr>
              <w:t>Background</w:t>
            </w:r>
          </w:p>
        </w:tc>
        <w:tc>
          <w:tcPr>
            <w:tcW w:w="2250" w:type="dxa"/>
          </w:tcPr>
          <w:p w14:paraId="4E31C8D9" w14:textId="2F052DA6" w:rsidR="007E0E7A" w:rsidRPr="00617CBC" w:rsidRDefault="0058482D" w:rsidP="0058482D">
            <w:pPr>
              <w:spacing w:line="276" w:lineRule="auto"/>
              <w:jc w:val="center"/>
              <w:rPr>
                <w:rFonts w:ascii="Arial" w:hAnsi="Arial" w:cs="Arial"/>
                <w:sz w:val="22"/>
                <w:szCs w:val="22"/>
              </w:rPr>
            </w:pPr>
            <w:r w:rsidRPr="00617CBC">
              <w:rPr>
                <w:rFonts w:ascii="Arial" w:hAnsi="Arial" w:cs="Arial"/>
                <w:sz w:val="22"/>
                <w:szCs w:val="22"/>
              </w:rPr>
              <w:t>3</w:t>
            </w:r>
          </w:p>
        </w:tc>
      </w:tr>
      <w:tr w:rsidR="007E0E7A" w:rsidRPr="00D11027" w14:paraId="645AEEC3" w14:textId="77777777" w:rsidTr="007E0E7A">
        <w:tc>
          <w:tcPr>
            <w:tcW w:w="1372" w:type="dxa"/>
          </w:tcPr>
          <w:p w14:paraId="6D04E306" w14:textId="77777777" w:rsidR="007E0E7A" w:rsidRPr="00D11027" w:rsidRDefault="007E0E7A" w:rsidP="00077CA8">
            <w:pPr>
              <w:spacing w:line="276" w:lineRule="auto"/>
              <w:jc w:val="center"/>
              <w:rPr>
                <w:rFonts w:ascii="Arial" w:hAnsi="Arial" w:cs="Arial"/>
                <w:sz w:val="22"/>
                <w:szCs w:val="22"/>
              </w:rPr>
            </w:pPr>
            <w:r w:rsidRPr="00D11027">
              <w:rPr>
                <w:rFonts w:ascii="Arial" w:hAnsi="Arial" w:cs="Arial"/>
                <w:sz w:val="22"/>
                <w:szCs w:val="22"/>
              </w:rPr>
              <w:t>2</w:t>
            </w:r>
          </w:p>
        </w:tc>
        <w:tc>
          <w:tcPr>
            <w:tcW w:w="3600" w:type="dxa"/>
          </w:tcPr>
          <w:p w14:paraId="6F865FC7" w14:textId="77777777" w:rsidR="007E0E7A" w:rsidRPr="00D11027" w:rsidRDefault="007E0E7A" w:rsidP="00077CA8">
            <w:pPr>
              <w:spacing w:line="276" w:lineRule="auto"/>
              <w:rPr>
                <w:rFonts w:ascii="Arial" w:hAnsi="Arial" w:cs="Arial"/>
                <w:sz w:val="22"/>
                <w:szCs w:val="22"/>
              </w:rPr>
            </w:pPr>
            <w:r w:rsidRPr="00D11027">
              <w:rPr>
                <w:rFonts w:ascii="Arial" w:hAnsi="Arial" w:cs="Arial"/>
                <w:sz w:val="22"/>
                <w:szCs w:val="22"/>
              </w:rPr>
              <w:t xml:space="preserve">General Information </w:t>
            </w:r>
          </w:p>
        </w:tc>
        <w:tc>
          <w:tcPr>
            <w:tcW w:w="2250" w:type="dxa"/>
          </w:tcPr>
          <w:p w14:paraId="11154637" w14:textId="5FD38276" w:rsidR="007E0E7A" w:rsidRPr="00617CBC" w:rsidRDefault="0058482D" w:rsidP="0058482D">
            <w:pPr>
              <w:spacing w:line="276" w:lineRule="auto"/>
              <w:jc w:val="center"/>
              <w:rPr>
                <w:rFonts w:ascii="Arial" w:hAnsi="Arial" w:cs="Arial"/>
                <w:sz w:val="22"/>
                <w:szCs w:val="22"/>
              </w:rPr>
            </w:pPr>
            <w:r w:rsidRPr="00617CBC">
              <w:rPr>
                <w:rFonts w:ascii="Arial" w:hAnsi="Arial" w:cs="Arial"/>
                <w:sz w:val="22"/>
                <w:szCs w:val="22"/>
              </w:rPr>
              <w:t>4</w:t>
            </w:r>
          </w:p>
        </w:tc>
      </w:tr>
      <w:tr w:rsidR="007E0E7A" w:rsidRPr="00D11027" w14:paraId="246B0468" w14:textId="77777777" w:rsidTr="007E0E7A">
        <w:tc>
          <w:tcPr>
            <w:tcW w:w="1372" w:type="dxa"/>
          </w:tcPr>
          <w:p w14:paraId="0F869FC3" w14:textId="77777777" w:rsidR="007E0E7A" w:rsidRPr="00D11027" w:rsidRDefault="007E0E7A" w:rsidP="00077CA8">
            <w:pPr>
              <w:spacing w:line="276" w:lineRule="auto"/>
              <w:jc w:val="center"/>
              <w:rPr>
                <w:rFonts w:ascii="Arial" w:hAnsi="Arial" w:cs="Arial"/>
                <w:sz w:val="22"/>
                <w:szCs w:val="22"/>
              </w:rPr>
            </w:pPr>
            <w:r w:rsidRPr="00D11027">
              <w:rPr>
                <w:rFonts w:ascii="Arial" w:hAnsi="Arial" w:cs="Arial"/>
                <w:sz w:val="22"/>
                <w:szCs w:val="22"/>
              </w:rPr>
              <w:t>3</w:t>
            </w:r>
          </w:p>
        </w:tc>
        <w:tc>
          <w:tcPr>
            <w:tcW w:w="3600" w:type="dxa"/>
          </w:tcPr>
          <w:p w14:paraId="3AABA50D" w14:textId="77777777" w:rsidR="007E0E7A" w:rsidRPr="00D11027" w:rsidRDefault="007E0E7A" w:rsidP="00077CA8">
            <w:pPr>
              <w:spacing w:line="276" w:lineRule="auto"/>
              <w:rPr>
                <w:rFonts w:ascii="Arial" w:hAnsi="Arial" w:cs="Arial"/>
                <w:sz w:val="22"/>
                <w:szCs w:val="22"/>
              </w:rPr>
            </w:pPr>
            <w:r w:rsidRPr="00D11027">
              <w:rPr>
                <w:rFonts w:ascii="Arial" w:hAnsi="Arial" w:cs="Arial"/>
                <w:sz w:val="22"/>
                <w:szCs w:val="22"/>
              </w:rPr>
              <w:t>Evaluation and Selection Process</w:t>
            </w:r>
          </w:p>
        </w:tc>
        <w:tc>
          <w:tcPr>
            <w:tcW w:w="2250" w:type="dxa"/>
          </w:tcPr>
          <w:p w14:paraId="65E7B9D0" w14:textId="115AF666" w:rsidR="007E0E7A" w:rsidRPr="00617CBC" w:rsidRDefault="00617CBC" w:rsidP="0058482D">
            <w:pPr>
              <w:spacing w:line="276" w:lineRule="auto"/>
              <w:jc w:val="center"/>
              <w:rPr>
                <w:rFonts w:ascii="Arial" w:hAnsi="Arial" w:cs="Arial"/>
                <w:sz w:val="22"/>
                <w:szCs w:val="22"/>
              </w:rPr>
            </w:pPr>
            <w:r w:rsidRPr="00617CBC">
              <w:rPr>
                <w:rFonts w:ascii="Arial" w:hAnsi="Arial" w:cs="Arial"/>
                <w:sz w:val="22"/>
                <w:szCs w:val="22"/>
              </w:rPr>
              <w:t>9</w:t>
            </w:r>
          </w:p>
        </w:tc>
      </w:tr>
      <w:tr w:rsidR="007E0E7A" w:rsidRPr="00D11027" w14:paraId="68626410" w14:textId="77777777" w:rsidTr="007E0E7A">
        <w:tc>
          <w:tcPr>
            <w:tcW w:w="1372" w:type="dxa"/>
          </w:tcPr>
          <w:p w14:paraId="3894C546" w14:textId="77777777" w:rsidR="007E0E7A" w:rsidRPr="00D11027" w:rsidRDefault="007E0E7A" w:rsidP="00077CA8">
            <w:pPr>
              <w:spacing w:line="276" w:lineRule="auto"/>
              <w:jc w:val="center"/>
              <w:rPr>
                <w:rFonts w:ascii="Arial" w:hAnsi="Arial" w:cs="Arial"/>
                <w:sz w:val="22"/>
                <w:szCs w:val="22"/>
              </w:rPr>
            </w:pPr>
            <w:r w:rsidRPr="00D11027">
              <w:rPr>
                <w:rFonts w:ascii="Arial" w:hAnsi="Arial" w:cs="Arial"/>
                <w:sz w:val="22"/>
                <w:szCs w:val="22"/>
              </w:rPr>
              <w:t>4</w:t>
            </w:r>
          </w:p>
        </w:tc>
        <w:tc>
          <w:tcPr>
            <w:tcW w:w="3600" w:type="dxa"/>
          </w:tcPr>
          <w:p w14:paraId="3E60F0D0" w14:textId="77777777" w:rsidR="007E0E7A" w:rsidRPr="00D11027" w:rsidRDefault="007E0E7A" w:rsidP="00077CA8">
            <w:pPr>
              <w:spacing w:line="276" w:lineRule="auto"/>
              <w:rPr>
                <w:rFonts w:ascii="Arial" w:hAnsi="Arial" w:cs="Arial"/>
                <w:sz w:val="22"/>
                <w:szCs w:val="22"/>
              </w:rPr>
            </w:pPr>
            <w:r w:rsidRPr="00D11027">
              <w:rPr>
                <w:rFonts w:ascii="Arial" w:hAnsi="Arial" w:cs="Arial"/>
                <w:sz w:val="22"/>
                <w:szCs w:val="22"/>
              </w:rPr>
              <w:t xml:space="preserve">Appeals Process  </w:t>
            </w:r>
          </w:p>
        </w:tc>
        <w:tc>
          <w:tcPr>
            <w:tcW w:w="2250" w:type="dxa"/>
          </w:tcPr>
          <w:p w14:paraId="280321FF" w14:textId="6F29F4A7" w:rsidR="007E0E7A" w:rsidRPr="00617CBC" w:rsidRDefault="0009366E" w:rsidP="0058482D">
            <w:pPr>
              <w:spacing w:line="276" w:lineRule="auto"/>
              <w:jc w:val="center"/>
              <w:rPr>
                <w:rFonts w:ascii="Arial" w:hAnsi="Arial" w:cs="Arial"/>
                <w:sz w:val="22"/>
                <w:szCs w:val="22"/>
              </w:rPr>
            </w:pPr>
            <w:r w:rsidRPr="00617CBC">
              <w:rPr>
                <w:rFonts w:ascii="Arial" w:hAnsi="Arial" w:cs="Arial"/>
                <w:sz w:val="22"/>
                <w:szCs w:val="22"/>
              </w:rPr>
              <w:t>1</w:t>
            </w:r>
            <w:r w:rsidR="00617CBC" w:rsidRPr="00617CBC">
              <w:rPr>
                <w:rFonts w:ascii="Arial" w:hAnsi="Arial" w:cs="Arial"/>
                <w:sz w:val="22"/>
                <w:szCs w:val="22"/>
              </w:rPr>
              <w:t>1</w:t>
            </w:r>
          </w:p>
        </w:tc>
      </w:tr>
      <w:tr w:rsidR="007E0E7A" w:rsidRPr="00D11027" w14:paraId="2FFB2433" w14:textId="77777777" w:rsidTr="007E0E7A">
        <w:tc>
          <w:tcPr>
            <w:tcW w:w="1372" w:type="dxa"/>
          </w:tcPr>
          <w:p w14:paraId="79172264" w14:textId="60F682D9" w:rsidR="007E0E7A" w:rsidRPr="00D11027" w:rsidRDefault="007E0E7A" w:rsidP="00077CA8">
            <w:pPr>
              <w:spacing w:line="276" w:lineRule="auto"/>
              <w:jc w:val="center"/>
              <w:rPr>
                <w:rFonts w:ascii="Arial" w:hAnsi="Arial" w:cs="Arial"/>
                <w:sz w:val="22"/>
                <w:szCs w:val="22"/>
              </w:rPr>
            </w:pPr>
            <w:r w:rsidRPr="00D11027">
              <w:rPr>
                <w:rFonts w:ascii="Arial" w:hAnsi="Arial" w:cs="Arial"/>
                <w:sz w:val="22"/>
                <w:szCs w:val="22"/>
              </w:rPr>
              <w:t>Appendix A</w:t>
            </w:r>
          </w:p>
        </w:tc>
        <w:tc>
          <w:tcPr>
            <w:tcW w:w="3600" w:type="dxa"/>
          </w:tcPr>
          <w:p w14:paraId="078F60F3" w14:textId="30021BA3" w:rsidR="007E0E7A" w:rsidRPr="00D11027" w:rsidRDefault="007E0E7A" w:rsidP="00077CA8">
            <w:pPr>
              <w:spacing w:line="276" w:lineRule="auto"/>
              <w:rPr>
                <w:rFonts w:ascii="Arial" w:hAnsi="Arial" w:cs="Arial"/>
                <w:sz w:val="22"/>
                <w:szCs w:val="22"/>
              </w:rPr>
            </w:pPr>
            <w:r w:rsidRPr="00D11027">
              <w:rPr>
                <w:rFonts w:ascii="Arial" w:hAnsi="Arial" w:cs="Arial"/>
                <w:sz w:val="22"/>
                <w:szCs w:val="22"/>
              </w:rPr>
              <w:t xml:space="preserve">Fillable Application </w:t>
            </w:r>
          </w:p>
        </w:tc>
        <w:tc>
          <w:tcPr>
            <w:tcW w:w="2250" w:type="dxa"/>
          </w:tcPr>
          <w:p w14:paraId="2286FF41" w14:textId="66340A01" w:rsidR="007E0E7A" w:rsidRPr="00617CBC" w:rsidRDefault="0009366E" w:rsidP="0058482D">
            <w:pPr>
              <w:spacing w:line="276" w:lineRule="auto"/>
              <w:jc w:val="center"/>
              <w:rPr>
                <w:rFonts w:ascii="Arial" w:hAnsi="Arial" w:cs="Arial"/>
                <w:sz w:val="22"/>
                <w:szCs w:val="22"/>
              </w:rPr>
            </w:pPr>
            <w:r w:rsidRPr="00617CBC">
              <w:rPr>
                <w:rFonts w:ascii="Arial" w:hAnsi="Arial" w:cs="Arial"/>
                <w:sz w:val="22"/>
                <w:szCs w:val="22"/>
              </w:rPr>
              <w:t>1</w:t>
            </w:r>
            <w:r w:rsidR="00617CBC" w:rsidRPr="00617CBC">
              <w:rPr>
                <w:rFonts w:ascii="Arial" w:hAnsi="Arial" w:cs="Arial"/>
                <w:sz w:val="22"/>
                <w:szCs w:val="22"/>
              </w:rPr>
              <w:t>2</w:t>
            </w:r>
          </w:p>
        </w:tc>
      </w:tr>
      <w:tr w:rsidR="00AE0650" w:rsidRPr="00D11027" w14:paraId="72048F82" w14:textId="77777777" w:rsidTr="007E0E7A">
        <w:tc>
          <w:tcPr>
            <w:tcW w:w="1372" w:type="dxa"/>
          </w:tcPr>
          <w:p w14:paraId="69641488" w14:textId="410A42F5" w:rsidR="00AE0650" w:rsidRPr="00D11027" w:rsidRDefault="00AF43C2" w:rsidP="00077CA8">
            <w:pPr>
              <w:spacing w:line="276" w:lineRule="auto"/>
              <w:jc w:val="center"/>
              <w:rPr>
                <w:rFonts w:ascii="Arial" w:hAnsi="Arial" w:cs="Arial"/>
                <w:sz w:val="22"/>
                <w:szCs w:val="22"/>
              </w:rPr>
            </w:pPr>
            <w:r>
              <w:rPr>
                <w:rFonts w:ascii="Arial" w:hAnsi="Arial" w:cs="Arial"/>
                <w:sz w:val="22"/>
                <w:szCs w:val="22"/>
              </w:rPr>
              <w:t>Appendix B</w:t>
            </w:r>
          </w:p>
        </w:tc>
        <w:tc>
          <w:tcPr>
            <w:tcW w:w="3600" w:type="dxa"/>
          </w:tcPr>
          <w:p w14:paraId="3F749DF7" w14:textId="74FD71A0" w:rsidR="00AE0650" w:rsidRPr="00D11027" w:rsidRDefault="00AF43C2" w:rsidP="00077CA8">
            <w:pPr>
              <w:spacing w:line="276" w:lineRule="auto"/>
              <w:rPr>
                <w:rFonts w:ascii="Arial" w:hAnsi="Arial" w:cs="Arial"/>
                <w:sz w:val="22"/>
                <w:szCs w:val="22"/>
              </w:rPr>
            </w:pPr>
            <w:r>
              <w:rPr>
                <w:rFonts w:ascii="Arial" w:hAnsi="Arial" w:cs="Arial"/>
                <w:sz w:val="22"/>
                <w:szCs w:val="22"/>
              </w:rPr>
              <w:t>Background Check Authorization</w:t>
            </w:r>
          </w:p>
        </w:tc>
        <w:tc>
          <w:tcPr>
            <w:tcW w:w="2250" w:type="dxa"/>
          </w:tcPr>
          <w:p w14:paraId="77DCF088" w14:textId="2EB83BAC" w:rsidR="00AE0650" w:rsidRPr="00617CBC" w:rsidRDefault="00617CBC" w:rsidP="0058482D">
            <w:pPr>
              <w:spacing w:line="276" w:lineRule="auto"/>
              <w:jc w:val="center"/>
              <w:rPr>
                <w:rFonts w:ascii="Arial" w:hAnsi="Arial" w:cs="Arial"/>
                <w:sz w:val="22"/>
                <w:szCs w:val="22"/>
              </w:rPr>
            </w:pPr>
            <w:r w:rsidRPr="00617CBC">
              <w:rPr>
                <w:rFonts w:ascii="Arial" w:hAnsi="Arial" w:cs="Arial"/>
                <w:sz w:val="22"/>
                <w:szCs w:val="22"/>
              </w:rPr>
              <w:t>20</w:t>
            </w:r>
          </w:p>
        </w:tc>
      </w:tr>
      <w:tr w:rsidR="00AF43C2" w:rsidRPr="00D11027" w14:paraId="0F2BCD86" w14:textId="77777777" w:rsidTr="007E0E7A">
        <w:tc>
          <w:tcPr>
            <w:tcW w:w="1372" w:type="dxa"/>
          </w:tcPr>
          <w:p w14:paraId="3F547CBD" w14:textId="45B4BB38" w:rsidR="00AF43C2" w:rsidRDefault="00AF43C2" w:rsidP="00AF43C2">
            <w:pPr>
              <w:spacing w:line="276" w:lineRule="auto"/>
              <w:jc w:val="center"/>
              <w:rPr>
                <w:rFonts w:ascii="Arial" w:hAnsi="Arial" w:cs="Arial"/>
                <w:sz w:val="22"/>
                <w:szCs w:val="22"/>
              </w:rPr>
            </w:pPr>
            <w:r>
              <w:rPr>
                <w:rFonts w:ascii="Arial" w:hAnsi="Arial" w:cs="Arial"/>
                <w:sz w:val="22"/>
                <w:szCs w:val="22"/>
              </w:rPr>
              <w:t>Appendix C</w:t>
            </w:r>
          </w:p>
        </w:tc>
        <w:tc>
          <w:tcPr>
            <w:tcW w:w="3600" w:type="dxa"/>
          </w:tcPr>
          <w:p w14:paraId="27422279" w14:textId="49048BBC" w:rsidR="00AF43C2" w:rsidRDefault="00EB0711" w:rsidP="00AF43C2">
            <w:pPr>
              <w:spacing w:line="276" w:lineRule="auto"/>
              <w:rPr>
                <w:rFonts w:ascii="Arial" w:hAnsi="Arial" w:cs="Arial"/>
                <w:sz w:val="22"/>
                <w:szCs w:val="22"/>
              </w:rPr>
            </w:pPr>
            <w:r>
              <w:rPr>
                <w:rFonts w:ascii="Arial" w:hAnsi="Arial" w:cs="Arial"/>
                <w:sz w:val="22"/>
                <w:szCs w:val="22"/>
              </w:rPr>
              <w:t>Application</w:t>
            </w:r>
            <w:r w:rsidR="00AF43C2">
              <w:rPr>
                <w:rFonts w:ascii="Arial" w:hAnsi="Arial" w:cs="Arial"/>
                <w:sz w:val="22"/>
                <w:szCs w:val="22"/>
              </w:rPr>
              <w:t xml:space="preserve"> Checklist</w:t>
            </w:r>
          </w:p>
        </w:tc>
        <w:tc>
          <w:tcPr>
            <w:tcW w:w="2250" w:type="dxa"/>
          </w:tcPr>
          <w:p w14:paraId="2F313E32" w14:textId="38B6E954" w:rsidR="00AF43C2" w:rsidRPr="00617CBC" w:rsidRDefault="00617CBC" w:rsidP="00AF43C2">
            <w:pPr>
              <w:spacing w:line="276" w:lineRule="auto"/>
              <w:jc w:val="center"/>
              <w:rPr>
                <w:rFonts w:ascii="Arial" w:hAnsi="Arial" w:cs="Arial"/>
                <w:sz w:val="22"/>
                <w:szCs w:val="22"/>
              </w:rPr>
            </w:pPr>
            <w:r w:rsidRPr="00617CBC">
              <w:rPr>
                <w:rFonts w:ascii="Arial" w:hAnsi="Arial" w:cs="Arial"/>
                <w:sz w:val="22"/>
                <w:szCs w:val="22"/>
              </w:rPr>
              <w:t>21</w:t>
            </w:r>
          </w:p>
        </w:tc>
      </w:tr>
      <w:tr w:rsidR="00837708" w:rsidRPr="00D11027" w14:paraId="6614925D" w14:textId="77777777" w:rsidTr="007E0E7A">
        <w:tc>
          <w:tcPr>
            <w:tcW w:w="1372" w:type="dxa"/>
          </w:tcPr>
          <w:p w14:paraId="150277D3" w14:textId="3115E4F6" w:rsidR="00837708" w:rsidRDefault="00837708" w:rsidP="00AF43C2">
            <w:pPr>
              <w:spacing w:line="276" w:lineRule="auto"/>
              <w:jc w:val="center"/>
              <w:rPr>
                <w:rFonts w:ascii="Arial" w:hAnsi="Arial" w:cs="Arial"/>
                <w:sz w:val="22"/>
                <w:szCs w:val="22"/>
              </w:rPr>
            </w:pPr>
            <w:r w:rsidRPr="00640684">
              <w:rPr>
                <w:rFonts w:ascii="Arial" w:hAnsi="Arial" w:cs="Arial"/>
                <w:sz w:val="22"/>
                <w:szCs w:val="22"/>
              </w:rPr>
              <w:t>Appendix D</w:t>
            </w:r>
          </w:p>
        </w:tc>
        <w:tc>
          <w:tcPr>
            <w:tcW w:w="3600" w:type="dxa"/>
          </w:tcPr>
          <w:p w14:paraId="1ABB92E6" w14:textId="0BFDD871" w:rsidR="00837708" w:rsidRDefault="00837708" w:rsidP="00AF43C2">
            <w:pPr>
              <w:spacing w:line="276" w:lineRule="auto"/>
              <w:rPr>
                <w:rFonts w:ascii="Arial" w:hAnsi="Arial" w:cs="Arial"/>
                <w:sz w:val="22"/>
                <w:szCs w:val="22"/>
              </w:rPr>
            </w:pPr>
            <w:r>
              <w:rPr>
                <w:rFonts w:ascii="Arial" w:hAnsi="Arial" w:cs="Arial"/>
                <w:sz w:val="22"/>
                <w:szCs w:val="22"/>
              </w:rPr>
              <w:t>Non-binding Letter of Intent</w:t>
            </w:r>
          </w:p>
        </w:tc>
        <w:tc>
          <w:tcPr>
            <w:tcW w:w="2250" w:type="dxa"/>
          </w:tcPr>
          <w:p w14:paraId="28FF52B4" w14:textId="3EC190F5" w:rsidR="00837708" w:rsidRPr="00617CBC" w:rsidRDefault="00617CBC" w:rsidP="00AF43C2">
            <w:pPr>
              <w:spacing w:line="276" w:lineRule="auto"/>
              <w:jc w:val="center"/>
              <w:rPr>
                <w:rFonts w:ascii="Arial" w:hAnsi="Arial" w:cs="Arial"/>
                <w:sz w:val="22"/>
                <w:szCs w:val="22"/>
              </w:rPr>
            </w:pPr>
            <w:r w:rsidRPr="00617CBC">
              <w:rPr>
                <w:rFonts w:ascii="Arial" w:hAnsi="Arial" w:cs="Arial"/>
                <w:sz w:val="22"/>
                <w:szCs w:val="22"/>
              </w:rPr>
              <w:t>22</w:t>
            </w:r>
          </w:p>
        </w:tc>
      </w:tr>
    </w:tbl>
    <w:p w14:paraId="21A59A19" w14:textId="77777777" w:rsidR="004B2BED" w:rsidRPr="00D11027" w:rsidRDefault="004B2BED" w:rsidP="004B2BED">
      <w:pPr>
        <w:spacing w:after="160" w:line="276" w:lineRule="auto"/>
        <w:rPr>
          <w:rFonts w:ascii="Arial" w:hAnsi="Arial" w:cs="Arial"/>
          <w:sz w:val="22"/>
          <w:szCs w:val="22"/>
        </w:rPr>
      </w:pPr>
    </w:p>
    <w:p w14:paraId="69157437" w14:textId="47C9B50F" w:rsidR="004B2BED" w:rsidRPr="00D11027" w:rsidRDefault="004B2BED" w:rsidP="004B2BED">
      <w:pPr>
        <w:spacing w:after="160" w:line="276" w:lineRule="auto"/>
        <w:rPr>
          <w:rFonts w:ascii="Arial" w:hAnsi="Arial" w:cs="Arial"/>
          <w:sz w:val="22"/>
          <w:szCs w:val="22"/>
        </w:rPr>
      </w:pPr>
      <w:r w:rsidRPr="00D11027">
        <w:rPr>
          <w:rFonts w:ascii="Arial" w:hAnsi="Arial" w:cs="Arial"/>
          <w:sz w:val="22"/>
          <w:szCs w:val="22"/>
        </w:rPr>
        <w:tab/>
        <w:t xml:space="preserve"> </w:t>
      </w:r>
    </w:p>
    <w:p w14:paraId="77185897" w14:textId="77777777" w:rsidR="004B2BED" w:rsidRPr="00D11027" w:rsidRDefault="004B2BED">
      <w:pPr>
        <w:spacing w:after="160" w:line="259" w:lineRule="auto"/>
        <w:rPr>
          <w:rStyle w:val="Hyperlink"/>
          <w:rFonts w:ascii="Arial" w:hAnsi="Arial" w:cs="Arial"/>
          <w:bCs/>
          <w:sz w:val="22"/>
          <w:szCs w:val="22"/>
        </w:rPr>
      </w:pPr>
    </w:p>
    <w:p w14:paraId="7C0B874C" w14:textId="77777777" w:rsidR="00297E67" w:rsidRPr="00D11027" w:rsidRDefault="00297E67">
      <w:pPr>
        <w:spacing w:after="160" w:line="259" w:lineRule="auto"/>
        <w:rPr>
          <w:rStyle w:val="Hyperlink"/>
          <w:rFonts w:ascii="Arial" w:hAnsi="Arial" w:cs="Arial"/>
          <w:bCs/>
          <w:sz w:val="22"/>
          <w:szCs w:val="22"/>
        </w:rPr>
      </w:pPr>
    </w:p>
    <w:p w14:paraId="615264EB" w14:textId="77777777" w:rsidR="004B2BED" w:rsidRPr="00D11027" w:rsidRDefault="004B2BED" w:rsidP="00297E67">
      <w:pPr>
        <w:shd w:val="clear" w:color="auto" w:fill="FFFFFF" w:themeFill="background1"/>
        <w:jc w:val="both"/>
        <w:rPr>
          <w:rFonts w:ascii="Arial" w:hAnsi="Arial" w:cs="Arial"/>
          <w:b/>
          <w:sz w:val="22"/>
          <w:szCs w:val="22"/>
          <w:u w:val="single"/>
        </w:rPr>
      </w:pPr>
    </w:p>
    <w:p w14:paraId="30F68462" w14:textId="77777777" w:rsidR="004B2BED" w:rsidRPr="00D11027" w:rsidRDefault="004B2BED" w:rsidP="00297E67">
      <w:pPr>
        <w:shd w:val="clear" w:color="auto" w:fill="FFFFFF" w:themeFill="background1"/>
        <w:jc w:val="both"/>
        <w:rPr>
          <w:rFonts w:ascii="Arial" w:hAnsi="Arial" w:cs="Arial"/>
          <w:b/>
          <w:sz w:val="22"/>
          <w:szCs w:val="22"/>
          <w:u w:val="single"/>
        </w:rPr>
      </w:pPr>
    </w:p>
    <w:p w14:paraId="7C41647C" w14:textId="77777777" w:rsidR="004B2BED" w:rsidRPr="00D11027" w:rsidRDefault="004B2BED" w:rsidP="00297E67">
      <w:pPr>
        <w:shd w:val="clear" w:color="auto" w:fill="FFFFFF" w:themeFill="background1"/>
        <w:jc w:val="both"/>
        <w:rPr>
          <w:rFonts w:ascii="Arial" w:hAnsi="Arial" w:cs="Arial"/>
          <w:b/>
          <w:sz w:val="22"/>
          <w:szCs w:val="22"/>
          <w:u w:val="single"/>
        </w:rPr>
      </w:pPr>
    </w:p>
    <w:p w14:paraId="73B8F4C9" w14:textId="77777777" w:rsidR="004B2BED" w:rsidRPr="00D11027" w:rsidRDefault="004B2BED" w:rsidP="00297E67">
      <w:pPr>
        <w:shd w:val="clear" w:color="auto" w:fill="FFFFFF" w:themeFill="background1"/>
        <w:jc w:val="both"/>
        <w:rPr>
          <w:rFonts w:ascii="Arial" w:hAnsi="Arial" w:cs="Arial"/>
          <w:b/>
          <w:sz w:val="22"/>
          <w:szCs w:val="22"/>
          <w:u w:val="single"/>
        </w:rPr>
      </w:pPr>
    </w:p>
    <w:p w14:paraId="1993BA15" w14:textId="77777777" w:rsidR="004B2BED" w:rsidRPr="00D11027" w:rsidRDefault="004B2BED" w:rsidP="00297E67">
      <w:pPr>
        <w:shd w:val="clear" w:color="auto" w:fill="FFFFFF" w:themeFill="background1"/>
        <w:jc w:val="both"/>
        <w:rPr>
          <w:rFonts w:ascii="Arial" w:hAnsi="Arial" w:cs="Arial"/>
          <w:b/>
          <w:sz w:val="22"/>
          <w:szCs w:val="22"/>
          <w:u w:val="single"/>
        </w:rPr>
      </w:pPr>
    </w:p>
    <w:p w14:paraId="5356833B" w14:textId="77777777" w:rsidR="004B2BED" w:rsidRPr="00D11027" w:rsidRDefault="004B2BED" w:rsidP="00297E67">
      <w:pPr>
        <w:shd w:val="clear" w:color="auto" w:fill="FFFFFF" w:themeFill="background1"/>
        <w:jc w:val="both"/>
        <w:rPr>
          <w:rFonts w:ascii="Arial" w:hAnsi="Arial" w:cs="Arial"/>
          <w:b/>
          <w:sz w:val="22"/>
          <w:szCs w:val="22"/>
          <w:u w:val="single"/>
        </w:rPr>
      </w:pPr>
    </w:p>
    <w:p w14:paraId="38F552D7" w14:textId="77777777" w:rsidR="004B2BED" w:rsidRPr="00D11027" w:rsidRDefault="004B2BED" w:rsidP="00297E67">
      <w:pPr>
        <w:shd w:val="clear" w:color="auto" w:fill="FFFFFF" w:themeFill="background1"/>
        <w:jc w:val="both"/>
        <w:rPr>
          <w:rFonts w:ascii="Arial" w:hAnsi="Arial" w:cs="Arial"/>
          <w:b/>
          <w:sz w:val="22"/>
          <w:szCs w:val="22"/>
          <w:u w:val="single"/>
        </w:rPr>
      </w:pPr>
    </w:p>
    <w:p w14:paraId="3677C4DE" w14:textId="77777777" w:rsidR="004B2BED" w:rsidRPr="00D11027" w:rsidRDefault="004B2BED" w:rsidP="00297E67">
      <w:pPr>
        <w:shd w:val="clear" w:color="auto" w:fill="FFFFFF" w:themeFill="background1"/>
        <w:jc w:val="both"/>
        <w:rPr>
          <w:rFonts w:ascii="Arial" w:hAnsi="Arial" w:cs="Arial"/>
          <w:b/>
          <w:sz w:val="22"/>
          <w:szCs w:val="22"/>
          <w:u w:val="single"/>
        </w:rPr>
      </w:pPr>
    </w:p>
    <w:p w14:paraId="2BC84C6B" w14:textId="77777777" w:rsidR="004B2BED" w:rsidRPr="00D11027" w:rsidRDefault="004B2BED" w:rsidP="00297E67">
      <w:pPr>
        <w:shd w:val="clear" w:color="auto" w:fill="FFFFFF" w:themeFill="background1"/>
        <w:jc w:val="both"/>
        <w:rPr>
          <w:rFonts w:ascii="Arial" w:hAnsi="Arial" w:cs="Arial"/>
          <w:b/>
          <w:sz w:val="22"/>
          <w:szCs w:val="22"/>
          <w:u w:val="single"/>
        </w:rPr>
      </w:pPr>
    </w:p>
    <w:p w14:paraId="3E28818F" w14:textId="77777777" w:rsidR="004B2BED" w:rsidRPr="00D11027" w:rsidRDefault="004B2BED" w:rsidP="00297E67">
      <w:pPr>
        <w:shd w:val="clear" w:color="auto" w:fill="FFFFFF" w:themeFill="background1"/>
        <w:jc w:val="both"/>
        <w:rPr>
          <w:rFonts w:ascii="Arial" w:hAnsi="Arial" w:cs="Arial"/>
          <w:b/>
          <w:sz w:val="22"/>
          <w:szCs w:val="22"/>
          <w:u w:val="single"/>
        </w:rPr>
      </w:pPr>
    </w:p>
    <w:p w14:paraId="32FF18E0" w14:textId="77777777" w:rsidR="004B2BED" w:rsidRPr="00D11027" w:rsidRDefault="004B2BED" w:rsidP="00297E67">
      <w:pPr>
        <w:shd w:val="clear" w:color="auto" w:fill="FFFFFF" w:themeFill="background1"/>
        <w:jc w:val="both"/>
        <w:rPr>
          <w:rFonts w:ascii="Arial" w:hAnsi="Arial" w:cs="Arial"/>
          <w:b/>
          <w:sz w:val="22"/>
          <w:szCs w:val="22"/>
          <w:u w:val="single"/>
        </w:rPr>
      </w:pPr>
    </w:p>
    <w:p w14:paraId="7F6A1F9D" w14:textId="77777777" w:rsidR="004B2BED" w:rsidRPr="00D11027" w:rsidRDefault="004B2BED" w:rsidP="00297E67">
      <w:pPr>
        <w:shd w:val="clear" w:color="auto" w:fill="FFFFFF" w:themeFill="background1"/>
        <w:jc w:val="both"/>
        <w:rPr>
          <w:rFonts w:ascii="Arial" w:hAnsi="Arial" w:cs="Arial"/>
          <w:b/>
          <w:sz w:val="22"/>
          <w:szCs w:val="22"/>
          <w:u w:val="single"/>
        </w:rPr>
      </w:pPr>
    </w:p>
    <w:p w14:paraId="254BCCDD" w14:textId="77777777" w:rsidR="004B2BED" w:rsidRPr="00D11027" w:rsidRDefault="004B2BED" w:rsidP="00297E67">
      <w:pPr>
        <w:shd w:val="clear" w:color="auto" w:fill="FFFFFF" w:themeFill="background1"/>
        <w:jc w:val="both"/>
        <w:rPr>
          <w:rFonts w:ascii="Arial" w:hAnsi="Arial" w:cs="Arial"/>
          <w:b/>
          <w:sz w:val="22"/>
          <w:szCs w:val="22"/>
          <w:u w:val="single"/>
        </w:rPr>
      </w:pPr>
    </w:p>
    <w:p w14:paraId="67FEF374" w14:textId="77777777" w:rsidR="004B2BED" w:rsidRPr="00D11027" w:rsidRDefault="004B2BED" w:rsidP="00297E67">
      <w:pPr>
        <w:shd w:val="clear" w:color="auto" w:fill="FFFFFF" w:themeFill="background1"/>
        <w:jc w:val="both"/>
        <w:rPr>
          <w:rFonts w:ascii="Arial" w:hAnsi="Arial" w:cs="Arial"/>
          <w:b/>
          <w:sz w:val="22"/>
          <w:szCs w:val="22"/>
          <w:u w:val="single"/>
        </w:rPr>
      </w:pPr>
    </w:p>
    <w:p w14:paraId="3ACE99AF" w14:textId="77777777" w:rsidR="004B2BED" w:rsidRPr="00D11027" w:rsidRDefault="004B2BED" w:rsidP="00297E67">
      <w:pPr>
        <w:shd w:val="clear" w:color="auto" w:fill="FFFFFF" w:themeFill="background1"/>
        <w:jc w:val="both"/>
        <w:rPr>
          <w:rFonts w:ascii="Arial" w:hAnsi="Arial" w:cs="Arial"/>
          <w:b/>
          <w:sz w:val="22"/>
          <w:szCs w:val="22"/>
          <w:u w:val="single"/>
        </w:rPr>
      </w:pPr>
    </w:p>
    <w:p w14:paraId="22EAA1AC" w14:textId="5FB49555" w:rsidR="004B2BED" w:rsidRDefault="004B2BED" w:rsidP="00297E67">
      <w:pPr>
        <w:shd w:val="clear" w:color="auto" w:fill="FFFFFF" w:themeFill="background1"/>
        <w:jc w:val="both"/>
        <w:rPr>
          <w:rFonts w:ascii="Arial" w:hAnsi="Arial" w:cs="Arial"/>
          <w:b/>
          <w:sz w:val="22"/>
          <w:szCs w:val="22"/>
          <w:u w:val="single"/>
        </w:rPr>
      </w:pPr>
    </w:p>
    <w:p w14:paraId="2DD1C655" w14:textId="63B2664C" w:rsidR="00BC4F6D" w:rsidRDefault="00BC4F6D" w:rsidP="00297E67">
      <w:pPr>
        <w:shd w:val="clear" w:color="auto" w:fill="FFFFFF" w:themeFill="background1"/>
        <w:jc w:val="both"/>
        <w:rPr>
          <w:rFonts w:ascii="Arial" w:hAnsi="Arial" w:cs="Arial"/>
          <w:b/>
          <w:sz w:val="22"/>
          <w:szCs w:val="22"/>
          <w:u w:val="single"/>
        </w:rPr>
      </w:pPr>
    </w:p>
    <w:p w14:paraId="4E0B4D05" w14:textId="2296A9BC" w:rsidR="00BC4F6D" w:rsidRDefault="00BC4F6D" w:rsidP="00297E67">
      <w:pPr>
        <w:shd w:val="clear" w:color="auto" w:fill="FFFFFF" w:themeFill="background1"/>
        <w:jc w:val="both"/>
        <w:rPr>
          <w:rFonts w:ascii="Arial" w:hAnsi="Arial" w:cs="Arial"/>
          <w:b/>
          <w:sz w:val="22"/>
          <w:szCs w:val="22"/>
          <w:u w:val="single"/>
        </w:rPr>
      </w:pPr>
    </w:p>
    <w:p w14:paraId="08FA60E0" w14:textId="77777777" w:rsidR="00BC4F6D" w:rsidRPr="00D11027" w:rsidRDefault="00BC4F6D" w:rsidP="00297E67">
      <w:pPr>
        <w:shd w:val="clear" w:color="auto" w:fill="FFFFFF" w:themeFill="background1"/>
        <w:jc w:val="both"/>
        <w:rPr>
          <w:rFonts w:ascii="Arial" w:hAnsi="Arial" w:cs="Arial"/>
          <w:b/>
          <w:sz w:val="22"/>
          <w:szCs w:val="22"/>
          <w:u w:val="single"/>
        </w:rPr>
      </w:pPr>
    </w:p>
    <w:p w14:paraId="1E4907D2" w14:textId="77777777" w:rsidR="004B2BED" w:rsidRPr="00D11027" w:rsidRDefault="004B2BED" w:rsidP="00297E67">
      <w:pPr>
        <w:shd w:val="clear" w:color="auto" w:fill="FFFFFF" w:themeFill="background1"/>
        <w:jc w:val="both"/>
        <w:rPr>
          <w:rFonts w:ascii="Arial" w:hAnsi="Arial" w:cs="Arial"/>
          <w:b/>
          <w:sz w:val="22"/>
          <w:szCs w:val="22"/>
          <w:u w:val="single"/>
        </w:rPr>
      </w:pPr>
    </w:p>
    <w:p w14:paraId="4BE9C059" w14:textId="0BB42D4F" w:rsidR="00CA3D2D" w:rsidRPr="00D06402" w:rsidRDefault="00CA3D2D" w:rsidP="008A45AE">
      <w:pPr>
        <w:shd w:val="clear" w:color="auto" w:fill="FFFFFF" w:themeFill="background1"/>
        <w:jc w:val="both"/>
        <w:rPr>
          <w:rFonts w:ascii="Arial" w:hAnsi="Arial" w:cs="Arial"/>
          <w:b/>
          <w:sz w:val="22"/>
          <w:szCs w:val="22"/>
        </w:rPr>
      </w:pPr>
      <w:r w:rsidRPr="00D11027">
        <w:rPr>
          <w:rFonts w:ascii="Arial" w:hAnsi="Arial" w:cs="Arial"/>
          <w:b/>
          <w:sz w:val="22"/>
          <w:szCs w:val="22"/>
        </w:rPr>
        <w:lastRenderedPageBreak/>
        <w:t xml:space="preserve"> </w:t>
      </w:r>
      <w:r w:rsidR="00492FE5" w:rsidRPr="00D06402">
        <w:rPr>
          <w:rFonts w:ascii="Arial" w:hAnsi="Arial" w:cs="Arial"/>
          <w:b/>
          <w:sz w:val="22"/>
          <w:szCs w:val="22"/>
        </w:rPr>
        <w:t>1.</w:t>
      </w:r>
      <w:r w:rsidR="004801E8" w:rsidRPr="00D06402">
        <w:rPr>
          <w:rFonts w:ascii="Arial" w:hAnsi="Arial" w:cs="Arial"/>
          <w:b/>
          <w:sz w:val="22"/>
          <w:szCs w:val="22"/>
        </w:rPr>
        <w:t xml:space="preserve"> Background </w:t>
      </w:r>
    </w:p>
    <w:p w14:paraId="7E777CE9" w14:textId="08F682E1" w:rsidR="004C6187" w:rsidRPr="00D06402" w:rsidRDefault="004C6187" w:rsidP="00D06402">
      <w:pPr>
        <w:rPr>
          <w:rFonts w:ascii="Arial" w:hAnsi="Arial" w:cs="Arial"/>
          <w:sz w:val="22"/>
          <w:szCs w:val="22"/>
        </w:rPr>
      </w:pPr>
      <w:r w:rsidRPr="00D06402">
        <w:rPr>
          <w:rFonts w:ascii="Arial" w:hAnsi="Arial" w:cs="Arial"/>
          <w:sz w:val="22"/>
          <w:szCs w:val="22"/>
        </w:rPr>
        <w:tab/>
      </w:r>
    </w:p>
    <w:p w14:paraId="38227664" w14:textId="5175996F" w:rsidR="00BE48DC" w:rsidRPr="00D06402" w:rsidRDefault="00BE48DC" w:rsidP="00D06402">
      <w:pPr>
        <w:rPr>
          <w:rFonts w:ascii="Arial" w:hAnsi="Arial" w:cs="Arial"/>
          <w:sz w:val="22"/>
          <w:szCs w:val="22"/>
        </w:rPr>
      </w:pPr>
      <w:r w:rsidRPr="00D06402">
        <w:rPr>
          <w:rFonts w:ascii="Arial" w:hAnsi="Arial" w:cs="Arial"/>
          <w:sz w:val="22"/>
          <w:szCs w:val="22"/>
        </w:rPr>
        <w:t xml:space="preserve">The Department of Healthcare and Family services (HFS) is seeking qualified providers to apply </w:t>
      </w:r>
      <w:r w:rsidR="001A7974">
        <w:rPr>
          <w:rFonts w:ascii="Arial" w:hAnsi="Arial" w:cs="Arial"/>
          <w:sz w:val="22"/>
          <w:szCs w:val="22"/>
        </w:rPr>
        <w:t>to</w:t>
      </w:r>
      <w:r w:rsidRPr="00D06402">
        <w:rPr>
          <w:rFonts w:ascii="Arial" w:hAnsi="Arial" w:cs="Arial"/>
          <w:sz w:val="22"/>
          <w:szCs w:val="22"/>
        </w:rPr>
        <w:t xml:space="preserve"> the Illinois Medicaid Supportive Living Program (SLP) to provide services in Dementia Care Settings (DCS). HFS administers the Illinois </w:t>
      </w:r>
      <w:r w:rsidR="006B2A15" w:rsidRPr="00D06402">
        <w:rPr>
          <w:rFonts w:ascii="Arial" w:hAnsi="Arial" w:cs="Arial"/>
          <w:sz w:val="22"/>
          <w:szCs w:val="22"/>
        </w:rPr>
        <w:t>SLP that</w:t>
      </w:r>
      <w:r w:rsidRPr="00D06402">
        <w:rPr>
          <w:rFonts w:ascii="Arial" w:hAnsi="Arial" w:cs="Arial"/>
          <w:sz w:val="22"/>
          <w:szCs w:val="22"/>
        </w:rPr>
        <w:t xml:space="preserve"> offers alternatives to institutional care for the elderly and physically disabled. The SLP is operated </w:t>
      </w:r>
      <w:r w:rsidR="00A54E43">
        <w:rPr>
          <w:rFonts w:ascii="Arial" w:hAnsi="Arial" w:cs="Arial"/>
          <w:sz w:val="22"/>
          <w:szCs w:val="22"/>
        </w:rPr>
        <w:t>under Illinois’</w:t>
      </w:r>
      <w:r w:rsidRPr="00D06402">
        <w:rPr>
          <w:rFonts w:ascii="Arial" w:hAnsi="Arial" w:cs="Arial"/>
          <w:sz w:val="22"/>
          <w:szCs w:val="22"/>
        </w:rPr>
        <w:t xml:space="preserve"> 1915 (c) Home and Community Based Services (HCBS) Medicaid Waiver, which allows states to offer non-traditional Medicaid services. The goal is to help </w:t>
      </w:r>
      <w:r w:rsidR="00965FEA">
        <w:rPr>
          <w:rFonts w:ascii="Arial" w:hAnsi="Arial" w:cs="Arial"/>
          <w:sz w:val="22"/>
          <w:szCs w:val="22"/>
        </w:rPr>
        <w:t>SLP</w:t>
      </w:r>
      <w:r w:rsidRPr="00D06402">
        <w:rPr>
          <w:rFonts w:ascii="Arial" w:hAnsi="Arial" w:cs="Arial"/>
          <w:sz w:val="22"/>
          <w:szCs w:val="22"/>
        </w:rPr>
        <w:t xml:space="preserve"> </w:t>
      </w:r>
      <w:r w:rsidR="00EC09FD">
        <w:rPr>
          <w:rFonts w:ascii="Arial" w:hAnsi="Arial" w:cs="Arial"/>
          <w:sz w:val="22"/>
          <w:szCs w:val="22"/>
        </w:rPr>
        <w:t xml:space="preserve">residents </w:t>
      </w:r>
      <w:r w:rsidRPr="00D06402">
        <w:rPr>
          <w:rFonts w:ascii="Arial" w:hAnsi="Arial" w:cs="Arial"/>
          <w:sz w:val="22"/>
          <w:szCs w:val="22"/>
        </w:rPr>
        <w:t>remain in the community and to prevent or delay institutionalization.</w:t>
      </w:r>
    </w:p>
    <w:p w14:paraId="1D24A5EF" w14:textId="77777777" w:rsidR="00BE48DC" w:rsidRPr="00D06402" w:rsidRDefault="00BE48DC" w:rsidP="00D06402">
      <w:pPr>
        <w:rPr>
          <w:rFonts w:ascii="Arial" w:hAnsi="Arial" w:cs="Arial"/>
          <w:sz w:val="22"/>
          <w:szCs w:val="22"/>
        </w:rPr>
      </w:pPr>
    </w:p>
    <w:p w14:paraId="1C6F60AF" w14:textId="04568F7E" w:rsidR="00AA04C6" w:rsidRPr="00B61B03" w:rsidRDefault="00BC4F6D" w:rsidP="00AA04C6">
      <w:pPr>
        <w:spacing w:after="160" w:line="276" w:lineRule="auto"/>
        <w:rPr>
          <w:rFonts w:ascii="Arial" w:hAnsi="Arial" w:cs="Arial"/>
          <w:sz w:val="22"/>
          <w:szCs w:val="22"/>
          <w:highlight w:val="green"/>
          <w:u w:val="single"/>
        </w:rPr>
      </w:pPr>
      <w:r>
        <w:rPr>
          <w:rFonts w:ascii="Arial" w:hAnsi="Arial" w:cs="Arial"/>
          <w:sz w:val="22"/>
          <w:szCs w:val="22"/>
        </w:rPr>
        <w:t>SLP</w:t>
      </w:r>
      <w:r w:rsidR="00965FEA">
        <w:rPr>
          <w:rFonts w:ascii="Arial" w:hAnsi="Arial" w:cs="Arial"/>
          <w:sz w:val="22"/>
          <w:szCs w:val="22"/>
        </w:rPr>
        <w:t xml:space="preserve"> </w:t>
      </w:r>
      <w:r w:rsidR="00EC09FD">
        <w:rPr>
          <w:rFonts w:ascii="Arial" w:hAnsi="Arial" w:cs="Arial"/>
          <w:sz w:val="22"/>
          <w:szCs w:val="22"/>
        </w:rPr>
        <w:t>residents</w:t>
      </w:r>
      <w:r w:rsidR="00BE48DC" w:rsidRPr="00D06402">
        <w:rPr>
          <w:rFonts w:ascii="Arial" w:hAnsi="Arial" w:cs="Arial"/>
          <w:sz w:val="22"/>
          <w:szCs w:val="22"/>
        </w:rPr>
        <w:t xml:space="preserve"> </w:t>
      </w:r>
      <w:r w:rsidR="00640684">
        <w:rPr>
          <w:rFonts w:ascii="Arial" w:hAnsi="Arial" w:cs="Arial"/>
          <w:sz w:val="22"/>
          <w:szCs w:val="22"/>
        </w:rPr>
        <w:t xml:space="preserve">who </w:t>
      </w:r>
      <w:r w:rsidRPr="00640684">
        <w:rPr>
          <w:rFonts w:ascii="Arial" w:hAnsi="Arial" w:cs="Arial"/>
          <w:sz w:val="22"/>
          <w:szCs w:val="22"/>
        </w:rPr>
        <w:t xml:space="preserve">meet </w:t>
      </w:r>
      <w:r w:rsidR="00BE48DC" w:rsidRPr="00640684">
        <w:rPr>
          <w:rFonts w:ascii="Arial" w:hAnsi="Arial" w:cs="Arial"/>
          <w:sz w:val="22"/>
          <w:szCs w:val="22"/>
        </w:rPr>
        <w:t xml:space="preserve">nursing home </w:t>
      </w:r>
      <w:r w:rsidRPr="00640684">
        <w:rPr>
          <w:rFonts w:ascii="Arial" w:hAnsi="Arial" w:cs="Arial"/>
          <w:sz w:val="22"/>
          <w:szCs w:val="22"/>
        </w:rPr>
        <w:t>level of care</w:t>
      </w:r>
      <w:r w:rsidR="00640684" w:rsidRPr="00640684">
        <w:rPr>
          <w:rFonts w:ascii="Arial" w:hAnsi="Arial" w:cs="Arial"/>
          <w:sz w:val="22"/>
          <w:szCs w:val="22"/>
        </w:rPr>
        <w:t xml:space="preserve"> </w:t>
      </w:r>
      <w:r w:rsidR="00BE48DC" w:rsidRPr="00640684">
        <w:rPr>
          <w:rFonts w:ascii="Arial" w:hAnsi="Arial" w:cs="Arial"/>
          <w:sz w:val="22"/>
          <w:szCs w:val="22"/>
        </w:rPr>
        <w:t xml:space="preserve">receive long-term </w:t>
      </w:r>
      <w:r w:rsidRPr="00640684">
        <w:rPr>
          <w:rFonts w:ascii="Arial" w:hAnsi="Arial" w:cs="Arial"/>
          <w:sz w:val="22"/>
          <w:szCs w:val="22"/>
        </w:rPr>
        <w:t xml:space="preserve">services and supports </w:t>
      </w:r>
      <w:r w:rsidR="00640684">
        <w:rPr>
          <w:rFonts w:ascii="Arial" w:hAnsi="Arial" w:cs="Arial"/>
          <w:sz w:val="22"/>
          <w:szCs w:val="22"/>
        </w:rPr>
        <w:t>i</w:t>
      </w:r>
      <w:r w:rsidR="00BE48DC" w:rsidRPr="00D06402">
        <w:rPr>
          <w:rFonts w:ascii="Arial" w:hAnsi="Arial" w:cs="Arial"/>
          <w:sz w:val="22"/>
          <w:szCs w:val="22"/>
        </w:rPr>
        <w:t xml:space="preserve">n state approved residential </w:t>
      </w:r>
      <w:r w:rsidR="006B2A15" w:rsidRPr="00640684">
        <w:rPr>
          <w:rFonts w:ascii="Arial" w:hAnsi="Arial" w:cs="Arial"/>
          <w:sz w:val="22"/>
          <w:szCs w:val="22"/>
        </w:rPr>
        <w:t>settings</w:t>
      </w:r>
      <w:r w:rsidR="008D6C97" w:rsidRPr="00640684">
        <w:rPr>
          <w:rFonts w:ascii="Arial" w:hAnsi="Arial" w:cs="Arial"/>
          <w:sz w:val="22"/>
          <w:szCs w:val="22"/>
        </w:rPr>
        <w:t>.</w:t>
      </w:r>
      <w:r w:rsidR="00E5110E">
        <w:rPr>
          <w:rFonts w:ascii="Arial" w:hAnsi="Arial" w:cs="Arial"/>
          <w:sz w:val="22"/>
          <w:szCs w:val="22"/>
        </w:rPr>
        <w:t xml:space="preserve">  </w:t>
      </w:r>
      <w:r w:rsidR="008D6C97" w:rsidRPr="00640684">
        <w:rPr>
          <w:rFonts w:ascii="Arial" w:hAnsi="Arial" w:cs="Arial"/>
          <w:sz w:val="22"/>
          <w:szCs w:val="22"/>
        </w:rPr>
        <w:t>S</w:t>
      </w:r>
      <w:r w:rsidR="00BE48DC" w:rsidRPr="00640684">
        <w:rPr>
          <w:rFonts w:ascii="Arial" w:hAnsi="Arial" w:cs="Arial"/>
          <w:sz w:val="22"/>
          <w:szCs w:val="22"/>
        </w:rPr>
        <w:t>ervices</w:t>
      </w:r>
      <w:r w:rsidR="00BE48DC" w:rsidRPr="00D06402">
        <w:rPr>
          <w:rFonts w:ascii="Arial" w:hAnsi="Arial" w:cs="Arial"/>
          <w:sz w:val="22"/>
          <w:szCs w:val="22"/>
        </w:rPr>
        <w:t xml:space="preserve"> includ</w:t>
      </w:r>
      <w:r w:rsidR="008D6C97">
        <w:rPr>
          <w:rFonts w:ascii="Arial" w:hAnsi="Arial" w:cs="Arial"/>
          <w:sz w:val="22"/>
          <w:szCs w:val="22"/>
        </w:rPr>
        <w:t>e</w:t>
      </w:r>
      <w:r w:rsidR="00BE48DC" w:rsidRPr="00D06402">
        <w:rPr>
          <w:rFonts w:ascii="Arial" w:hAnsi="Arial" w:cs="Arial"/>
          <w:sz w:val="22"/>
          <w:szCs w:val="22"/>
        </w:rPr>
        <w:t xml:space="preserve"> routine health assessments by licensed nurses, social and health promotion, personal care assistance, laundry, house</w:t>
      </w:r>
      <w:r w:rsidR="003C45BB">
        <w:rPr>
          <w:rFonts w:ascii="Arial" w:hAnsi="Arial" w:cs="Arial"/>
          <w:sz w:val="22"/>
          <w:szCs w:val="22"/>
        </w:rPr>
        <w:t>keeping</w:t>
      </w:r>
      <w:r w:rsidR="00BE48DC" w:rsidRPr="00D06402">
        <w:rPr>
          <w:rFonts w:ascii="Arial" w:hAnsi="Arial" w:cs="Arial"/>
          <w:sz w:val="22"/>
          <w:szCs w:val="22"/>
        </w:rPr>
        <w:t>, and 24-hour staff response</w:t>
      </w:r>
      <w:r w:rsidR="008D6C97">
        <w:rPr>
          <w:rFonts w:ascii="Arial" w:hAnsi="Arial" w:cs="Arial"/>
          <w:sz w:val="22"/>
          <w:szCs w:val="22"/>
        </w:rPr>
        <w:t xml:space="preserve">. </w:t>
      </w:r>
      <w:r w:rsidR="00BE48DC" w:rsidRPr="00D06402">
        <w:rPr>
          <w:rFonts w:ascii="Arial" w:hAnsi="Arial" w:cs="Arial"/>
          <w:sz w:val="22"/>
          <w:szCs w:val="22"/>
        </w:rPr>
        <w:t xml:space="preserve">A detailed list of service </w:t>
      </w:r>
      <w:r w:rsidR="00BE48DC" w:rsidRPr="0083255F">
        <w:rPr>
          <w:rFonts w:ascii="Arial" w:hAnsi="Arial" w:cs="Arial"/>
          <w:sz w:val="22"/>
          <w:szCs w:val="22"/>
        </w:rPr>
        <w:t>requirements is presented in Section 2.2.</w:t>
      </w:r>
      <w:r w:rsidR="00E5110E">
        <w:rPr>
          <w:rFonts w:ascii="Arial" w:hAnsi="Arial" w:cs="Arial"/>
          <w:sz w:val="22"/>
          <w:szCs w:val="22"/>
        </w:rPr>
        <w:t>4.</w:t>
      </w:r>
      <w:r w:rsidR="0083255F" w:rsidRPr="0083255F">
        <w:rPr>
          <w:rFonts w:ascii="Arial" w:hAnsi="Arial" w:cs="Arial"/>
          <w:sz w:val="22"/>
          <w:szCs w:val="22"/>
        </w:rPr>
        <w:t xml:space="preserve"> </w:t>
      </w:r>
      <w:r w:rsidR="00AA04C6" w:rsidRPr="0083255F">
        <w:rPr>
          <w:rFonts w:ascii="Arial" w:hAnsi="Arial" w:cs="Arial"/>
          <w:sz w:val="22"/>
          <w:szCs w:val="22"/>
        </w:rPr>
        <w:t>and 2.3.</w:t>
      </w:r>
      <w:r w:rsidR="00AA04C6" w:rsidRPr="00E5110E">
        <w:rPr>
          <w:rFonts w:ascii="Arial" w:hAnsi="Arial" w:cs="Arial"/>
          <w:sz w:val="22"/>
          <w:szCs w:val="22"/>
        </w:rPr>
        <w:t>3 and available at</w:t>
      </w:r>
      <w:r w:rsidR="00AA04C6" w:rsidRPr="0083255F">
        <w:rPr>
          <w:rFonts w:ascii="Arial" w:hAnsi="Arial" w:cs="Arial"/>
          <w:sz w:val="22"/>
          <w:szCs w:val="22"/>
          <w:u w:val="single"/>
        </w:rPr>
        <w:t xml:space="preserve"> </w:t>
      </w:r>
      <w:hyperlink r:id="rId12" w:history="1">
        <w:r w:rsidR="00AA04C6" w:rsidRPr="0083255F">
          <w:rPr>
            <w:rStyle w:val="Hyperlink"/>
            <w:rFonts w:ascii="Arial" w:hAnsi="Arial" w:cs="Arial"/>
            <w:sz w:val="22"/>
            <w:szCs w:val="22"/>
          </w:rPr>
          <w:t>89 Ill. Adm. Code 146 Subpart B and E</w:t>
        </w:r>
      </w:hyperlink>
      <w:r w:rsidR="00AA04C6" w:rsidRPr="0083255F">
        <w:rPr>
          <w:rFonts w:ascii="Arial" w:hAnsi="Arial" w:cs="Arial"/>
          <w:sz w:val="22"/>
          <w:szCs w:val="22"/>
          <w:u w:val="single"/>
        </w:rPr>
        <w:t xml:space="preserve"> </w:t>
      </w:r>
      <w:r w:rsidR="00AA04C6" w:rsidRPr="0083255F">
        <w:rPr>
          <w:rFonts w:ascii="Arial" w:hAnsi="Arial" w:cs="Arial"/>
          <w:color w:val="auto"/>
          <w:sz w:val="22"/>
          <w:szCs w:val="22"/>
        </w:rPr>
        <w:t>.</w:t>
      </w:r>
      <w:r w:rsidR="00AA04C6" w:rsidRPr="0083255F">
        <w:rPr>
          <w:rFonts w:ascii="Arial" w:hAnsi="Arial" w:cs="Arial"/>
          <w:sz w:val="22"/>
          <w:szCs w:val="22"/>
          <w:u w:val="single"/>
        </w:rPr>
        <w:t xml:space="preserve">  </w:t>
      </w:r>
      <w:r w:rsidR="00AA04C6" w:rsidRPr="0083255F" w:rsidDel="00AD2206">
        <w:rPr>
          <w:rFonts w:ascii="Arial" w:hAnsi="Arial" w:cs="Arial"/>
          <w:sz w:val="22"/>
          <w:szCs w:val="22"/>
          <w:u w:val="single"/>
        </w:rPr>
        <w:t xml:space="preserve"> </w:t>
      </w:r>
    </w:p>
    <w:p w14:paraId="3B7C2A69" w14:textId="77777777" w:rsidR="00BE48DC" w:rsidRPr="00D06402" w:rsidRDefault="00BE48DC" w:rsidP="00D06402">
      <w:pPr>
        <w:rPr>
          <w:rFonts w:ascii="Arial" w:hAnsi="Arial" w:cs="Arial"/>
          <w:sz w:val="22"/>
          <w:szCs w:val="22"/>
        </w:rPr>
      </w:pPr>
    </w:p>
    <w:p w14:paraId="2573D1EB" w14:textId="1BF3CF56" w:rsidR="00BE48DC" w:rsidRPr="00D06402" w:rsidRDefault="00BE48DC" w:rsidP="00D06402">
      <w:pPr>
        <w:rPr>
          <w:rFonts w:ascii="Arial" w:hAnsi="Arial" w:cs="Arial"/>
          <w:sz w:val="22"/>
          <w:szCs w:val="22"/>
        </w:rPr>
      </w:pPr>
      <w:r w:rsidRPr="00D06402">
        <w:rPr>
          <w:rFonts w:ascii="Arial" w:hAnsi="Arial" w:cs="Arial"/>
          <w:sz w:val="22"/>
          <w:szCs w:val="22"/>
        </w:rPr>
        <w:t>SLP DCS</w:t>
      </w:r>
      <w:r w:rsidR="00BC4F6D">
        <w:rPr>
          <w:rFonts w:ascii="Arial" w:hAnsi="Arial" w:cs="Arial"/>
          <w:sz w:val="22"/>
          <w:szCs w:val="22"/>
        </w:rPr>
        <w:t>s</w:t>
      </w:r>
      <w:r w:rsidRPr="00D06402">
        <w:rPr>
          <w:rFonts w:ascii="Arial" w:hAnsi="Arial" w:cs="Arial"/>
          <w:sz w:val="22"/>
          <w:szCs w:val="22"/>
        </w:rPr>
        <w:t xml:space="preserve"> allow individuals with cognitive impairments the option of remaining in a community setting while providing the added safety intervention of delayed egress and other supports. In addition to services and requirements associated with conventional SLP settings, the DCS must provide </w:t>
      </w:r>
      <w:r w:rsidR="00FE695D">
        <w:rPr>
          <w:rFonts w:ascii="Arial" w:hAnsi="Arial" w:cs="Arial"/>
          <w:sz w:val="22"/>
          <w:szCs w:val="22"/>
        </w:rPr>
        <w:t xml:space="preserve">three daily </w:t>
      </w:r>
      <w:r w:rsidRPr="00D06402">
        <w:rPr>
          <w:rFonts w:ascii="Arial" w:hAnsi="Arial" w:cs="Arial"/>
          <w:sz w:val="22"/>
          <w:szCs w:val="22"/>
        </w:rPr>
        <w:t>well-being checks</w:t>
      </w:r>
      <w:r w:rsidR="00534FCF">
        <w:rPr>
          <w:rFonts w:ascii="Arial" w:hAnsi="Arial" w:cs="Arial"/>
          <w:sz w:val="22"/>
          <w:szCs w:val="22"/>
        </w:rPr>
        <w:t xml:space="preserve"> and at least three daily</w:t>
      </w:r>
      <w:r w:rsidRPr="00D06402">
        <w:rPr>
          <w:rFonts w:ascii="Arial" w:hAnsi="Arial" w:cs="Arial"/>
          <w:sz w:val="22"/>
          <w:szCs w:val="22"/>
        </w:rPr>
        <w:t xml:space="preserve"> scheduled activities</w:t>
      </w:r>
      <w:r w:rsidR="00534FCF">
        <w:rPr>
          <w:rFonts w:ascii="Arial" w:hAnsi="Arial" w:cs="Arial"/>
          <w:sz w:val="22"/>
          <w:szCs w:val="22"/>
        </w:rPr>
        <w:t xml:space="preserve">. </w:t>
      </w:r>
    </w:p>
    <w:p w14:paraId="6748DAB1" w14:textId="77777777" w:rsidR="00BE48DC" w:rsidRPr="00E5110E" w:rsidRDefault="00BE48DC" w:rsidP="00E5110E">
      <w:pPr>
        <w:rPr>
          <w:rFonts w:ascii="Arial" w:hAnsi="Arial" w:cs="Arial"/>
          <w:sz w:val="22"/>
          <w:szCs w:val="22"/>
        </w:rPr>
      </w:pPr>
    </w:p>
    <w:p w14:paraId="12F6B772" w14:textId="314D4455" w:rsidR="008D6C97" w:rsidRPr="00E5110E" w:rsidRDefault="008D6C97" w:rsidP="00E5110E">
      <w:pPr>
        <w:rPr>
          <w:rFonts w:ascii="Arial" w:hAnsi="Arial" w:cs="Arial"/>
          <w:sz w:val="22"/>
          <w:szCs w:val="22"/>
        </w:rPr>
      </w:pPr>
      <w:r w:rsidRPr="00E5110E">
        <w:rPr>
          <w:rFonts w:ascii="Arial" w:hAnsi="Arial" w:cs="Arial"/>
          <w:sz w:val="22"/>
          <w:szCs w:val="22"/>
        </w:rPr>
        <w:t xml:space="preserve">The SLP DCS offers services to </w:t>
      </w:r>
      <w:r w:rsidR="003C45BB" w:rsidRPr="00E5110E">
        <w:rPr>
          <w:rFonts w:ascii="Arial" w:hAnsi="Arial" w:cs="Arial"/>
          <w:sz w:val="22"/>
          <w:szCs w:val="22"/>
        </w:rPr>
        <w:t xml:space="preserve">eligible </w:t>
      </w:r>
      <w:r w:rsidRPr="00E5110E">
        <w:rPr>
          <w:rFonts w:ascii="Arial" w:hAnsi="Arial" w:cs="Arial"/>
          <w:sz w:val="22"/>
          <w:szCs w:val="22"/>
        </w:rPr>
        <w:t>individuals age</w:t>
      </w:r>
      <w:r w:rsidR="00965FEA" w:rsidRPr="00E5110E">
        <w:rPr>
          <w:rFonts w:ascii="Arial" w:hAnsi="Arial" w:cs="Arial"/>
          <w:sz w:val="22"/>
          <w:szCs w:val="22"/>
        </w:rPr>
        <w:t>s</w:t>
      </w:r>
      <w:r w:rsidRPr="00E5110E">
        <w:rPr>
          <w:rFonts w:ascii="Arial" w:hAnsi="Arial" w:cs="Arial"/>
          <w:sz w:val="22"/>
          <w:szCs w:val="22"/>
        </w:rPr>
        <w:t xml:space="preserve"> 65 and older who exhibit symptoms related to internal pathological changes in the brain. Those symptoms must affect the individual’s intellectual and social abilities severely enough to interfere with daily functioning that make it unsafe for them to reside alone. Examples of diagnoses that could meet this definition include Alzheimer’s disease, dementia, Pick’s disease, brain injury, or brain atrophy.</w:t>
      </w:r>
    </w:p>
    <w:p w14:paraId="70FAAC96" w14:textId="1DE841CB" w:rsidR="00BE48DC" w:rsidRPr="00D06402" w:rsidRDefault="00BE48DC" w:rsidP="00D06402">
      <w:pPr>
        <w:rPr>
          <w:rFonts w:ascii="Arial" w:hAnsi="Arial" w:cs="Arial"/>
          <w:sz w:val="22"/>
          <w:szCs w:val="22"/>
        </w:rPr>
      </w:pPr>
    </w:p>
    <w:p w14:paraId="5469E29E" w14:textId="7F0E2CE5" w:rsidR="00BE48DC" w:rsidRPr="00D06402" w:rsidRDefault="00BE48DC" w:rsidP="00D06402">
      <w:pPr>
        <w:rPr>
          <w:rFonts w:ascii="Arial" w:hAnsi="Arial" w:cs="Arial"/>
          <w:sz w:val="22"/>
          <w:szCs w:val="22"/>
        </w:rPr>
      </w:pPr>
      <w:r w:rsidRPr="00D06402">
        <w:rPr>
          <w:rFonts w:ascii="Arial" w:hAnsi="Arial" w:cs="Arial"/>
          <w:sz w:val="22"/>
          <w:szCs w:val="22"/>
        </w:rPr>
        <w:t xml:space="preserve">HFS is responsible for certifying providers as qualified to deliver SLP and DCS services. The </w:t>
      </w:r>
      <w:r w:rsidR="00BC4F6D" w:rsidRPr="0083255F">
        <w:rPr>
          <w:rFonts w:ascii="Arial" w:hAnsi="Arial" w:cs="Arial"/>
          <w:sz w:val="22"/>
          <w:szCs w:val="22"/>
        </w:rPr>
        <w:t>application</w:t>
      </w:r>
      <w:r w:rsidR="0083255F" w:rsidRPr="0083255F">
        <w:rPr>
          <w:rFonts w:ascii="Arial" w:hAnsi="Arial" w:cs="Arial"/>
          <w:sz w:val="22"/>
          <w:szCs w:val="22"/>
        </w:rPr>
        <w:t xml:space="preserve"> </w:t>
      </w:r>
      <w:r w:rsidRPr="00D06402">
        <w:rPr>
          <w:rFonts w:ascii="Arial" w:hAnsi="Arial" w:cs="Arial"/>
          <w:sz w:val="22"/>
          <w:szCs w:val="22"/>
        </w:rPr>
        <w:t xml:space="preserve">process examines a wide range of factors such as: financial stability, business experience, </w:t>
      </w:r>
      <w:proofErr w:type="gramStart"/>
      <w:r w:rsidRPr="00D06402">
        <w:rPr>
          <w:rFonts w:ascii="Arial" w:hAnsi="Arial" w:cs="Arial"/>
          <w:sz w:val="22"/>
          <w:szCs w:val="22"/>
        </w:rPr>
        <w:t>knowledge</w:t>
      </w:r>
      <w:proofErr w:type="gramEnd"/>
      <w:r w:rsidRPr="00D06402">
        <w:rPr>
          <w:rFonts w:ascii="Arial" w:hAnsi="Arial" w:cs="Arial"/>
          <w:sz w:val="22"/>
          <w:szCs w:val="22"/>
        </w:rPr>
        <w:t xml:space="preserve"> and experience in working with the</w:t>
      </w:r>
      <w:r w:rsidRPr="00965FEA">
        <w:rPr>
          <w:rFonts w:ascii="Arial" w:hAnsi="Arial" w:cs="Arial"/>
          <w:sz w:val="22"/>
          <w:szCs w:val="22"/>
        </w:rPr>
        <w:t xml:space="preserve"> elderly</w:t>
      </w:r>
      <w:r w:rsidR="00965FEA" w:rsidRPr="0083255F">
        <w:rPr>
          <w:rFonts w:ascii="Arial" w:hAnsi="Arial" w:cs="Arial"/>
          <w:sz w:val="22"/>
          <w:szCs w:val="22"/>
        </w:rPr>
        <w:t>, including those with</w:t>
      </w:r>
      <w:r w:rsidR="00965FEA" w:rsidRPr="0083255F">
        <w:rPr>
          <w:rFonts w:ascii="Arial" w:hAnsi="Arial" w:cs="Arial"/>
          <w:sz w:val="22"/>
          <w:szCs w:val="22"/>
          <w:u w:val="single"/>
        </w:rPr>
        <w:t xml:space="preserve"> </w:t>
      </w:r>
      <w:r w:rsidR="00965FEA" w:rsidRPr="0083255F">
        <w:rPr>
          <w:rFonts w:ascii="Arial" w:hAnsi="Arial" w:cs="Arial"/>
          <w:sz w:val="22"/>
          <w:szCs w:val="22"/>
        </w:rPr>
        <w:t>cognitive impairments</w:t>
      </w:r>
      <w:r w:rsidRPr="00D06402">
        <w:rPr>
          <w:rFonts w:ascii="Arial" w:hAnsi="Arial" w:cs="Arial"/>
          <w:sz w:val="22"/>
          <w:szCs w:val="22"/>
        </w:rPr>
        <w:t>, record of non-compliance with</w:t>
      </w:r>
      <w:r w:rsidR="008D6C97">
        <w:rPr>
          <w:rFonts w:ascii="Arial" w:hAnsi="Arial" w:cs="Arial"/>
          <w:sz w:val="22"/>
          <w:szCs w:val="22"/>
        </w:rPr>
        <w:t xml:space="preserve"> </w:t>
      </w:r>
      <w:r w:rsidR="008D6C97" w:rsidRPr="0083255F">
        <w:rPr>
          <w:rFonts w:ascii="Arial" w:hAnsi="Arial" w:cs="Arial"/>
          <w:sz w:val="22"/>
          <w:szCs w:val="22"/>
        </w:rPr>
        <w:t>SLP and</w:t>
      </w:r>
      <w:r w:rsidRPr="00D06402">
        <w:rPr>
          <w:rFonts w:ascii="Arial" w:hAnsi="Arial" w:cs="Arial"/>
          <w:sz w:val="22"/>
          <w:szCs w:val="22"/>
        </w:rPr>
        <w:t xml:space="preserve"> other state programs and </w:t>
      </w:r>
      <w:r w:rsidR="00965FEA" w:rsidRPr="0083255F">
        <w:rPr>
          <w:rFonts w:ascii="Arial" w:hAnsi="Arial" w:cs="Arial"/>
          <w:sz w:val="22"/>
          <w:szCs w:val="22"/>
        </w:rPr>
        <w:t>building schematic</w:t>
      </w:r>
      <w:r w:rsidR="00965FEA" w:rsidRPr="00E5110E">
        <w:rPr>
          <w:rFonts w:ascii="Arial" w:hAnsi="Arial" w:cs="Arial"/>
          <w:sz w:val="22"/>
          <w:szCs w:val="22"/>
        </w:rPr>
        <w:t xml:space="preserve">s </w:t>
      </w:r>
      <w:r w:rsidRPr="00D06402">
        <w:rPr>
          <w:rFonts w:ascii="Arial" w:hAnsi="Arial" w:cs="Arial"/>
          <w:sz w:val="22"/>
          <w:szCs w:val="22"/>
        </w:rPr>
        <w:t xml:space="preserve">. </w:t>
      </w:r>
    </w:p>
    <w:p w14:paraId="7D27ADBF" w14:textId="3CF9CA6A" w:rsidR="00BE48DC" w:rsidRDefault="00BE48DC" w:rsidP="00D06402">
      <w:pPr>
        <w:rPr>
          <w:rFonts w:ascii="Arial" w:hAnsi="Arial" w:cs="Arial"/>
          <w:sz w:val="22"/>
          <w:szCs w:val="22"/>
        </w:rPr>
      </w:pPr>
    </w:p>
    <w:p w14:paraId="76417D3B" w14:textId="6B3F207F" w:rsidR="00BE48DC" w:rsidRPr="00D06402" w:rsidRDefault="00BE48DC" w:rsidP="00D06402">
      <w:pPr>
        <w:rPr>
          <w:rFonts w:ascii="Arial" w:hAnsi="Arial" w:cs="Arial"/>
          <w:sz w:val="22"/>
          <w:szCs w:val="22"/>
        </w:rPr>
      </w:pPr>
      <w:r w:rsidRPr="00D06402">
        <w:rPr>
          <w:rFonts w:ascii="Arial" w:hAnsi="Arial" w:cs="Arial"/>
          <w:sz w:val="22"/>
          <w:szCs w:val="22"/>
        </w:rPr>
        <w:t>Certification occurs initially when a SLP provider becomes operational and can admit</w:t>
      </w:r>
      <w:r w:rsidR="00534FCF">
        <w:rPr>
          <w:rFonts w:ascii="Arial" w:hAnsi="Arial" w:cs="Arial"/>
          <w:sz w:val="22"/>
          <w:szCs w:val="22"/>
        </w:rPr>
        <w:t xml:space="preserve"> residents</w:t>
      </w:r>
      <w:r w:rsidRPr="00D06402">
        <w:rPr>
          <w:rFonts w:ascii="Arial" w:hAnsi="Arial" w:cs="Arial"/>
          <w:sz w:val="22"/>
          <w:szCs w:val="22"/>
        </w:rPr>
        <w:t xml:space="preserve">. It </w:t>
      </w:r>
      <w:proofErr w:type="gramStart"/>
      <w:r w:rsidRPr="00D06402">
        <w:rPr>
          <w:rFonts w:ascii="Arial" w:hAnsi="Arial" w:cs="Arial"/>
          <w:sz w:val="22"/>
          <w:szCs w:val="22"/>
        </w:rPr>
        <w:t>continues on</w:t>
      </w:r>
      <w:proofErr w:type="gramEnd"/>
      <w:r w:rsidRPr="00D06402">
        <w:rPr>
          <w:rFonts w:ascii="Arial" w:hAnsi="Arial" w:cs="Arial"/>
          <w:sz w:val="22"/>
          <w:szCs w:val="22"/>
        </w:rPr>
        <w:t xml:space="preserve"> an annual basis through an on-site review process. Initial HFS certification involves the review and approval of resident contracts, policies and procedures, emergency plans and quality assurance plans. Additionally, an on-site visit allows for the examination of approved local inspections, as well as the identification of compliance with required structural components, building maintenance and cleanliness, working building systems, staff background </w:t>
      </w:r>
      <w:r w:rsidRPr="00D06402">
        <w:rPr>
          <w:rFonts w:ascii="Arial" w:hAnsi="Arial" w:cs="Arial"/>
          <w:sz w:val="22"/>
          <w:szCs w:val="22"/>
        </w:rPr>
        <w:lastRenderedPageBreak/>
        <w:t xml:space="preserve">checks, </w:t>
      </w:r>
      <w:proofErr w:type="gramStart"/>
      <w:r w:rsidRPr="00D06402">
        <w:rPr>
          <w:rFonts w:ascii="Arial" w:hAnsi="Arial" w:cs="Arial"/>
          <w:sz w:val="22"/>
          <w:szCs w:val="22"/>
        </w:rPr>
        <w:t>qualifications</w:t>
      </w:r>
      <w:proofErr w:type="gramEnd"/>
      <w:r w:rsidRPr="00D06402">
        <w:rPr>
          <w:rFonts w:ascii="Arial" w:hAnsi="Arial" w:cs="Arial"/>
          <w:sz w:val="22"/>
          <w:szCs w:val="22"/>
        </w:rPr>
        <w:t xml:space="preserve"> and training. Final certification requires a review of</w:t>
      </w:r>
      <w:r w:rsidR="00534FCF">
        <w:rPr>
          <w:rFonts w:ascii="Arial" w:hAnsi="Arial" w:cs="Arial"/>
          <w:sz w:val="22"/>
          <w:szCs w:val="22"/>
        </w:rPr>
        <w:t xml:space="preserve"> resident</w:t>
      </w:r>
      <w:r w:rsidRPr="00D06402">
        <w:rPr>
          <w:rFonts w:ascii="Arial" w:hAnsi="Arial" w:cs="Arial"/>
          <w:sz w:val="22"/>
          <w:szCs w:val="22"/>
        </w:rPr>
        <w:t xml:space="preserve"> records, apartment observations and interviews. An annual certification review combining the components of the initial and final certification processes is conducted at each SLP provider</w:t>
      </w:r>
      <w:r w:rsidR="00F504DE">
        <w:rPr>
          <w:rFonts w:ascii="Arial" w:hAnsi="Arial" w:cs="Arial"/>
          <w:sz w:val="22"/>
          <w:szCs w:val="22"/>
        </w:rPr>
        <w:t xml:space="preserve"> setting</w:t>
      </w:r>
      <w:r w:rsidRPr="00D06402">
        <w:rPr>
          <w:rFonts w:ascii="Arial" w:hAnsi="Arial" w:cs="Arial"/>
          <w:sz w:val="22"/>
          <w:szCs w:val="22"/>
        </w:rPr>
        <w:t>. Annual certification reviews determine if providers remain in compliance with program requirements.</w:t>
      </w:r>
    </w:p>
    <w:p w14:paraId="61E5AB4C" w14:textId="77777777" w:rsidR="00D11027" w:rsidRPr="00D11027" w:rsidRDefault="00D11027" w:rsidP="00CA3D2D">
      <w:pPr>
        <w:shd w:val="clear" w:color="auto" w:fill="FFFFFF" w:themeFill="background1"/>
        <w:jc w:val="both"/>
        <w:rPr>
          <w:rFonts w:ascii="Arial" w:hAnsi="Arial" w:cs="Arial"/>
          <w:sz w:val="22"/>
          <w:szCs w:val="22"/>
        </w:rPr>
      </w:pPr>
    </w:p>
    <w:p w14:paraId="447D13F7" w14:textId="696E51DE" w:rsidR="00CA3D2D" w:rsidRDefault="00CA3D2D" w:rsidP="00CA3D2D">
      <w:pPr>
        <w:shd w:val="clear" w:color="auto" w:fill="FFFFFF" w:themeFill="background1"/>
        <w:jc w:val="both"/>
        <w:rPr>
          <w:rFonts w:ascii="Arial" w:hAnsi="Arial" w:cs="Arial"/>
          <w:b/>
          <w:sz w:val="22"/>
          <w:szCs w:val="22"/>
        </w:rPr>
      </w:pPr>
      <w:r w:rsidRPr="00D11027">
        <w:rPr>
          <w:rFonts w:ascii="Arial" w:hAnsi="Arial" w:cs="Arial"/>
          <w:b/>
          <w:sz w:val="22"/>
          <w:szCs w:val="22"/>
        </w:rPr>
        <w:t>2. General Information</w:t>
      </w:r>
      <w:r w:rsidR="004801E8" w:rsidRPr="00D11027">
        <w:rPr>
          <w:rFonts w:ascii="Arial" w:hAnsi="Arial" w:cs="Arial"/>
          <w:b/>
          <w:sz w:val="22"/>
          <w:szCs w:val="22"/>
        </w:rPr>
        <w:t xml:space="preserve"> </w:t>
      </w:r>
    </w:p>
    <w:p w14:paraId="0CD44361" w14:textId="0314B971" w:rsidR="004C6187" w:rsidRPr="00D11027" w:rsidRDefault="003658D4" w:rsidP="00E5110E">
      <w:pPr>
        <w:shd w:val="clear" w:color="auto" w:fill="FFFFFF" w:themeFill="background1"/>
        <w:ind w:left="1440"/>
        <w:jc w:val="both"/>
        <w:rPr>
          <w:rFonts w:ascii="Arial" w:hAnsi="Arial" w:cs="Arial"/>
          <w:b/>
          <w:sz w:val="22"/>
          <w:szCs w:val="22"/>
        </w:rPr>
      </w:pPr>
      <w:r w:rsidRPr="00D11027">
        <w:rPr>
          <w:rFonts w:ascii="Arial" w:hAnsi="Arial" w:cs="Arial"/>
          <w:b/>
          <w:sz w:val="22"/>
          <w:szCs w:val="22"/>
        </w:rPr>
        <w:t>2.1</w:t>
      </w:r>
      <w:r w:rsidR="004801E8" w:rsidRPr="00D11027">
        <w:rPr>
          <w:rFonts w:ascii="Arial" w:hAnsi="Arial" w:cs="Arial"/>
          <w:b/>
          <w:sz w:val="22"/>
          <w:szCs w:val="22"/>
        </w:rPr>
        <w:t xml:space="preserve"> </w:t>
      </w:r>
      <w:r w:rsidR="004C6187" w:rsidRPr="00D11027">
        <w:rPr>
          <w:rFonts w:ascii="Arial" w:hAnsi="Arial" w:cs="Arial"/>
          <w:b/>
          <w:sz w:val="22"/>
          <w:szCs w:val="22"/>
        </w:rPr>
        <w:t xml:space="preserve">Provider Eligibility Requirements </w:t>
      </w:r>
    </w:p>
    <w:p w14:paraId="46299703" w14:textId="4A9C8E87" w:rsidR="004C6187" w:rsidRPr="00D11027" w:rsidRDefault="004C6187" w:rsidP="00E5110E">
      <w:pPr>
        <w:shd w:val="clear" w:color="auto" w:fill="FFFFFF" w:themeFill="background1"/>
        <w:ind w:left="1440"/>
        <w:jc w:val="both"/>
        <w:rPr>
          <w:rFonts w:ascii="Arial" w:hAnsi="Arial" w:cs="Arial"/>
          <w:color w:val="000000"/>
          <w:sz w:val="22"/>
          <w:szCs w:val="22"/>
          <w:shd w:val="clear" w:color="auto" w:fill="FFFFFF"/>
        </w:rPr>
      </w:pPr>
      <w:r w:rsidRPr="00D11027">
        <w:rPr>
          <w:rFonts w:ascii="Arial" w:hAnsi="Arial" w:cs="Arial"/>
          <w:color w:val="000000"/>
          <w:sz w:val="22"/>
          <w:szCs w:val="22"/>
          <w:shd w:val="clear" w:color="auto" w:fill="FFFFFF"/>
        </w:rPr>
        <w:t xml:space="preserve">The </w:t>
      </w:r>
      <w:r w:rsidR="00EC09FD">
        <w:rPr>
          <w:rFonts w:ascii="Arial" w:hAnsi="Arial" w:cs="Arial"/>
          <w:color w:val="000000"/>
          <w:sz w:val="22"/>
          <w:szCs w:val="22"/>
          <w:shd w:val="clear" w:color="auto" w:fill="FFFFFF"/>
        </w:rPr>
        <w:t>DCS</w:t>
      </w:r>
      <w:r w:rsidR="00D06402">
        <w:rPr>
          <w:rFonts w:ascii="Arial" w:hAnsi="Arial" w:cs="Arial"/>
          <w:color w:val="000000"/>
          <w:sz w:val="22"/>
          <w:szCs w:val="22"/>
          <w:shd w:val="clear" w:color="auto" w:fill="FFFFFF"/>
        </w:rPr>
        <w:t xml:space="preserve"> </w:t>
      </w:r>
      <w:r w:rsidRPr="00D11027">
        <w:rPr>
          <w:rFonts w:ascii="Arial" w:hAnsi="Arial" w:cs="Arial"/>
          <w:color w:val="000000"/>
          <w:sz w:val="22"/>
          <w:szCs w:val="22"/>
          <w:shd w:val="clear" w:color="auto" w:fill="FFFFFF"/>
        </w:rPr>
        <w:t xml:space="preserve">Application is open to any provider who can meet </w:t>
      </w:r>
      <w:r w:rsidR="00077CA8" w:rsidRPr="00D11027">
        <w:rPr>
          <w:rFonts w:ascii="Arial" w:hAnsi="Arial" w:cs="Arial"/>
          <w:color w:val="000000"/>
          <w:sz w:val="22"/>
          <w:szCs w:val="22"/>
          <w:shd w:val="clear" w:color="auto" w:fill="FFFFFF"/>
        </w:rPr>
        <w:t xml:space="preserve">the certification </w:t>
      </w:r>
      <w:r w:rsidRPr="00D11027">
        <w:rPr>
          <w:rFonts w:ascii="Arial" w:hAnsi="Arial" w:cs="Arial"/>
          <w:color w:val="000000"/>
          <w:sz w:val="22"/>
          <w:szCs w:val="22"/>
          <w:shd w:val="clear" w:color="auto" w:fill="FFFFFF"/>
        </w:rPr>
        <w:t xml:space="preserve">criteria </w:t>
      </w:r>
      <w:r w:rsidR="00077CA8" w:rsidRPr="00D11027">
        <w:rPr>
          <w:rFonts w:ascii="Arial" w:hAnsi="Arial" w:cs="Arial"/>
          <w:color w:val="000000"/>
          <w:sz w:val="22"/>
          <w:szCs w:val="22"/>
          <w:shd w:val="clear" w:color="auto" w:fill="FFFFFF"/>
        </w:rPr>
        <w:t xml:space="preserve">as outlined in </w:t>
      </w:r>
      <w:hyperlink r:id="rId13" w:history="1">
        <w:r w:rsidR="00E5110E" w:rsidRPr="0083255F">
          <w:rPr>
            <w:rStyle w:val="Hyperlink"/>
            <w:rFonts w:ascii="Arial" w:hAnsi="Arial" w:cs="Arial"/>
            <w:sz w:val="22"/>
            <w:szCs w:val="22"/>
          </w:rPr>
          <w:t>89 Ill. Adm. Code 146 Subpart B and E</w:t>
        </w:r>
      </w:hyperlink>
      <w:r w:rsidR="00E5110E" w:rsidRPr="00E5110E">
        <w:rPr>
          <w:rFonts w:ascii="Arial" w:hAnsi="Arial" w:cs="Arial"/>
          <w:sz w:val="22"/>
          <w:szCs w:val="22"/>
        </w:rPr>
        <w:t xml:space="preserve"> </w:t>
      </w:r>
      <w:r w:rsidR="00077CA8" w:rsidRPr="00D11027">
        <w:rPr>
          <w:rFonts w:ascii="Arial" w:hAnsi="Arial" w:cs="Arial"/>
          <w:color w:val="000000"/>
          <w:sz w:val="22"/>
          <w:szCs w:val="22"/>
          <w:shd w:val="clear" w:color="auto" w:fill="FFFFFF"/>
        </w:rPr>
        <w:t xml:space="preserve">and summarized in Section 2.2 </w:t>
      </w:r>
      <w:r w:rsidR="00077CA8" w:rsidRPr="009035E8">
        <w:rPr>
          <w:rFonts w:ascii="Arial" w:hAnsi="Arial" w:cs="Arial"/>
          <w:color w:val="000000"/>
          <w:sz w:val="22"/>
          <w:szCs w:val="22"/>
          <w:shd w:val="clear" w:color="auto" w:fill="FFFFFF"/>
        </w:rPr>
        <w:t>of this</w:t>
      </w:r>
      <w:r w:rsidR="00077CA8" w:rsidRPr="00D11027">
        <w:rPr>
          <w:rFonts w:ascii="Arial" w:hAnsi="Arial" w:cs="Arial"/>
          <w:color w:val="000000"/>
          <w:sz w:val="22"/>
          <w:szCs w:val="22"/>
          <w:shd w:val="clear" w:color="auto" w:fill="FFFFFF"/>
        </w:rPr>
        <w:t xml:space="preserve"> Application</w:t>
      </w:r>
      <w:r w:rsidRPr="00D11027">
        <w:rPr>
          <w:rFonts w:ascii="Arial" w:hAnsi="Arial" w:cs="Arial"/>
          <w:color w:val="000000"/>
          <w:sz w:val="22"/>
          <w:szCs w:val="22"/>
          <w:shd w:val="clear" w:color="auto" w:fill="FFFFFF"/>
        </w:rPr>
        <w:t>. A site can be certified when program requirements are met within</w:t>
      </w:r>
      <w:r w:rsidR="008D6C97">
        <w:rPr>
          <w:rFonts w:ascii="Arial" w:hAnsi="Arial" w:cs="Arial"/>
          <w:color w:val="000000"/>
          <w:sz w:val="22"/>
          <w:szCs w:val="22"/>
          <w:shd w:val="clear" w:color="auto" w:fill="FFFFFF"/>
        </w:rPr>
        <w:t xml:space="preserve"> </w:t>
      </w:r>
      <w:r w:rsidR="008D6C97" w:rsidRPr="002F538C">
        <w:rPr>
          <w:rFonts w:ascii="Arial" w:hAnsi="Arial" w:cs="Arial"/>
          <w:color w:val="000000"/>
          <w:sz w:val="22"/>
          <w:szCs w:val="22"/>
          <w:shd w:val="clear" w:color="auto" w:fill="FFFFFF"/>
        </w:rPr>
        <w:t xml:space="preserve">180 </w:t>
      </w:r>
      <w:r w:rsidR="00947985" w:rsidRPr="002F538C">
        <w:rPr>
          <w:rFonts w:ascii="Arial" w:hAnsi="Arial" w:cs="Arial"/>
          <w:color w:val="000000"/>
          <w:sz w:val="22"/>
          <w:szCs w:val="22"/>
          <w:shd w:val="clear" w:color="auto" w:fill="FFFFFF"/>
        </w:rPr>
        <w:t xml:space="preserve">calendar </w:t>
      </w:r>
      <w:r w:rsidR="008D6C97" w:rsidRPr="002F538C">
        <w:rPr>
          <w:rFonts w:ascii="Arial" w:hAnsi="Arial" w:cs="Arial"/>
          <w:color w:val="000000"/>
          <w:sz w:val="22"/>
          <w:szCs w:val="22"/>
          <w:shd w:val="clear" w:color="auto" w:fill="FFFFFF"/>
        </w:rPr>
        <w:t xml:space="preserve">days </w:t>
      </w:r>
      <w:r w:rsidRPr="00965FEA">
        <w:rPr>
          <w:rFonts w:ascii="Arial" w:hAnsi="Arial" w:cs="Arial"/>
          <w:color w:val="000000"/>
          <w:sz w:val="22"/>
          <w:szCs w:val="22"/>
          <w:shd w:val="clear" w:color="auto" w:fill="FFFFFF"/>
        </w:rPr>
        <w:t>of</w:t>
      </w:r>
      <w:r w:rsidRPr="00D11027">
        <w:rPr>
          <w:rFonts w:ascii="Arial" w:hAnsi="Arial" w:cs="Arial"/>
          <w:color w:val="000000"/>
          <w:sz w:val="22"/>
          <w:szCs w:val="22"/>
          <w:shd w:val="clear" w:color="auto" w:fill="FFFFFF"/>
        </w:rPr>
        <w:t xml:space="preserve"> an approved application.</w:t>
      </w:r>
    </w:p>
    <w:p w14:paraId="436ED2BE" w14:textId="13FE132A" w:rsidR="00077CA8" w:rsidRPr="00D11027" w:rsidRDefault="00077CA8" w:rsidP="00E5110E">
      <w:pPr>
        <w:shd w:val="clear" w:color="auto" w:fill="FFFFFF" w:themeFill="background1"/>
        <w:ind w:left="1440"/>
        <w:jc w:val="both"/>
        <w:rPr>
          <w:rFonts w:ascii="Arial" w:hAnsi="Arial" w:cs="Arial"/>
          <w:color w:val="000000"/>
          <w:sz w:val="22"/>
          <w:szCs w:val="22"/>
          <w:shd w:val="clear" w:color="auto" w:fill="FFFFFF"/>
        </w:rPr>
      </w:pPr>
    </w:p>
    <w:p w14:paraId="1531F758" w14:textId="5DEBC0A7" w:rsidR="00077CA8" w:rsidRPr="00D11027" w:rsidRDefault="00077CA8" w:rsidP="00E5110E">
      <w:pPr>
        <w:shd w:val="clear" w:color="auto" w:fill="FFFFFF" w:themeFill="background1"/>
        <w:ind w:left="1440"/>
        <w:jc w:val="both"/>
        <w:rPr>
          <w:rFonts w:ascii="Arial" w:hAnsi="Arial" w:cs="Arial"/>
          <w:color w:val="000000"/>
          <w:sz w:val="22"/>
          <w:szCs w:val="22"/>
          <w:shd w:val="clear" w:color="auto" w:fill="FFFFFF"/>
        </w:rPr>
      </w:pPr>
      <w:r w:rsidRPr="00D11027">
        <w:rPr>
          <w:rFonts w:ascii="Arial" w:hAnsi="Arial" w:cs="Arial"/>
          <w:color w:val="000000"/>
          <w:sz w:val="22"/>
          <w:szCs w:val="22"/>
          <w:shd w:val="clear" w:color="auto" w:fill="FFFFFF"/>
        </w:rPr>
        <w:t xml:space="preserve">Providers that are currently certified as </w:t>
      </w:r>
      <w:r w:rsidR="00965FEA">
        <w:rPr>
          <w:rFonts w:ascii="Arial" w:hAnsi="Arial" w:cs="Arial"/>
          <w:color w:val="000000"/>
          <w:sz w:val="22"/>
          <w:szCs w:val="22"/>
          <w:shd w:val="clear" w:color="auto" w:fill="FFFFFF"/>
        </w:rPr>
        <w:t>SLP</w:t>
      </w:r>
      <w:r w:rsidRPr="00D11027">
        <w:rPr>
          <w:rFonts w:ascii="Arial" w:hAnsi="Arial" w:cs="Arial"/>
          <w:color w:val="000000"/>
          <w:sz w:val="22"/>
          <w:szCs w:val="22"/>
          <w:shd w:val="clear" w:color="auto" w:fill="FFFFFF"/>
        </w:rPr>
        <w:t xml:space="preserve"> providers may apply for the DCS program and will need to meet additional criteria for all DCS units. Criteria specific to certification for DCS units is outline</w:t>
      </w:r>
      <w:r w:rsidR="00D06402">
        <w:rPr>
          <w:rFonts w:ascii="Arial" w:hAnsi="Arial" w:cs="Arial"/>
          <w:color w:val="000000"/>
          <w:sz w:val="22"/>
          <w:szCs w:val="22"/>
          <w:shd w:val="clear" w:color="auto" w:fill="FFFFFF"/>
        </w:rPr>
        <w:t>d</w:t>
      </w:r>
      <w:r w:rsidRPr="00D11027">
        <w:rPr>
          <w:rFonts w:ascii="Arial" w:hAnsi="Arial" w:cs="Arial"/>
          <w:color w:val="000000"/>
          <w:sz w:val="22"/>
          <w:szCs w:val="22"/>
          <w:shd w:val="clear" w:color="auto" w:fill="FFFFFF"/>
        </w:rPr>
        <w:t xml:space="preserve"> in </w:t>
      </w:r>
      <w:hyperlink r:id="rId14" w:history="1">
        <w:r w:rsidR="00E5110E" w:rsidRPr="0083255F">
          <w:rPr>
            <w:rStyle w:val="Hyperlink"/>
            <w:rFonts w:ascii="Arial" w:hAnsi="Arial" w:cs="Arial"/>
            <w:sz w:val="22"/>
            <w:szCs w:val="22"/>
          </w:rPr>
          <w:t>89 Ill. Adm. Code 146 Subpart B and E</w:t>
        </w:r>
      </w:hyperlink>
      <w:r w:rsidR="00E5110E">
        <w:rPr>
          <w:rStyle w:val="Hyperlink"/>
          <w:rFonts w:ascii="Arial" w:hAnsi="Arial" w:cs="Arial"/>
          <w:sz w:val="22"/>
          <w:szCs w:val="22"/>
        </w:rPr>
        <w:t xml:space="preserve"> </w:t>
      </w:r>
      <w:r w:rsidRPr="00D11027">
        <w:rPr>
          <w:rFonts w:ascii="Arial" w:hAnsi="Arial" w:cs="Arial"/>
          <w:color w:val="000000"/>
          <w:sz w:val="22"/>
          <w:szCs w:val="22"/>
          <w:shd w:val="clear" w:color="auto" w:fill="FFFFFF"/>
        </w:rPr>
        <w:t xml:space="preserve">and summarized in Section 2.3 of this application.   </w:t>
      </w:r>
    </w:p>
    <w:p w14:paraId="765AD6F2" w14:textId="75C57C77" w:rsidR="002A46DF" w:rsidRPr="00D11027" w:rsidRDefault="002A46DF" w:rsidP="004C6187">
      <w:pPr>
        <w:shd w:val="clear" w:color="auto" w:fill="FFFFFF" w:themeFill="background1"/>
        <w:jc w:val="both"/>
        <w:rPr>
          <w:rFonts w:ascii="Arial" w:hAnsi="Arial" w:cs="Arial"/>
          <w:color w:val="000000"/>
          <w:sz w:val="22"/>
          <w:szCs w:val="22"/>
          <w:shd w:val="clear" w:color="auto" w:fill="FFFFFF"/>
        </w:rPr>
      </w:pPr>
    </w:p>
    <w:p w14:paraId="4C93EA97" w14:textId="794B0773" w:rsidR="003658D4" w:rsidRPr="00D11027" w:rsidRDefault="003658D4" w:rsidP="003658D4">
      <w:pPr>
        <w:shd w:val="clear" w:color="auto" w:fill="FFFFFF" w:themeFill="background1"/>
        <w:ind w:firstLine="720"/>
        <w:jc w:val="both"/>
        <w:rPr>
          <w:rFonts w:ascii="Arial" w:hAnsi="Arial" w:cs="Arial"/>
          <w:b/>
          <w:sz w:val="22"/>
          <w:szCs w:val="22"/>
        </w:rPr>
      </w:pPr>
      <w:r w:rsidRPr="00D11027">
        <w:rPr>
          <w:rFonts w:ascii="Arial" w:hAnsi="Arial" w:cs="Arial"/>
          <w:b/>
          <w:sz w:val="22"/>
          <w:szCs w:val="22"/>
        </w:rPr>
        <w:t xml:space="preserve">2.2 Supportive Living Program Requirements </w:t>
      </w:r>
    </w:p>
    <w:p w14:paraId="4E69C4BB" w14:textId="02B11408" w:rsidR="00A02E10" w:rsidRPr="00D11027" w:rsidRDefault="00A02E10" w:rsidP="003658D4">
      <w:pPr>
        <w:shd w:val="clear" w:color="auto" w:fill="FFFFFF" w:themeFill="background1"/>
        <w:ind w:firstLine="720"/>
        <w:jc w:val="both"/>
        <w:rPr>
          <w:rFonts w:ascii="Arial" w:hAnsi="Arial" w:cs="Arial"/>
          <w:b/>
          <w:sz w:val="22"/>
          <w:szCs w:val="22"/>
        </w:rPr>
      </w:pPr>
      <w:r w:rsidRPr="00D11027">
        <w:rPr>
          <w:rFonts w:ascii="Arial" w:hAnsi="Arial" w:cs="Arial"/>
          <w:b/>
          <w:sz w:val="22"/>
          <w:szCs w:val="22"/>
        </w:rPr>
        <w:tab/>
        <w:t xml:space="preserve">2.2.1 Facility Requirements </w:t>
      </w:r>
    </w:p>
    <w:p w14:paraId="0DDF278F" w14:textId="1AA13468" w:rsidR="00405E55" w:rsidRPr="00D11027" w:rsidRDefault="00405E55" w:rsidP="00405E55">
      <w:pPr>
        <w:shd w:val="clear" w:color="auto" w:fill="FFFFFF" w:themeFill="background1"/>
        <w:ind w:left="1440"/>
        <w:jc w:val="both"/>
        <w:rPr>
          <w:rFonts w:ascii="Arial" w:hAnsi="Arial" w:cs="Arial"/>
          <w:sz w:val="22"/>
          <w:szCs w:val="22"/>
        </w:rPr>
      </w:pPr>
      <w:r w:rsidRPr="00D11027">
        <w:rPr>
          <w:rFonts w:ascii="Arial" w:hAnsi="Arial" w:cs="Arial"/>
          <w:sz w:val="22"/>
          <w:szCs w:val="22"/>
        </w:rPr>
        <w:t xml:space="preserve">Supportive Living </w:t>
      </w:r>
      <w:r w:rsidR="008D6C97">
        <w:rPr>
          <w:rFonts w:ascii="Arial" w:hAnsi="Arial" w:cs="Arial"/>
          <w:sz w:val="22"/>
          <w:szCs w:val="22"/>
        </w:rPr>
        <w:t>Program</w:t>
      </w:r>
      <w:r w:rsidRPr="00D11027">
        <w:rPr>
          <w:rFonts w:ascii="Arial" w:hAnsi="Arial" w:cs="Arial"/>
          <w:sz w:val="22"/>
          <w:szCs w:val="22"/>
        </w:rPr>
        <w:t xml:space="preserve"> (</w:t>
      </w:r>
      <w:r w:rsidR="00BC4F6D">
        <w:rPr>
          <w:rFonts w:ascii="Arial" w:hAnsi="Arial" w:cs="Arial"/>
          <w:sz w:val="22"/>
          <w:szCs w:val="22"/>
        </w:rPr>
        <w:t>SLP</w:t>
      </w:r>
      <w:r w:rsidRPr="00D11027">
        <w:rPr>
          <w:rFonts w:ascii="Arial" w:hAnsi="Arial" w:cs="Arial"/>
          <w:sz w:val="22"/>
          <w:szCs w:val="22"/>
        </w:rPr>
        <w:t xml:space="preserve">) </w:t>
      </w:r>
      <w:r w:rsidR="008D6C97">
        <w:rPr>
          <w:rFonts w:ascii="Arial" w:hAnsi="Arial" w:cs="Arial"/>
          <w:sz w:val="22"/>
          <w:szCs w:val="22"/>
        </w:rPr>
        <w:t xml:space="preserve">settings </w:t>
      </w:r>
      <w:r w:rsidRPr="00D11027">
        <w:rPr>
          <w:rFonts w:ascii="Arial" w:hAnsi="Arial" w:cs="Arial"/>
          <w:sz w:val="22"/>
          <w:szCs w:val="22"/>
        </w:rPr>
        <w:t xml:space="preserve">must comply with all accessibility standards of the Americans with Disabilities Act of 1990 (42 USC 12101 et seq.) and </w:t>
      </w:r>
      <w:r w:rsidR="006B2A15" w:rsidRPr="00D11027">
        <w:rPr>
          <w:rFonts w:ascii="Arial" w:hAnsi="Arial" w:cs="Arial"/>
          <w:sz w:val="22"/>
          <w:szCs w:val="22"/>
        </w:rPr>
        <w:t>must</w:t>
      </w:r>
      <w:r w:rsidRPr="00D11027">
        <w:rPr>
          <w:rFonts w:ascii="Arial" w:hAnsi="Arial" w:cs="Arial"/>
          <w:sz w:val="22"/>
          <w:szCs w:val="22"/>
        </w:rPr>
        <w:t xml:space="preserve"> meet all requirements of the Illinois Accessibility Code (71 Ill. Adm. Code 400). </w:t>
      </w:r>
    </w:p>
    <w:p w14:paraId="70DE277E" w14:textId="45B8ACEB" w:rsidR="00405E55" w:rsidRPr="00D11027" w:rsidRDefault="00405E55" w:rsidP="00405E55">
      <w:pPr>
        <w:shd w:val="clear" w:color="auto" w:fill="FFFFFF" w:themeFill="background1"/>
        <w:ind w:left="1440"/>
        <w:jc w:val="both"/>
        <w:rPr>
          <w:rFonts w:ascii="Arial" w:hAnsi="Arial" w:cs="Arial"/>
          <w:sz w:val="22"/>
          <w:szCs w:val="22"/>
        </w:rPr>
      </w:pPr>
    </w:p>
    <w:p w14:paraId="58CE8F15" w14:textId="7464A37F" w:rsidR="00405E55" w:rsidRPr="0083255F" w:rsidRDefault="00647427" w:rsidP="00405E55">
      <w:pPr>
        <w:shd w:val="clear" w:color="auto" w:fill="FFFFFF" w:themeFill="background1"/>
        <w:ind w:left="1440"/>
        <w:jc w:val="both"/>
        <w:rPr>
          <w:rFonts w:ascii="Arial" w:hAnsi="Arial" w:cs="Arial"/>
          <w:strike/>
          <w:sz w:val="22"/>
          <w:szCs w:val="22"/>
        </w:rPr>
      </w:pPr>
      <w:r w:rsidRPr="0083255F">
        <w:rPr>
          <w:rFonts w:ascii="Arial" w:hAnsi="Arial" w:cs="Arial"/>
          <w:sz w:val="22"/>
          <w:szCs w:val="22"/>
        </w:rPr>
        <w:t xml:space="preserve">All SLP </w:t>
      </w:r>
      <w:r w:rsidR="001A7974">
        <w:rPr>
          <w:rFonts w:ascii="Arial" w:hAnsi="Arial" w:cs="Arial"/>
          <w:sz w:val="22"/>
          <w:szCs w:val="22"/>
        </w:rPr>
        <w:t xml:space="preserve">settings </w:t>
      </w:r>
      <w:r w:rsidRPr="0083255F">
        <w:rPr>
          <w:rFonts w:ascii="Arial" w:hAnsi="Arial" w:cs="Arial"/>
          <w:sz w:val="22"/>
          <w:szCs w:val="22"/>
        </w:rPr>
        <w:t>must comply with the 89 Ill. Adm. Code 146.210  Structural Requirements</w:t>
      </w:r>
      <w:r w:rsidR="003744D3" w:rsidRPr="0083255F">
        <w:rPr>
          <w:rFonts w:ascii="Arial" w:hAnsi="Arial" w:cs="Arial"/>
          <w:sz w:val="22"/>
          <w:szCs w:val="22"/>
        </w:rPr>
        <w:t>, including individual apartments with entrance doors that lock from the inside, bedroom doors for all shared apartments</w:t>
      </w:r>
      <w:r w:rsidR="00E5110E">
        <w:rPr>
          <w:rFonts w:ascii="Arial" w:hAnsi="Arial" w:cs="Arial"/>
          <w:sz w:val="22"/>
          <w:szCs w:val="22"/>
        </w:rPr>
        <w:t xml:space="preserve">, </w:t>
      </w:r>
      <w:r w:rsidR="003744D3" w:rsidRPr="0083255F">
        <w:rPr>
          <w:rFonts w:ascii="Arial" w:hAnsi="Arial" w:cs="Arial"/>
          <w:sz w:val="22"/>
          <w:szCs w:val="22"/>
        </w:rPr>
        <w:t>and individual heating and cooling controls</w:t>
      </w:r>
      <w:r w:rsidRPr="0083255F">
        <w:rPr>
          <w:rFonts w:ascii="Arial" w:hAnsi="Arial" w:cs="Arial"/>
          <w:sz w:val="22"/>
          <w:szCs w:val="22"/>
        </w:rPr>
        <w:t xml:space="preserve">. </w:t>
      </w:r>
    </w:p>
    <w:p w14:paraId="1EFF2BFF" w14:textId="08232E82" w:rsidR="0060297D" w:rsidRDefault="0060297D" w:rsidP="00070F6F">
      <w:pPr>
        <w:shd w:val="clear" w:color="auto" w:fill="FFFFFF" w:themeFill="background1"/>
        <w:ind w:left="1440"/>
        <w:jc w:val="both"/>
        <w:rPr>
          <w:rFonts w:ascii="Arial" w:hAnsi="Arial" w:cs="Arial"/>
          <w:sz w:val="22"/>
          <w:szCs w:val="22"/>
        </w:rPr>
      </w:pPr>
    </w:p>
    <w:p w14:paraId="48BBE3BA" w14:textId="51EAB3D9" w:rsidR="0060297D" w:rsidRPr="00A54E43" w:rsidRDefault="0060297D" w:rsidP="00070F6F">
      <w:pPr>
        <w:shd w:val="clear" w:color="auto" w:fill="FFFFFF" w:themeFill="background1"/>
        <w:ind w:left="1440"/>
        <w:jc w:val="both"/>
        <w:rPr>
          <w:rFonts w:ascii="Arial" w:hAnsi="Arial" w:cs="Arial"/>
          <w:b/>
          <w:sz w:val="22"/>
          <w:szCs w:val="22"/>
        </w:rPr>
      </w:pPr>
      <w:r w:rsidRPr="00A54E43">
        <w:rPr>
          <w:rFonts w:ascii="Arial" w:hAnsi="Arial" w:cs="Arial"/>
          <w:b/>
          <w:sz w:val="22"/>
          <w:szCs w:val="22"/>
        </w:rPr>
        <w:t xml:space="preserve">2.2.2 Staffing Requirements </w:t>
      </w:r>
    </w:p>
    <w:p w14:paraId="3402788E" w14:textId="3CF3AAE6" w:rsidR="00F55F6B" w:rsidRPr="00F55F6B" w:rsidRDefault="00BC4F6D" w:rsidP="00070F6F">
      <w:pPr>
        <w:shd w:val="clear" w:color="auto" w:fill="FFFFFF" w:themeFill="background1"/>
        <w:ind w:left="1440"/>
        <w:jc w:val="both"/>
        <w:rPr>
          <w:rFonts w:ascii="Arial" w:hAnsi="Arial" w:cs="Arial"/>
          <w:sz w:val="22"/>
          <w:szCs w:val="22"/>
        </w:rPr>
      </w:pPr>
      <w:r>
        <w:rPr>
          <w:rFonts w:ascii="Arial" w:hAnsi="Arial" w:cs="Arial"/>
          <w:sz w:val="22"/>
          <w:szCs w:val="22"/>
        </w:rPr>
        <w:t>SLP</w:t>
      </w:r>
      <w:r w:rsidR="004E0754">
        <w:rPr>
          <w:rFonts w:ascii="Arial" w:hAnsi="Arial" w:cs="Arial"/>
          <w:sz w:val="22"/>
          <w:szCs w:val="22"/>
        </w:rPr>
        <w:t xml:space="preserve"> setting</w:t>
      </w:r>
      <w:r w:rsidR="00F55F6B">
        <w:rPr>
          <w:rFonts w:ascii="Arial" w:hAnsi="Arial" w:cs="Arial"/>
          <w:sz w:val="22"/>
          <w:szCs w:val="22"/>
        </w:rPr>
        <w:t xml:space="preserve">s must comply with all staffing requirements as outlined in 89 Ill. Adm. Code 146.235. </w:t>
      </w:r>
      <w:r w:rsidR="00F55F6B" w:rsidRPr="00F55F6B">
        <w:rPr>
          <w:rFonts w:ascii="Arial" w:hAnsi="Arial" w:cs="Arial"/>
          <w:sz w:val="22"/>
          <w:szCs w:val="22"/>
        </w:rPr>
        <w:t xml:space="preserve">All </w:t>
      </w:r>
      <w:r>
        <w:rPr>
          <w:rFonts w:ascii="Arial" w:hAnsi="Arial" w:cs="Arial"/>
          <w:sz w:val="22"/>
          <w:szCs w:val="22"/>
        </w:rPr>
        <w:t>SLP</w:t>
      </w:r>
      <w:r w:rsidR="004E0754">
        <w:rPr>
          <w:rFonts w:ascii="Arial" w:hAnsi="Arial" w:cs="Arial"/>
          <w:sz w:val="22"/>
          <w:szCs w:val="22"/>
        </w:rPr>
        <w:t xml:space="preserve"> setting</w:t>
      </w:r>
      <w:r w:rsidR="00F55F6B" w:rsidRPr="00F55F6B">
        <w:rPr>
          <w:rFonts w:ascii="Arial" w:hAnsi="Arial" w:cs="Arial"/>
          <w:sz w:val="22"/>
          <w:szCs w:val="22"/>
        </w:rPr>
        <w:t xml:space="preserve">s must employ a manager who must be on the premises during regular business hours. </w:t>
      </w:r>
      <w:r w:rsidR="00F55F6B" w:rsidRPr="008A45AE">
        <w:rPr>
          <w:rFonts w:ascii="Arial" w:hAnsi="Arial" w:cs="Arial"/>
          <w:sz w:val="22"/>
          <w:szCs w:val="22"/>
        </w:rPr>
        <w:t xml:space="preserve">The </w:t>
      </w:r>
      <w:r>
        <w:rPr>
          <w:rFonts w:ascii="Arial" w:hAnsi="Arial" w:cs="Arial"/>
          <w:sz w:val="22"/>
          <w:szCs w:val="22"/>
        </w:rPr>
        <w:t>SLP</w:t>
      </w:r>
      <w:r w:rsidR="00F55F6B" w:rsidRPr="008A45AE">
        <w:rPr>
          <w:rFonts w:ascii="Arial" w:hAnsi="Arial" w:cs="Arial"/>
          <w:sz w:val="22"/>
          <w:szCs w:val="22"/>
        </w:rPr>
        <w:t xml:space="preserve"> </w:t>
      </w:r>
      <w:r w:rsidR="004E0754">
        <w:rPr>
          <w:rFonts w:ascii="Arial" w:hAnsi="Arial" w:cs="Arial"/>
          <w:sz w:val="22"/>
          <w:szCs w:val="22"/>
        </w:rPr>
        <w:t xml:space="preserve">setting </w:t>
      </w:r>
      <w:r w:rsidR="00F55F6B" w:rsidRPr="008A45AE">
        <w:rPr>
          <w:rFonts w:ascii="Arial" w:hAnsi="Arial" w:cs="Arial"/>
          <w:sz w:val="22"/>
          <w:szCs w:val="22"/>
        </w:rPr>
        <w:t xml:space="preserve">shall have licensed and certified staff sufficient in number to meet the needs of the population being served.  Licensed nurses or certified nursing assistants </w:t>
      </w:r>
      <w:r w:rsidR="001842DE">
        <w:rPr>
          <w:rFonts w:ascii="Arial" w:hAnsi="Arial" w:cs="Arial"/>
          <w:sz w:val="22"/>
          <w:szCs w:val="22"/>
        </w:rPr>
        <w:t xml:space="preserve">(CNA) </w:t>
      </w:r>
      <w:r w:rsidR="00F55F6B" w:rsidRPr="008A45AE">
        <w:rPr>
          <w:rFonts w:ascii="Arial" w:hAnsi="Arial" w:cs="Arial"/>
          <w:sz w:val="22"/>
          <w:szCs w:val="22"/>
        </w:rPr>
        <w:t xml:space="preserve">on duty at the </w:t>
      </w:r>
      <w:r>
        <w:rPr>
          <w:rFonts w:ascii="Arial" w:hAnsi="Arial" w:cs="Arial"/>
          <w:sz w:val="22"/>
          <w:szCs w:val="22"/>
        </w:rPr>
        <w:t>SLP</w:t>
      </w:r>
      <w:r w:rsidR="00F55F6B" w:rsidRPr="008A45AE">
        <w:rPr>
          <w:rFonts w:ascii="Arial" w:hAnsi="Arial" w:cs="Arial"/>
          <w:sz w:val="22"/>
          <w:szCs w:val="22"/>
        </w:rPr>
        <w:t xml:space="preserve"> </w:t>
      </w:r>
      <w:r w:rsidR="004E0754">
        <w:rPr>
          <w:rFonts w:ascii="Arial" w:hAnsi="Arial" w:cs="Arial"/>
          <w:sz w:val="22"/>
          <w:szCs w:val="22"/>
        </w:rPr>
        <w:t xml:space="preserve">setting </w:t>
      </w:r>
      <w:r w:rsidR="00F55F6B" w:rsidRPr="008A45AE">
        <w:rPr>
          <w:rFonts w:ascii="Arial" w:hAnsi="Arial" w:cs="Arial"/>
          <w:sz w:val="22"/>
          <w:szCs w:val="22"/>
        </w:rPr>
        <w:t xml:space="preserve">shall not be utilized in an adjoining or other part of the building not certified as the </w:t>
      </w:r>
      <w:r>
        <w:rPr>
          <w:rFonts w:ascii="Arial" w:hAnsi="Arial" w:cs="Arial"/>
          <w:sz w:val="22"/>
          <w:szCs w:val="22"/>
        </w:rPr>
        <w:t>SLP</w:t>
      </w:r>
      <w:r w:rsidR="00F55F6B" w:rsidRPr="008A45AE">
        <w:rPr>
          <w:rFonts w:ascii="Arial" w:hAnsi="Arial" w:cs="Arial"/>
          <w:sz w:val="22"/>
          <w:szCs w:val="22"/>
        </w:rPr>
        <w:t>. This includes, but is not limited to, a nursing facility, assisted living facility, and independent living facility.</w:t>
      </w:r>
    </w:p>
    <w:p w14:paraId="3D18B9E0" w14:textId="51B2039D" w:rsidR="00A02E10" w:rsidRPr="00D11027" w:rsidRDefault="0060297D" w:rsidP="00E5110E">
      <w:pPr>
        <w:spacing w:after="160" w:line="259" w:lineRule="auto"/>
        <w:rPr>
          <w:rFonts w:ascii="Arial" w:hAnsi="Arial" w:cs="Arial"/>
          <w:b/>
          <w:sz w:val="22"/>
          <w:szCs w:val="22"/>
        </w:rPr>
      </w:pPr>
      <w:r>
        <w:rPr>
          <w:rFonts w:ascii="Arial" w:hAnsi="Arial" w:cs="Arial"/>
          <w:b/>
          <w:sz w:val="22"/>
          <w:szCs w:val="22"/>
        </w:rPr>
        <w:lastRenderedPageBreak/>
        <w:tab/>
      </w:r>
      <w:r>
        <w:rPr>
          <w:rFonts w:ascii="Arial" w:hAnsi="Arial" w:cs="Arial"/>
          <w:b/>
          <w:sz w:val="22"/>
          <w:szCs w:val="22"/>
        </w:rPr>
        <w:tab/>
      </w:r>
      <w:r w:rsidR="00A02E10" w:rsidRPr="00D11027">
        <w:rPr>
          <w:rFonts w:ascii="Arial" w:hAnsi="Arial" w:cs="Arial"/>
          <w:b/>
          <w:sz w:val="22"/>
          <w:szCs w:val="22"/>
        </w:rPr>
        <w:t>2.2.</w:t>
      </w:r>
      <w:r>
        <w:rPr>
          <w:rFonts w:ascii="Arial" w:hAnsi="Arial" w:cs="Arial"/>
          <w:b/>
          <w:sz w:val="22"/>
          <w:szCs w:val="22"/>
        </w:rPr>
        <w:t>3</w:t>
      </w:r>
      <w:r w:rsidR="00A02E10" w:rsidRPr="00D11027">
        <w:rPr>
          <w:rFonts w:ascii="Arial" w:hAnsi="Arial" w:cs="Arial"/>
          <w:b/>
          <w:sz w:val="22"/>
          <w:szCs w:val="22"/>
        </w:rPr>
        <w:t xml:space="preserve"> </w:t>
      </w:r>
      <w:r w:rsidR="00840B83" w:rsidRPr="00D11027">
        <w:rPr>
          <w:rFonts w:ascii="Arial" w:hAnsi="Arial" w:cs="Arial"/>
          <w:b/>
          <w:sz w:val="22"/>
          <w:szCs w:val="22"/>
        </w:rPr>
        <w:t xml:space="preserve">Certification Requirements </w:t>
      </w:r>
    </w:p>
    <w:p w14:paraId="55721361" w14:textId="44848BF7" w:rsidR="00B53422" w:rsidRPr="00D11027" w:rsidRDefault="00B53422" w:rsidP="003744D3">
      <w:pPr>
        <w:shd w:val="clear" w:color="auto" w:fill="FFFFFF" w:themeFill="background1"/>
        <w:ind w:left="1440"/>
        <w:jc w:val="both"/>
        <w:rPr>
          <w:rFonts w:ascii="Arial" w:hAnsi="Arial" w:cs="Arial"/>
          <w:sz w:val="22"/>
          <w:szCs w:val="22"/>
        </w:rPr>
      </w:pPr>
      <w:r w:rsidRPr="00D11027">
        <w:rPr>
          <w:rFonts w:ascii="Arial" w:hAnsi="Arial" w:cs="Arial"/>
          <w:sz w:val="22"/>
          <w:szCs w:val="22"/>
        </w:rPr>
        <w:t xml:space="preserve">To become certified, </w:t>
      </w:r>
      <w:r w:rsidR="00BC4F6D">
        <w:rPr>
          <w:rFonts w:ascii="Arial" w:hAnsi="Arial" w:cs="Arial"/>
          <w:sz w:val="22"/>
          <w:szCs w:val="22"/>
        </w:rPr>
        <w:t>SLP</w:t>
      </w:r>
      <w:r w:rsidR="008D6C97">
        <w:rPr>
          <w:rFonts w:ascii="Arial" w:hAnsi="Arial" w:cs="Arial"/>
          <w:sz w:val="22"/>
          <w:szCs w:val="22"/>
        </w:rPr>
        <w:t xml:space="preserve"> settings</w:t>
      </w:r>
      <w:r w:rsidR="00EA2F97" w:rsidRPr="00D11027">
        <w:rPr>
          <w:rFonts w:ascii="Arial" w:hAnsi="Arial" w:cs="Arial"/>
          <w:sz w:val="22"/>
          <w:szCs w:val="22"/>
        </w:rPr>
        <w:t xml:space="preserve"> must </w:t>
      </w:r>
      <w:r w:rsidR="00070F6F" w:rsidRPr="00D11027">
        <w:rPr>
          <w:rFonts w:ascii="Arial" w:hAnsi="Arial" w:cs="Arial"/>
          <w:sz w:val="22"/>
          <w:szCs w:val="22"/>
        </w:rPr>
        <w:t>meet all requirements codified in 89 Ill. Adm. Code 146.215 (c).</w:t>
      </w:r>
      <w:r w:rsidR="00932FE4" w:rsidRPr="00D11027">
        <w:rPr>
          <w:rFonts w:ascii="Arial" w:hAnsi="Arial" w:cs="Arial"/>
          <w:sz w:val="22"/>
          <w:szCs w:val="22"/>
        </w:rPr>
        <w:t xml:space="preserve"> Once an applicant has been </w:t>
      </w:r>
      <w:r w:rsidR="004E0754" w:rsidRPr="00E5110E">
        <w:rPr>
          <w:rFonts w:ascii="Arial" w:hAnsi="Arial" w:cs="Arial"/>
          <w:sz w:val="22"/>
          <w:szCs w:val="22"/>
        </w:rPr>
        <w:t>approved</w:t>
      </w:r>
      <w:r w:rsidR="00932FE4" w:rsidRPr="00E5110E">
        <w:rPr>
          <w:rFonts w:ascii="Arial" w:hAnsi="Arial" w:cs="Arial"/>
          <w:sz w:val="22"/>
          <w:szCs w:val="22"/>
        </w:rPr>
        <w:t>,</w:t>
      </w:r>
      <w:r w:rsidR="00932FE4" w:rsidRPr="00D11027">
        <w:rPr>
          <w:rFonts w:ascii="Arial" w:hAnsi="Arial" w:cs="Arial"/>
          <w:sz w:val="22"/>
          <w:szCs w:val="22"/>
        </w:rPr>
        <w:t xml:space="preserve"> </w:t>
      </w:r>
      <w:r w:rsidR="00A25642" w:rsidRPr="00D11027">
        <w:rPr>
          <w:rFonts w:ascii="Arial" w:hAnsi="Arial" w:cs="Arial"/>
          <w:sz w:val="22"/>
          <w:szCs w:val="22"/>
        </w:rPr>
        <w:t>they will be required to complete the rest of the certi</w:t>
      </w:r>
      <w:r w:rsidR="005E15C7" w:rsidRPr="00D11027">
        <w:rPr>
          <w:rFonts w:ascii="Arial" w:hAnsi="Arial" w:cs="Arial"/>
          <w:sz w:val="22"/>
          <w:szCs w:val="22"/>
        </w:rPr>
        <w:t xml:space="preserve">fication </w:t>
      </w:r>
      <w:r w:rsidR="0088571D" w:rsidRPr="00D11027">
        <w:rPr>
          <w:rFonts w:ascii="Arial" w:hAnsi="Arial" w:cs="Arial"/>
          <w:sz w:val="22"/>
          <w:szCs w:val="22"/>
        </w:rPr>
        <w:t>process that</w:t>
      </w:r>
      <w:r w:rsidR="005E15C7" w:rsidRPr="00D11027">
        <w:rPr>
          <w:rFonts w:ascii="Arial" w:hAnsi="Arial" w:cs="Arial"/>
          <w:sz w:val="22"/>
          <w:szCs w:val="22"/>
        </w:rPr>
        <w:t xml:space="preserve"> includes:</w:t>
      </w:r>
    </w:p>
    <w:p w14:paraId="7240AFD3" w14:textId="0F301DA6" w:rsidR="005E15C7" w:rsidRPr="00D11027" w:rsidRDefault="005E15C7" w:rsidP="005E15C7">
      <w:pPr>
        <w:pStyle w:val="ListParagraph"/>
        <w:numPr>
          <w:ilvl w:val="0"/>
          <w:numId w:val="16"/>
        </w:numPr>
        <w:shd w:val="clear" w:color="auto" w:fill="FFFFFF" w:themeFill="background1"/>
        <w:jc w:val="both"/>
        <w:rPr>
          <w:rFonts w:ascii="Arial" w:hAnsi="Arial" w:cs="Arial"/>
          <w:sz w:val="22"/>
          <w:szCs w:val="22"/>
        </w:rPr>
      </w:pPr>
      <w:r w:rsidRPr="00D11027">
        <w:rPr>
          <w:rFonts w:ascii="Arial" w:hAnsi="Arial" w:cs="Arial"/>
          <w:sz w:val="22"/>
          <w:szCs w:val="22"/>
        </w:rPr>
        <w:t>Submitting a certificate of compliance signed by an architect that certifies that the project complies with applicable codes and all structural requirements found in 89 Ill Adm. Code 146.210</w:t>
      </w:r>
      <w:r w:rsidR="00896F37">
        <w:rPr>
          <w:rFonts w:ascii="Arial" w:hAnsi="Arial" w:cs="Arial"/>
          <w:sz w:val="22"/>
          <w:szCs w:val="22"/>
        </w:rPr>
        <w:t xml:space="preserve"> and 146.610.</w:t>
      </w:r>
    </w:p>
    <w:p w14:paraId="1E482784" w14:textId="6F11A9A5" w:rsidR="005E15C7" w:rsidRPr="00D11027" w:rsidRDefault="005E15C7" w:rsidP="005E15C7">
      <w:pPr>
        <w:pStyle w:val="ListParagraph"/>
        <w:numPr>
          <w:ilvl w:val="0"/>
          <w:numId w:val="16"/>
        </w:numPr>
        <w:shd w:val="clear" w:color="auto" w:fill="FFFFFF" w:themeFill="background1"/>
        <w:jc w:val="both"/>
        <w:rPr>
          <w:rFonts w:ascii="Arial" w:hAnsi="Arial" w:cs="Arial"/>
          <w:sz w:val="22"/>
          <w:szCs w:val="22"/>
        </w:rPr>
      </w:pPr>
      <w:r w:rsidRPr="00D11027">
        <w:rPr>
          <w:rFonts w:ascii="Arial" w:hAnsi="Arial" w:cs="Arial"/>
          <w:sz w:val="22"/>
          <w:szCs w:val="22"/>
        </w:rPr>
        <w:t>Submit</w:t>
      </w:r>
      <w:r w:rsidR="00CF4180" w:rsidRPr="00D11027">
        <w:rPr>
          <w:rFonts w:ascii="Arial" w:hAnsi="Arial" w:cs="Arial"/>
          <w:sz w:val="22"/>
          <w:szCs w:val="22"/>
        </w:rPr>
        <w:t>ting</w:t>
      </w:r>
      <w:r w:rsidRPr="00D11027">
        <w:rPr>
          <w:rFonts w:ascii="Arial" w:hAnsi="Arial" w:cs="Arial"/>
          <w:sz w:val="22"/>
          <w:szCs w:val="22"/>
        </w:rPr>
        <w:t xml:space="preserve"> for approval prior to use a model of every type of resident contract to be used by the </w:t>
      </w:r>
      <w:r w:rsidR="00BC4F6D">
        <w:rPr>
          <w:rFonts w:ascii="Arial" w:hAnsi="Arial" w:cs="Arial"/>
          <w:sz w:val="22"/>
          <w:szCs w:val="22"/>
        </w:rPr>
        <w:t>SLP</w:t>
      </w:r>
      <w:r w:rsidRPr="00D11027">
        <w:rPr>
          <w:rFonts w:ascii="Arial" w:hAnsi="Arial" w:cs="Arial"/>
          <w:sz w:val="22"/>
          <w:szCs w:val="22"/>
        </w:rPr>
        <w:t>.</w:t>
      </w:r>
    </w:p>
    <w:p w14:paraId="694F9C18" w14:textId="71227F26" w:rsidR="005E15C7" w:rsidRPr="0083255F" w:rsidRDefault="00CF4180" w:rsidP="005E15C7">
      <w:pPr>
        <w:pStyle w:val="ListParagraph"/>
        <w:numPr>
          <w:ilvl w:val="0"/>
          <w:numId w:val="16"/>
        </w:numPr>
        <w:shd w:val="clear" w:color="auto" w:fill="FFFFFF" w:themeFill="background1"/>
        <w:jc w:val="both"/>
        <w:rPr>
          <w:rFonts w:ascii="Arial" w:hAnsi="Arial" w:cs="Arial"/>
          <w:sz w:val="22"/>
          <w:szCs w:val="22"/>
        </w:rPr>
      </w:pPr>
      <w:r w:rsidRPr="00D11027">
        <w:rPr>
          <w:rFonts w:ascii="Arial" w:hAnsi="Arial" w:cs="Arial"/>
          <w:sz w:val="22"/>
          <w:szCs w:val="22"/>
        </w:rPr>
        <w:t>Submitting for approval all</w:t>
      </w:r>
      <w:r w:rsidR="00103A02" w:rsidRPr="00D11027">
        <w:rPr>
          <w:rFonts w:ascii="Arial" w:hAnsi="Arial" w:cs="Arial"/>
          <w:sz w:val="22"/>
          <w:szCs w:val="22"/>
        </w:rPr>
        <w:t xml:space="preserve"> policies including but not limited to resident safety and wellness plans, </w:t>
      </w:r>
      <w:r w:rsidRPr="00D11027">
        <w:rPr>
          <w:rFonts w:ascii="Arial" w:hAnsi="Arial" w:cs="Arial"/>
          <w:sz w:val="22"/>
          <w:szCs w:val="22"/>
        </w:rPr>
        <w:t xml:space="preserve">employment policies and procedures, emergency procedures, resident discharge and appeal policies, and facility policies such as waste removal, water temperature control, and </w:t>
      </w:r>
      <w:r w:rsidRPr="0083255F">
        <w:rPr>
          <w:rFonts w:ascii="Arial" w:hAnsi="Arial" w:cs="Arial"/>
          <w:sz w:val="22"/>
          <w:szCs w:val="22"/>
        </w:rPr>
        <w:t xml:space="preserve">infectious disease control.   </w:t>
      </w:r>
    </w:p>
    <w:p w14:paraId="2CD1EE8D" w14:textId="171F31BC" w:rsidR="00AA04C6" w:rsidRPr="0083255F" w:rsidRDefault="00E5110E" w:rsidP="005E15C7">
      <w:pPr>
        <w:pStyle w:val="ListParagraph"/>
        <w:numPr>
          <w:ilvl w:val="0"/>
          <w:numId w:val="16"/>
        </w:numPr>
        <w:shd w:val="clear" w:color="auto" w:fill="FFFFFF" w:themeFill="background1"/>
        <w:jc w:val="both"/>
        <w:rPr>
          <w:rFonts w:ascii="Arial" w:hAnsi="Arial" w:cs="Arial"/>
          <w:sz w:val="22"/>
          <w:szCs w:val="22"/>
        </w:rPr>
      </w:pPr>
      <w:r>
        <w:rPr>
          <w:rFonts w:ascii="Arial" w:hAnsi="Arial" w:cs="Arial"/>
          <w:sz w:val="22"/>
          <w:szCs w:val="22"/>
        </w:rPr>
        <w:t>Undergoing an o</w:t>
      </w:r>
      <w:r w:rsidR="00AA04C6" w:rsidRPr="0083255F">
        <w:rPr>
          <w:rFonts w:ascii="Arial" w:hAnsi="Arial" w:cs="Arial"/>
          <w:sz w:val="22"/>
          <w:szCs w:val="22"/>
        </w:rPr>
        <w:t>n-site certification review by HFS.</w:t>
      </w:r>
    </w:p>
    <w:p w14:paraId="689E3041" w14:textId="61AE9494" w:rsidR="00D11027" w:rsidRDefault="00BD01C4" w:rsidP="005E15C7">
      <w:pPr>
        <w:pStyle w:val="ListParagraph"/>
        <w:numPr>
          <w:ilvl w:val="0"/>
          <w:numId w:val="16"/>
        </w:numPr>
        <w:shd w:val="clear" w:color="auto" w:fill="FFFFFF" w:themeFill="background1"/>
        <w:jc w:val="both"/>
        <w:rPr>
          <w:rFonts w:ascii="Arial" w:hAnsi="Arial" w:cs="Arial"/>
          <w:sz w:val="22"/>
          <w:szCs w:val="22"/>
        </w:rPr>
      </w:pPr>
      <w:r w:rsidRPr="00D11027">
        <w:rPr>
          <w:rFonts w:ascii="Arial" w:hAnsi="Arial" w:cs="Arial"/>
          <w:sz w:val="22"/>
          <w:szCs w:val="22"/>
        </w:rPr>
        <w:t>Enroll</w:t>
      </w:r>
      <w:r w:rsidR="00CF4180" w:rsidRPr="00D11027">
        <w:rPr>
          <w:rFonts w:ascii="Arial" w:hAnsi="Arial" w:cs="Arial"/>
          <w:sz w:val="22"/>
          <w:szCs w:val="22"/>
        </w:rPr>
        <w:t>ing</w:t>
      </w:r>
      <w:r w:rsidRPr="00D11027">
        <w:rPr>
          <w:rFonts w:ascii="Arial" w:hAnsi="Arial" w:cs="Arial"/>
          <w:sz w:val="22"/>
          <w:szCs w:val="22"/>
        </w:rPr>
        <w:t xml:space="preserve"> to participate in the Medical Assistance Program in accordance with 89 Ill. Adm. Code 140.11 and execut</w:t>
      </w:r>
      <w:r w:rsidR="009E727A">
        <w:rPr>
          <w:rFonts w:ascii="Arial" w:hAnsi="Arial" w:cs="Arial"/>
          <w:sz w:val="22"/>
          <w:szCs w:val="22"/>
        </w:rPr>
        <w:t>ing</w:t>
      </w:r>
      <w:r w:rsidRPr="00D11027">
        <w:rPr>
          <w:rFonts w:ascii="Arial" w:hAnsi="Arial" w:cs="Arial"/>
          <w:sz w:val="22"/>
          <w:szCs w:val="22"/>
        </w:rPr>
        <w:t xml:space="preserve"> a provider agreement with </w:t>
      </w:r>
      <w:r w:rsidR="00517384">
        <w:rPr>
          <w:rFonts w:ascii="Arial" w:hAnsi="Arial" w:cs="Arial"/>
          <w:sz w:val="22"/>
          <w:szCs w:val="22"/>
        </w:rPr>
        <w:t>HFS</w:t>
      </w:r>
      <w:r w:rsidRPr="00D11027">
        <w:rPr>
          <w:rFonts w:ascii="Arial" w:hAnsi="Arial" w:cs="Arial"/>
          <w:sz w:val="22"/>
          <w:szCs w:val="22"/>
        </w:rPr>
        <w:t>.</w:t>
      </w:r>
    </w:p>
    <w:p w14:paraId="1596DB32" w14:textId="27ABB338" w:rsidR="00B84EB4" w:rsidRDefault="00B84EB4" w:rsidP="00D11027">
      <w:pPr>
        <w:pStyle w:val="ListParagraph"/>
        <w:shd w:val="clear" w:color="auto" w:fill="FFFFFF" w:themeFill="background1"/>
        <w:ind w:left="2160"/>
        <w:jc w:val="both"/>
        <w:rPr>
          <w:rFonts w:ascii="Arial" w:hAnsi="Arial" w:cs="Arial"/>
          <w:sz w:val="22"/>
          <w:szCs w:val="22"/>
        </w:rPr>
      </w:pPr>
    </w:p>
    <w:p w14:paraId="15EBB4BE" w14:textId="77777777" w:rsidR="00B84EB4" w:rsidRPr="00D11027" w:rsidRDefault="00B84EB4" w:rsidP="00D11027">
      <w:pPr>
        <w:pStyle w:val="ListParagraph"/>
        <w:shd w:val="clear" w:color="auto" w:fill="FFFFFF" w:themeFill="background1"/>
        <w:ind w:left="2160"/>
        <w:jc w:val="both"/>
        <w:rPr>
          <w:rFonts w:ascii="Arial" w:hAnsi="Arial" w:cs="Arial"/>
          <w:sz w:val="22"/>
          <w:szCs w:val="22"/>
        </w:rPr>
      </w:pPr>
    </w:p>
    <w:p w14:paraId="14B99E9E" w14:textId="7899DB44" w:rsidR="00840B83" w:rsidRPr="00D11027" w:rsidRDefault="00840B83" w:rsidP="003658D4">
      <w:pPr>
        <w:shd w:val="clear" w:color="auto" w:fill="FFFFFF" w:themeFill="background1"/>
        <w:ind w:firstLine="720"/>
        <w:jc w:val="both"/>
        <w:rPr>
          <w:rFonts w:ascii="Arial" w:hAnsi="Arial" w:cs="Arial"/>
          <w:b/>
          <w:sz w:val="22"/>
          <w:szCs w:val="22"/>
        </w:rPr>
      </w:pPr>
      <w:r w:rsidRPr="00D11027">
        <w:rPr>
          <w:rFonts w:ascii="Arial" w:hAnsi="Arial" w:cs="Arial"/>
          <w:b/>
          <w:sz w:val="22"/>
          <w:szCs w:val="22"/>
        </w:rPr>
        <w:tab/>
        <w:t>2.2.</w:t>
      </w:r>
      <w:r w:rsidR="0060297D">
        <w:rPr>
          <w:rFonts w:ascii="Arial" w:hAnsi="Arial" w:cs="Arial"/>
          <w:b/>
          <w:sz w:val="22"/>
          <w:szCs w:val="22"/>
        </w:rPr>
        <w:t>4</w:t>
      </w:r>
      <w:r w:rsidRPr="00D11027">
        <w:rPr>
          <w:rFonts w:ascii="Arial" w:hAnsi="Arial" w:cs="Arial"/>
          <w:b/>
          <w:sz w:val="22"/>
          <w:szCs w:val="22"/>
        </w:rPr>
        <w:t xml:space="preserve"> Service Requirements </w:t>
      </w:r>
    </w:p>
    <w:p w14:paraId="1CE6C51C" w14:textId="62A69D97" w:rsidR="00E72983" w:rsidRPr="00D11027" w:rsidRDefault="00CF4180" w:rsidP="00E72983">
      <w:pPr>
        <w:shd w:val="clear" w:color="auto" w:fill="FFFFFF" w:themeFill="background1"/>
        <w:ind w:left="1440"/>
        <w:jc w:val="both"/>
        <w:rPr>
          <w:rFonts w:ascii="Arial" w:hAnsi="Arial" w:cs="Arial"/>
          <w:sz w:val="22"/>
          <w:szCs w:val="22"/>
        </w:rPr>
      </w:pPr>
      <w:r w:rsidRPr="00D11027">
        <w:rPr>
          <w:rFonts w:ascii="Arial" w:hAnsi="Arial" w:cs="Arial"/>
          <w:sz w:val="22"/>
          <w:szCs w:val="22"/>
        </w:rPr>
        <w:t xml:space="preserve">An </w:t>
      </w:r>
      <w:r w:rsidR="00BC4F6D">
        <w:rPr>
          <w:rFonts w:ascii="Arial" w:hAnsi="Arial" w:cs="Arial"/>
          <w:sz w:val="22"/>
          <w:szCs w:val="22"/>
        </w:rPr>
        <w:t>SLP</w:t>
      </w:r>
      <w:r w:rsidRPr="00D11027">
        <w:rPr>
          <w:rFonts w:ascii="Arial" w:hAnsi="Arial" w:cs="Arial"/>
          <w:sz w:val="22"/>
          <w:szCs w:val="22"/>
        </w:rPr>
        <w:t xml:space="preserve"> must combine housing, personal</w:t>
      </w:r>
      <w:r w:rsidR="003F7E2F" w:rsidRPr="00D11027">
        <w:rPr>
          <w:rFonts w:ascii="Arial" w:hAnsi="Arial" w:cs="Arial"/>
          <w:sz w:val="22"/>
          <w:szCs w:val="22"/>
        </w:rPr>
        <w:t>,</w:t>
      </w:r>
      <w:r w:rsidRPr="00D11027">
        <w:rPr>
          <w:rFonts w:ascii="Arial" w:hAnsi="Arial" w:cs="Arial"/>
          <w:sz w:val="22"/>
          <w:szCs w:val="22"/>
        </w:rPr>
        <w:t xml:space="preserve"> and health related services in response to the individual needs of residents who need help in activities of daily living. Supportive services shall be available 24 hours per day to meet scheduled and unscheduled needs in a way that promotes resident self-direction and participation in decisions that emphasize independence, individuality, privacy, </w:t>
      </w:r>
      <w:proofErr w:type="gramStart"/>
      <w:r w:rsidRPr="00D11027">
        <w:rPr>
          <w:rFonts w:ascii="Arial" w:hAnsi="Arial" w:cs="Arial"/>
          <w:sz w:val="22"/>
          <w:szCs w:val="22"/>
        </w:rPr>
        <w:t>dignity</w:t>
      </w:r>
      <w:proofErr w:type="gramEnd"/>
      <w:r w:rsidRPr="00D11027">
        <w:rPr>
          <w:rFonts w:ascii="Arial" w:hAnsi="Arial" w:cs="Arial"/>
          <w:sz w:val="22"/>
          <w:szCs w:val="22"/>
        </w:rPr>
        <w:t xml:space="preserve"> and autonomy in a residential setting.</w:t>
      </w:r>
      <w:r w:rsidR="00E72983" w:rsidRPr="00D11027">
        <w:rPr>
          <w:rFonts w:ascii="Arial" w:hAnsi="Arial" w:cs="Arial"/>
          <w:sz w:val="22"/>
          <w:szCs w:val="22"/>
        </w:rPr>
        <w:t xml:space="preserve"> The following services must be provided by </w:t>
      </w:r>
      <w:r w:rsidR="00BC4F6D">
        <w:rPr>
          <w:rFonts w:ascii="Arial" w:hAnsi="Arial" w:cs="Arial"/>
          <w:sz w:val="22"/>
          <w:szCs w:val="22"/>
        </w:rPr>
        <w:t>SLP</w:t>
      </w:r>
      <w:r w:rsidR="00E72983" w:rsidRPr="00D11027">
        <w:rPr>
          <w:rFonts w:ascii="Arial" w:hAnsi="Arial" w:cs="Arial"/>
          <w:sz w:val="22"/>
          <w:szCs w:val="22"/>
        </w:rPr>
        <w:t xml:space="preserve">s as outlined in 89 Ill Adm. Code 146.230: </w:t>
      </w:r>
    </w:p>
    <w:p w14:paraId="2E35046D" w14:textId="58874B4E" w:rsidR="00E72983" w:rsidRPr="00D11027" w:rsidRDefault="00E72983" w:rsidP="00E72983">
      <w:pPr>
        <w:shd w:val="clear" w:color="auto" w:fill="FFFFFF" w:themeFill="background1"/>
        <w:ind w:left="2160"/>
        <w:jc w:val="both"/>
        <w:rPr>
          <w:rFonts w:ascii="Arial" w:hAnsi="Arial" w:cs="Arial"/>
          <w:sz w:val="22"/>
          <w:szCs w:val="22"/>
        </w:rPr>
      </w:pPr>
      <w:r w:rsidRPr="00D11027">
        <w:rPr>
          <w:rFonts w:ascii="Arial" w:hAnsi="Arial" w:cs="Arial"/>
          <w:b/>
          <w:sz w:val="22"/>
          <w:szCs w:val="22"/>
        </w:rPr>
        <w:t>2.2.</w:t>
      </w:r>
      <w:r w:rsidR="0060297D">
        <w:rPr>
          <w:rFonts w:ascii="Arial" w:hAnsi="Arial" w:cs="Arial"/>
          <w:b/>
          <w:sz w:val="22"/>
          <w:szCs w:val="22"/>
        </w:rPr>
        <w:t>4</w:t>
      </w:r>
      <w:r w:rsidRPr="00D11027">
        <w:rPr>
          <w:rFonts w:ascii="Arial" w:hAnsi="Arial" w:cs="Arial"/>
          <w:b/>
          <w:sz w:val="22"/>
          <w:szCs w:val="22"/>
        </w:rPr>
        <w:t>.1 Nursing Services:</w:t>
      </w:r>
      <w:r w:rsidRPr="00D11027">
        <w:rPr>
          <w:rFonts w:ascii="Arial" w:hAnsi="Arial" w:cs="Arial"/>
          <w:sz w:val="22"/>
          <w:szCs w:val="22"/>
        </w:rPr>
        <w:t xml:space="preserve"> An </w:t>
      </w:r>
      <w:r w:rsidR="00BC4F6D">
        <w:rPr>
          <w:rFonts w:ascii="Arial" w:hAnsi="Arial" w:cs="Arial"/>
          <w:sz w:val="22"/>
          <w:szCs w:val="22"/>
        </w:rPr>
        <w:t>SLP</w:t>
      </w:r>
      <w:r w:rsidRPr="00D11027">
        <w:rPr>
          <w:rFonts w:ascii="Arial" w:hAnsi="Arial" w:cs="Arial"/>
          <w:sz w:val="22"/>
          <w:szCs w:val="22"/>
        </w:rPr>
        <w:t xml:space="preserve"> must provide nursing services as needed including medication management, episodic and intermittent health promotion or disease prevention counseling and teaching self-care in meeting routine and special health care needs. </w:t>
      </w:r>
    </w:p>
    <w:p w14:paraId="061A663A" w14:textId="7182AFF9" w:rsidR="00E72983" w:rsidRPr="00D11027" w:rsidRDefault="00E72983" w:rsidP="00E72983">
      <w:pPr>
        <w:shd w:val="clear" w:color="auto" w:fill="FFFFFF" w:themeFill="background1"/>
        <w:ind w:left="2160"/>
        <w:jc w:val="both"/>
        <w:rPr>
          <w:rFonts w:ascii="Arial" w:hAnsi="Arial" w:cs="Arial"/>
          <w:sz w:val="22"/>
          <w:szCs w:val="22"/>
        </w:rPr>
      </w:pPr>
      <w:r w:rsidRPr="00D11027">
        <w:rPr>
          <w:rFonts w:ascii="Arial" w:hAnsi="Arial" w:cs="Arial"/>
          <w:b/>
          <w:sz w:val="22"/>
          <w:szCs w:val="22"/>
        </w:rPr>
        <w:t>2.2.</w:t>
      </w:r>
      <w:r w:rsidR="0060297D">
        <w:rPr>
          <w:rFonts w:ascii="Arial" w:hAnsi="Arial" w:cs="Arial"/>
          <w:b/>
          <w:sz w:val="22"/>
          <w:szCs w:val="22"/>
        </w:rPr>
        <w:t>4</w:t>
      </w:r>
      <w:r w:rsidRPr="00D11027">
        <w:rPr>
          <w:rFonts w:ascii="Arial" w:hAnsi="Arial" w:cs="Arial"/>
          <w:b/>
          <w:sz w:val="22"/>
          <w:szCs w:val="22"/>
        </w:rPr>
        <w:t xml:space="preserve">.2 Personal Care Services: </w:t>
      </w:r>
      <w:r w:rsidRPr="00D11027">
        <w:rPr>
          <w:rFonts w:ascii="Arial" w:hAnsi="Arial" w:cs="Arial"/>
          <w:sz w:val="22"/>
          <w:szCs w:val="22"/>
        </w:rPr>
        <w:t xml:space="preserve">An </w:t>
      </w:r>
      <w:r w:rsidR="00BC4F6D">
        <w:rPr>
          <w:rFonts w:ascii="Arial" w:hAnsi="Arial" w:cs="Arial"/>
          <w:sz w:val="22"/>
          <w:szCs w:val="22"/>
        </w:rPr>
        <w:t>SLP</w:t>
      </w:r>
      <w:r w:rsidRPr="00D11027">
        <w:rPr>
          <w:rFonts w:ascii="Arial" w:hAnsi="Arial" w:cs="Arial"/>
          <w:sz w:val="22"/>
          <w:szCs w:val="22"/>
        </w:rPr>
        <w:t xml:space="preserve"> must provide personal care services for residents, including but not limited to assistance with bathing, eating, dressing, personal hygiene, grooming, toileting, </w:t>
      </w:r>
      <w:proofErr w:type="gramStart"/>
      <w:r w:rsidRPr="00D11027">
        <w:rPr>
          <w:rFonts w:ascii="Arial" w:hAnsi="Arial" w:cs="Arial"/>
          <w:sz w:val="22"/>
          <w:szCs w:val="22"/>
        </w:rPr>
        <w:t>ambulation</w:t>
      </w:r>
      <w:proofErr w:type="gramEnd"/>
      <w:r w:rsidRPr="00D11027">
        <w:rPr>
          <w:rFonts w:ascii="Arial" w:hAnsi="Arial" w:cs="Arial"/>
          <w:sz w:val="22"/>
          <w:szCs w:val="22"/>
        </w:rPr>
        <w:t xml:space="preserve"> and transfer.</w:t>
      </w:r>
    </w:p>
    <w:p w14:paraId="4E6CF0A8" w14:textId="1EF38964" w:rsidR="00CF4180" w:rsidRPr="00D11027" w:rsidRDefault="00E72983" w:rsidP="00E72983">
      <w:pPr>
        <w:shd w:val="clear" w:color="auto" w:fill="FFFFFF" w:themeFill="background1"/>
        <w:ind w:left="2160"/>
        <w:jc w:val="both"/>
        <w:rPr>
          <w:rFonts w:ascii="Arial" w:hAnsi="Arial" w:cs="Arial"/>
          <w:sz w:val="22"/>
          <w:szCs w:val="22"/>
        </w:rPr>
      </w:pPr>
      <w:r w:rsidRPr="00D11027">
        <w:rPr>
          <w:rFonts w:ascii="Arial" w:hAnsi="Arial" w:cs="Arial"/>
          <w:b/>
          <w:sz w:val="22"/>
          <w:szCs w:val="22"/>
        </w:rPr>
        <w:t>2.2.</w:t>
      </w:r>
      <w:r w:rsidR="0060297D">
        <w:rPr>
          <w:rFonts w:ascii="Arial" w:hAnsi="Arial" w:cs="Arial"/>
          <w:b/>
          <w:sz w:val="22"/>
          <w:szCs w:val="22"/>
        </w:rPr>
        <w:t>4</w:t>
      </w:r>
      <w:r w:rsidRPr="00D11027">
        <w:rPr>
          <w:rFonts w:ascii="Arial" w:hAnsi="Arial" w:cs="Arial"/>
          <w:b/>
          <w:sz w:val="22"/>
          <w:szCs w:val="22"/>
        </w:rPr>
        <w:t xml:space="preserve">.3 Meal Services: </w:t>
      </w:r>
      <w:r w:rsidRPr="00D11027">
        <w:rPr>
          <w:rFonts w:ascii="Arial" w:hAnsi="Arial" w:cs="Arial"/>
          <w:sz w:val="22"/>
          <w:szCs w:val="22"/>
        </w:rPr>
        <w:t xml:space="preserve">An </w:t>
      </w:r>
      <w:r w:rsidR="00BC4F6D">
        <w:rPr>
          <w:rFonts w:ascii="Arial" w:hAnsi="Arial" w:cs="Arial"/>
          <w:sz w:val="22"/>
          <w:szCs w:val="22"/>
        </w:rPr>
        <w:t>SLP</w:t>
      </w:r>
      <w:r w:rsidRPr="00D11027">
        <w:rPr>
          <w:rFonts w:ascii="Arial" w:hAnsi="Arial" w:cs="Arial"/>
          <w:sz w:val="22"/>
          <w:szCs w:val="22"/>
        </w:rPr>
        <w:t xml:space="preserve"> must provide three meals per day, or two meals per day (noon and evening meals) and a breakfast bar. The menu shall include food choices that allow a resident to choose foods that will meet the requirements of a therapeutic diet as ordered by a resident's physician. The menu for each resident shall meet the basic food pattern for </w:t>
      </w:r>
      <w:r w:rsidRPr="00D11027">
        <w:rPr>
          <w:rFonts w:ascii="Arial" w:hAnsi="Arial" w:cs="Arial"/>
          <w:sz w:val="22"/>
          <w:szCs w:val="22"/>
        </w:rPr>
        <w:lastRenderedPageBreak/>
        <w:t>a general diet for an adult following the recommendations of the Food and Nutrition Board, National Academy of Sciences.</w:t>
      </w:r>
    </w:p>
    <w:p w14:paraId="0F0D3C7B" w14:textId="107D1A46" w:rsidR="00E72983" w:rsidRPr="00D11027" w:rsidRDefault="00E72983" w:rsidP="00E72983">
      <w:pPr>
        <w:shd w:val="clear" w:color="auto" w:fill="FFFFFF" w:themeFill="background1"/>
        <w:ind w:left="2160"/>
        <w:jc w:val="both"/>
        <w:rPr>
          <w:rFonts w:ascii="Arial" w:hAnsi="Arial" w:cs="Arial"/>
          <w:sz w:val="22"/>
          <w:szCs w:val="22"/>
        </w:rPr>
      </w:pPr>
      <w:r w:rsidRPr="00D11027">
        <w:rPr>
          <w:rFonts w:ascii="Arial" w:hAnsi="Arial" w:cs="Arial"/>
          <w:b/>
          <w:sz w:val="22"/>
          <w:szCs w:val="22"/>
        </w:rPr>
        <w:t>2.2.</w:t>
      </w:r>
      <w:r w:rsidR="0060297D">
        <w:rPr>
          <w:rFonts w:ascii="Arial" w:hAnsi="Arial" w:cs="Arial"/>
          <w:b/>
          <w:sz w:val="22"/>
          <w:szCs w:val="22"/>
        </w:rPr>
        <w:t>4</w:t>
      </w:r>
      <w:r w:rsidRPr="00D11027">
        <w:rPr>
          <w:rFonts w:ascii="Arial" w:hAnsi="Arial" w:cs="Arial"/>
          <w:b/>
          <w:sz w:val="22"/>
          <w:szCs w:val="22"/>
        </w:rPr>
        <w:t xml:space="preserve">.4 Laundry Services: </w:t>
      </w:r>
      <w:r w:rsidR="00F03194" w:rsidRPr="00D11027">
        <w:rPr>
          <w:rFonts w:ascii="Arial" w:hAnsi="Arial" w:cs="Arial"/>
          <w:sz w:val="22"/>
          <w:szCs w:val="22"/>
        </w:rPr>
        <w:t>A</w:t>
      </w:r>
      <w:r w:rsidR="001A7974">
        <w:rPr>
          <w:rFonts w:ascii="Arial" w:hAnsi="Arial" w:cs="Arial"/>
          <w:sz w:val="22"/>
          <w:szCs w:val="22"/>
        </w:rPr>
        <w:t xml:space="preserve">n </w:t>
      </w:r>
      <w:r w:rsidR="00BC4F6D">
        <w:rPr>
          <w:rFonts w:ascii="Arial" w:hAnsi="Arial" w:cs="Arial"/>
          <w:sz w:val="22"/>
          <w:szCs w:val="22"/>
        </w:rPr>
        <w:t>SLP</w:t>
      </w:r>
      <w:r w:rsidR="00F03194" w:rsidRPr="00D11027">
        <w:rPr>
          <w:rFonts w:ascii="Arial" w:hAnsi="Arial" w:cs="Arial"/>
          <w:sz w:val="22"/>
          <w:szCs w:val="22"/>
        </w:rPr>
        <w:t xml:space="preserve"> must provide for the appropriate handling, cleaning, and storage of routine personal laundry, laundry soiled with body secretions and all other laundry. This includes all detergent and fabric softeners required to perform normal routine laundry service at no cost to the resident.</w:t>
      </w:r>
    </w:p>
    <w:p w14:paraId="5A5C2254" w14:textId="47DBC8F8" w:rsidR="00E72983" w:rsidRPr="00D11027" w:rsidRDefault="00E72983" w:rsidP="00E72983">
      <w:pPr>
        <w:shd w:val="clear" w:color="auto" w:fill="FFFFFF" w:themeFill="background1"/>
        <w:ind w:left="2160"/>
        <w:jc w:val="both"/>
        <w:rPr>
          <w:rFonts w:ascii="Arial" w:hAnsi="Arial" w:cs="Arial"/>
          <w:b/>
          <w:sz w:val="22"/>
          <w:szCs w:val="22"/>
        </w:rPr>
      </w:pPr>
      <w:r w:rsidRPr="00D11027">
        <w:rPr>
          <w:rFonts w:ascii="Arial" w:hAnsi="Arial" w:cs="Arial"/>
          <w:b/>
          <w:sz w:val="22"/>
          <w:szCs w:val="22"/>
        </w:rPr>
        <w:t>2.2.</w:t>
      </w:r>
      <w:r w:rsidR="0060297D">
        <w:rPr>
          <w:rFonts w:ascii="Arial" w:hAnsi="Arial" w:cs="Arial"/>
          <w:b/>
          <w:sz w:val="22"/>
          <w:szCs w:val="22"/>
        </w:rPr>
        <w:t>4</w:t>
      </w:r>
      <w:r w:rsidRPr="00D11027">
        <w:rPr>
          <w:rFonts w:ascii="Arial" w:hAnsi="Arial" w:cs="Arial"/>
          <w:b/>
          <w:sz w:val="22"/>
          <w:szCs w:val="22"/>
        </w:rPr>
        <w:t xml:space="preserve">.5 Housekeeping Services: </w:t>
      </w:r>
      <w:r w:rsidR="00F03194" w:rsidRPr="00D11027">
        <w:rPr>
          <w:rFonts w:ascii="Arial" w:hAnsi="Arial" w:cs="Arial"/>
          <w:sz w:val="22"/>
          <w:szCs w:val="22"/>
        </w:rPr>
        <w:t xml:space="preserve">The </w:t>
      </w:r>
      <w:r w:rsidR="00BC4F6D">
        <w:rPr>
          <w:rFonts w:ascii="Arial" w:hAnsi="Arial" w:cs="Arial"/>
          <w:sz w:val="22"/>
          <w:szCs w:val="22"/>
        </w:rPr>
        <w:t>SLP</w:t>
      </w:r>
      <w:r w:rsidR="00F03194" w:rsidRPr="00D11027">
        <w:rPr>
          <w:rFonts w:ascii="Arial" w:hAnsi="Arial" w:cs="Arial"/>
          <w:sz w:val="22"/>
          <w:szCs w:val="22"/>
        </w:rPr>
        <w:t xml:space="preserve"> must provide for general housekeeping services at least weekly (house cleaning, bed making, changing of linens, </w:t>
      </w:r>
      <w:proofErr w:type="gramStart"/>
      <w:r w:rsidR="00F03194" w:rsidRPr="00D11027">
        <w:rPr>
          <w:rFonts w:ascii="Arial" w:hAnsi="Arial" w:cs="Arial"/>
          <w:sz w:val="22"/>
          <w:szCs w:val="22"/>
        </w:rPr>
        <w:t>dusting</w:t>
      </w:r>
      <w:proofErr w:type="gramEnd"/>
      <w:r w:rsidR="00F03194" w:rsidRPr="00D11027">
        <w:rPr>
          <w:rFonts w:ascii="Arial" w:hAnsi="Arial" w:cs="Arial"/>
          <w:sz w:val="22"/>
          <w:szCs w:val="22"/>
        </w:rPr>
        <w:t xml:space="preserve"> and vacuuming).</w:t>
      </w:r>
    </w:p>
    <w:p w14:paraId="56BC47B9" w14:textId="4A44D422" w:rsidR="00E72983" w:rsidRPr="00D11027" w:rsidRDefault="00E72983" w:rsidP="00E72983">
      <w:pPr>
        <w:shd w:val="clear" w:color="auto" w:fill="FFFFFF" w:themeFill="background1"/>
        <w:ind w:left="2160"/>
        <w:jc w:val="both"/>
        <w:rPr>
          <w:rFonts w:ascii="Arial" w:hAnsi="Arial" w:cs="Arial"/>
          <w:b/>
          <w:sz w:val="22"/>
          <w:szCs w:val="22"/>
        </w:rPr>
      </w:pPr>
      <w:r w:rsidRPr="00D11027">
        <w:rPr>
          <w:rFonts w:ascii="Arial" w:hAnsi="Arial" w:cs="Arial"/>
          <w:b/>
          <w:sz w:val="22"/>
          <w:szCs w:val="22"/>
        </w:rPr>
        <w:t>2.2.</w:t>
      </w:r>
      <w:r w:rsidR="0060297D">
        <w:rPr>
          <w:rFonts w:ascii="Arial" w:hAnsi="Arial" w:cs="Arial"/>
          <w:b/>
          <w:sz w:val="22"/>
          <w:szCs w:val="22"/>
        </w:rPr>
        <w:t>4</w:t>
      </w:r>
      <w:r w:rsidRPr="00D11027">
        <w:rPr>
          <w:rFonts w:ascii="Arial" w:hAnsi="Arial" w:cs="Arial"/>
          <w:b/>
          <w:sz w:val="22"/>
          <w:szCs w:val="22"/>
        </w:rPr>
        <w:t xml:space="preserve">.6 Maintenance: </w:t>
      </w:r>
      <w:r w:rsidR="00F03194" w:rsidRPr="00D11027">
        <w:rPr>
          <w:rFonts w:ascii="Arial" w:hAnsi="Arial" w:cs="Arial"/>
          <w:sz w:val="22"/>
          <w:szCs w:val="22"/>
        </w:rPr>
        <w:t xml:space="preserve">The </w:t>
      </w:r>
      <w:r w:rsidR="00BC4F6D">
        <w:rPr>
          <w:rFonts w:ascii="Arial" w:hAnsi="Arial" w:cs="Arial"/>
          <w:sz w:val="22"/>
          <w:szCs w:val="22"/>
        </w:rPr>
        <w:t>SLP</w:t>
      </w:r>
      <w:r w:rsidR="00F03194" w:rsidRPr="00D11027">
        <w:rPr>
          <w:rFonts w:ascii="Arial" w:hAnsi="Arial" w:cs="Arial"/>
          <w:sz w:val="22"/>
          <w:szCs w:val="22"/>
        </w:rPr>
        <w:t xml:space="preserve"> must maintain all residential apartments in good repair. The </w:t>
      </w:r>
      <w:r w:rsidR="00BC4F6D">
        <w:rPr>
          <w:rFonts w:ascii="Arial" w:hAnsi="Arial" w:cs="Arial"/>
          <w:sz w:val="22"/>
          <w:szCs w:val="22"/>
        </w:rPr>
        <w:t>SLP</w:t>
      </w:r>
      <w:r w:rsidR="00F03194" w:rsidRPr="00D11027">
        <w:rPr>
          <w:rFonts w:ascii="Arial" w:hAnsi="Arial" w:cs="Arial"/>
          <w:sz w:val="22"/>
          <w:szCs w:val="22"/>
        </w:rPr>
        <w:t xml:space="preserve"> shall keep the building and grounds clean and free of hazards, with all systems maintained in good working order.</w:t>
      </w:r>
    </w:p>
    <w:p w14:paraId="651E2FB2" w14:textId="698BF67C" w:rsidR="00E72983" w:rsidRPr="00D11027" w:rsidRDefault="00E72983" w:rsidP="00E72983">
      <w:pPr>
        <w:shd w:val="clear" w:color="auto" w:fill="FFFFFF" w:themeFill="background1"/>
        <w:ind w:left="2160"/>
        <w:jc w:val="both"/>
        <w:rPr>
          <w:rFonts w:ascii="Arial" w:hAnsi="Arial" w:cs="Arial"/>
          <w:sz w:val="22"/>
          <w:szCs w:val="22"/>
        </w:rPr>
      </w:pPr>
      <w:r w:rsidRPr="00D11027">
        <w:rPr>
          <w:rFonts w:ascii="Arial" w:hAnsi="Arial" w:cs="Arial"/>
          <w:b/>
          <w:sz w:val="22"/>
          <w:szCs w:val="22"/>
        </w:rPr>
        <w:t>2.2.</w:t>
      </w:r>
      <w:r w:rsidR="0060297D">
        <w:rPr>
          <w:rFonts w:ascii="Arial" w:hAnsi="Arial" w:cs="Arial"/>
          <w:b/>
          <w:sz w:val="22"/>
          <w:szCs w:val="22"/>
        </w:rPr>
        <w:t>4</w:t>
      </w:r>
      <w:r w:rsidRPr="00D11027">
        <w:rPr>
          <w:rFonts w:ascii="Arial" w:hAnsi="Arial" w:cs="Arial"/>
          <w:b/>
          <w:sz w:val="22"/>
          <w:szCs w:val="22"/>
        </w:rPr>
        <w:t xml:space="preserve">.7 Social and Recreational Programming: </w:t>
      </w:r>
      <w:r w:rsidR="002C4AA0" w:rsidRPr="00D11027">
        <w:rPr>
          <w:rFonts w:ascii="Arial" w:hAnsi="Arial" w:cs="Arial"/>
          <w:sz w:val="22"/>
          <w:szCs w:val="22"/>
        </w:rPr>
        <w:t xml:space="preserve">The </w:t>
      </w:r>
      <w:r w:rsidR="00BC4F6D">
        <w:rPr>
          <w:rFonts w:ascii="Arial" w:hAnsi="Arial" w:cs="Arial"/>
          <w:sz w:val="22"/>
          <w:szCs w:val="22"/>
        </w:rPr>
        <w:t>SLP</w:t>
      </w:r>
      <w:r w:rsidR="002C4AA0" w:rsidRPr="00D11027">
        <w:rPr>
          <w:rFonts w:ascii="Arial" w:hAnsi="Arial" w:cs="Arial"/>
          <w:sz w:val="22"/>
          <w:szCs w:val="22"/>
        </w:rPr>
        <w:t xml:space="preserve"> must provide for opportunities for social and recreational programming at least twice weekly which should include both on-site and off-site activities. </w:t>
      </w:r>
    </w:p>
    <w:p w14:paraId="2DC8F05C" w14:textId="5507E8AB" w:rsidR="00E72983" w:rsidRDefault="00E72983" w:rsidP="00E72983">
      <w:pPr>
        <w:shd w:val="clear" w:color="auto" w:fill="FFFFFF" w:themeFill="background1"/>
        <w:ind w:left="2160"/>
        <w:jc w:val="both"/>
        <w:rPr>
          <w:rFonts w:ascii="Arial" w:hAnsi="Arial" w:cs="Arial"/>
          <w:sz w:val="22"/>
          <w:szCs w:val="22"/>
        </w:rPr>
      </w:pPr>
      <w:r w:rsidRPr="00D11027">
        <w:rPr>
          <w:rFonts w:ascii="Arial" w:hAnsi="Arial" w:cs="Arial"/>
          <w:b/>
          <w:sz w:val="22"/>
          <w:szCs w:val="22"/>
        </w:rPr>
        <w:t>2.2.</w:t>
      </w:r>
      <w:r w:rsidR="0060297D">
        <w:rPr>
          <w:rFonts w:ascii="Arial" w:hAnsi="Arial" w:cs="Arial"/>
          <w:b/>
          <w:sz w:val="22"/>
          <w:szCs w:val="22"/>
        </w:rPr>
        <w:t>4</w:t>
      </w:r>
      <w:r w:rsidRPr="00D11027">
        <w:rPr>
          <w:rFonts w:ascii="Arial" w:hAnsi="Arial" w:cs="Arial"/>
          <w:b/>
          <w:sz w:val="22"/>
          <w:szCs w:val="22"/>
        </w:rPr>
        <w:t xml:space="preserve">.8 Ancillary Services: </w:t>
      </w:r>
      <w:r w:rsidR="002C4AA0" w:rsidRPr="00D11027">
        <w:rPr>
          <w:rFonts w:ascii="Arial" w:hAnsi="Arial" w:cs="Arial"/>
          <w:sz w:val="22"/>
          <w:szCs w:val="22"/>
        </w:rPr>
        <w:t xml:space="preserve">The </w:t>
      </w:r>
      <w:r w:rsidR="00BC4F6D">
        <w:rPr>
          <w:rFonts w:ascii="Arial" w:hAnsi="Arial" w:cs="Arial"/>
          <w:sz w:val="22"/>
          <w:szCs w:val="22"/>
        </w:rPr>
        <w:t>SLP</w:t>
      </w:r>
      <w:r w:rsidR="002C4AA0" w:rsidRPr="00D11027">
        <w:rPr>
          <w:rFonts w:ascii="Arial" w:hAnsi="Arial" w:cs="Arial"/>
          <w:sz w:val="22"/>
          <w:szCs w:val="22"/>
        </w:rPr>
        <w:t xml:space="preserve"> shall provide or arrange transportation, at no charge to the residents, for scheduled shopping, </w:t>
      </w:r>
      <w:proofErr w:type="gramStart"/>
      <w:r w:rsidR="002C4AA0" w:rsidRPr="00D11027">
        <w:rPr>
          <w:rFonts w:ascii="Arial" w:hAnsi="Arial" w:cs="Arial"/>
          <w:sz w:val="22"/>
          <w:szCs w:val="22"/>
        </w:rPr>
        <w:t>community</w:t>
      </w:r>
      <w:proofErr w:type="gramEnd"/>
      <w:r w:rsidR="002C4AA0" w:rsidRPr="00D11027">
        <w:rPr>
          <w:rFonts w:ascii="Arial" w:hAnsi="Arial" w:cs="Arial"/>
          <w:sz w:val="22"/>
          <w:szCs w:val="22"/>
        </w:rPr>
        <w:t xml:space="preserve"> and social activities. The community outings shall reflect the interests, choices and needs of the residents and be scheduled on a regular basis and be reflected in the residents' calendar.</w:t>
      </w:r>
    </w:p>
    <w:p w14:paraId="1CF50B8E" w14:textId="410E4412" w:rsidR="00E72983" w:rsidRPr="00D11027" w:rsidRDefault="00E72983" w:rsidP="00E72983">
      <w:pPr>
        <w:shd w:val="clear" w:color="auto" w:fill="FFFFFF" w:themeFill="background1"/>
        <w:ind w:left="2160"/>
        <w:jc w:val="both"/>
        <w:rPr>
          <w:rFonts w:ascii="Arial" w:hAnsi="Arial" w:cs="Arial"/>
          <w:b/>
          <w:sz w:val="22"/>
          <w:szCs w:val="22"/>
        </w:rPr>
      </w:pPr>
      <w:r w:rsidRPr="00D11027">
        <w:rPr>
          <w:rFonts w:ascii="Arial" w:hAnsi="Arial" w:cs="Arial"/>
          <w:b/>
          <w:sz w:val="22"/>
          <w:szCs w:val="22"/>
        </w:rPr>
        <w:t>2.2.</w:t>
      </w:r>
      <w:r w:rsidR="0060297D">
        <w:rPr>
          <w:rFonts w:ascii="Arial" w:hAnsi="Arial" w:cs="Arial"/>
          <w:b/>
          <w:sz w:val="22"/>
          <w:szCs w:val="22"/>
        </w:rPr>
        <w:t>4</w:t>
      </w:r>
      <w:r w:rsidRPr="00D11027">
        <w:rPr>
          <w:rFonts w:ascii="Arial" w:hAnsi="Arial" w:cs="Arial"/>
          <w:b/>
          <w:sz w:val="22"/>
          <w:szCs w:val="22"/>
        </w:rPr>
        <w:t>.9 24 Hour Response/Security Staff</w:t>
      </w:r>
      <w:r w:rsidR="002C4AA0" w:rsidRPr="00D11027">
        <w:rPr>
          <w:rFonts w:ascii="Arial" w:hAnsi="Arial" w:cs="Arial"/>
          <w:b/>
          <w:sz w:val="22"/>
          <w:szCs w:val="22"/>
        </w:rPr>
        <w:t xml:space="preserve">: </w:t>
      </w:r>
      <w:r w:rsidR="002C4AA0" w:rsidRPr="00D11027">
        <w:rPr>
          <w:rFonts w:ascii="Arial" w:hAnsi="Arial" w:cs="Arial"/>
          <w:sz w:val="22"/>
          <w:szCs w:val="22"/>
        </w:rPr>
        <w:t xml:space="preserve">The </w:t>
      </w:r>
      <w:r w:rsidR="00BC4F6D">
        <w:rPr>
          <w:rFonts w:ascii="Arial" w:hAnsi="Arial" w:cs="Arial"/>
          <w:sz w:val="22"/>
          <w:szCs w:val="22"/>
        </w:rPr>
        <w:t>SLP</w:t>
      </w:r>
      <w:r w:rsidR="002C4AA0" w:rsidRPr="00D11027">
        <w:rPr>
          <w:rFonts w:ascii="Arial" w:hAnsi="Arial" w:cs="Arial"/>
          <w:sz w:val="22"/>
          <w:szCs w:val="22"/>
        </w:rPr>
        <w:t xml:space="preserve"> shall have response/security staff awake and available on the premises 24 hours a day to respond to scheduled or unpredictable needs and emergency calls from residents. Staff shall possess certification in emergency resuscitation. The </w:t>
      </w:r>
      <w:r w:rsidR="00BC4F6D">
        <w:rPr>
          <w:rFonts w:ascii="Arial" w:hAnsi="Arial" w:cs="Arial"/>
          <w:sz w:val="22"/>
          <w:szCs w:val="22"/>
        </w:rPr>
        <w:t>SLP</w:t>
      </w:r>
      <w:r w:rsidR="002C4AA0" w:rsidRPr="00D11027">
        <w:rPr>
          <w:rFonts w:ascii="Arial" w:hAnsi="Arial" w:cs="Arial"/>
          <w:sz w:val="22"/>
          <w:szCs w:val="22"/>
        </w:rPr>
        <w:t xml:space="preserve"> shall provide security 24 hours a day, including lockable entrances (accessibility controlled by </w:t>
      </w:r>
      <w:r w:rsidR="00BC4F6D">
        <w:rPr>
          <w:rFonts w:ascii="Arial" w:hAnsi="Arial" w:cs="Arial"/>
          <w:sz w:val="22"/>
          <w:szCs w:val="22"/>
        </w:rPr>
        <w:t>SLP</w:t>
      </w:r>
      <w:r w:rsidR="002C4AA0" w:rsidRPr="00D11027">
        <w:rPr>
          <w:rFonts w:ascii="Arial" w:hAnsi="Arial" w:cs="Arial"/>
          <w:sz w:val="22"/>
          <w:szCs w:val="22"/>
        </w:rPr>
        <w:t xml:space="preserve"> staff for security purposes during overnight hours) and on-site personnel. All residents shall have </w:t>
      </w:r>
      <w:r w:rsidR="0088571D" w:rsidRPr="00D11027">
        <w:rPr>
          <w:rFonts w:ascii="Arial" w:hAnsi="Arial" w:cs="Arial"/>
          <w:sz w:val="22"/>
          <w:szCs w:val="22"/>
        </w:rPr>
        <w:t>24-hour</w:t>
      </w:r>
      <w:r w:rsidR="002C4AA0" w:rsidRPr="00D11027">
        <w:rPr>
          <w:rFonts w:ascii="Arial" w:hAnsi="Arial" w:cs="Arial"/>
          <w:sz w:val="22"/>
          <w:szCs w:val="22"/>
        </w:rPr>
        <w:t xml:space="preserve"> access. </w:t>
      </w:r>
    </w:p>
    <w:p w14:paraId="62A956E0" w14:textId="50206829" w:rsidR="00E72983" w:rsidRDefault="00E72983" w:rsidP="00E72983">
      <w:pPr>
        <w:shd w:val="clear" w:color="auto" w:fill="FFFFFF" w:themeFill="background1"/>
        <w:ind w:left="2160"/>
        <w:jc w:val="both"/>
        <w:rPr>
          <w:rFonts w:ascii="Arial" w:hAnsi="Arial" w:cs="Arial"/>
          <w:sz w:val="22"/>
          <w:szCs w:val="22"/>
        </w:rPr>
      </w:pPr>
      <w:r w:rsidRPr="00D11027">
        <w:rPr>
          <w:rFonts w:ascii="Arial" w:hAnsi="Arial" w:cs="Arial"/>
          <w:b/>
          <w:sz w:val="22"/>
          <w:szCs w:val="22"/>
        </w:rPr>
        <w:t>2.2.</w:t>
      </w:r>
      <w:r w:rsidR="0060297D">
        <w:rPr>
          <w:rFonts w:ascii="Arial" w:hAnsi="Arial" w:cs="Arial"/>
          <w:b/>
          <w:sz w:val="22"/>
          <w:szCs w:val="22"/>
        </w:rPr>
        <w:t>4</w:t>
      </w:r>
      <w:r w:rsidRPr="00D11027">
        <w:rPr>
          <w:rFonts w:ascii="Arial" w:hAnsi="Arial" w:cs="Arial"/>
          <w:b/>
          <w:sz w:val="22"/>
          <w:szCs w:val="22"/>
        </w:rPr>
        <w:t xml:space="preserve">.10 Health Promotion and Exercise Programming: </w:t>
      </w:r>
      <w:r w:rsidR="007E2575" w:rsidRPr="00D11027">
        <w:rPr>
          <w:rFonts w:ascii="Arial" w:hAnsi="Arial" w:cs="Arial"/>
          <w:sz w:val="22"/>
          <w:szCs w:val="22"/>
        </w:rPr>
        <w:t xml:space="preserve">The </w:t>
      </w:r>
      <w:r w:rsidR="00BC4F6D">
        <w:rPr>
          <w:rFonts w:ascii="Arial" w:hAnsi="Arial" w:cs="Arial"/>
          <w:sz w:val="22"/>
          <w:szCs w:val="22"/>
        </w:rPr>
        <w:t>SLP</w:t>
      </w:r>
      <w:r w:rsidR="007E2575" w:rsidRPr="00D11027">
        <w:rPr>
          <w:rFonts w:ascii="Arial" w:hAnsi="Arial" w:cs="Arial"/>
          <w:sz w:val="22"/>
          <w:szCs w:val="22"/>
        </w:rPr>
        <w:t xml:space="preserve"> must develop programs to be held not less frequently than three times per week geared toward promoting better health and fitness of the residents. These programs are in addition to the social and recreational programming described in this Section.</w:t>
      </w:r>
    </w:p>
    <w:p w14:paraId="0648CC82" w14:textId="31DA4203" w:rsidR="002F538C" w:rsidRDefault="002F538C" w:rsidP="00E72983">
      <w:pPr>
        <w:shd w:val="clear" w:color="auto" w:fill="FFFFFF" w:themeFill="background1"/>
        <w:ind w:left="2160"/>
        <w:jc w:val="both"/>
        <w:rPr>
          <w:rFonts w:ascii="Arial" w:hAnsi="Arial" w:cs="Arial"/>
          <w:b/>
          <w:sz w:val="22"/>
          <w:szCs w:val="22"/>
        </w:rPr>
      </w:pPr>
    </w:p>
    <w:p w14:paraId="1D233C11" w14:textId="6BC41CE2" w:rsidR="002F538C" w:rsidRDefault="002F538C" w:rsidP="00E72983">
      <w:pPr>
        <w:shd w:val="clear" w:color="auto" w:fill="FFFFFF" w:themeFill="background1"/>
        <w:ind w:left="2160"/>
        <w:jc w:val="both"/>
        <w:rPr>
          <w:rFonts w:ascii="Arial" w:hAnsi="Arial" w:cs="Arial"/>
          <w:b/>
          <w:sz w:val="22"/>
          <w:szCs w:val="22"/>
        </w:rPr>
      </w:pPr>
    </w:p>
    <w:p w14:paraId="5D94F998" w14:textId="373820D9" w:rsidR="002F538C" w:rsidRDefault="002F538C" w:rsidP="00E72983">
      <w:pPr>
        <w:shd w:val="clear" w:color="auto" w:fill="FFFFFF" w:themeFill="background1"/>
        <w:ind w:left="2160"/>
        <w:jc w:val="both"/>
        <w:rPr>
          <w:rFonts w:ascii="Arial" w:hAnsi="Arial" w:cs="Arial"/>
          <w:b/>
          <w:sz w:val="22"/>
          <w:szCs w:val="22"/>
        </w:rPr>
      </w:pPr>
    </w:p>
    <w:p w14:paraId="7F50FC7F" w14:textId="77777777" w:rsidR="002F538C" w:rsidRPr="00D11027" w:rsidRDefault="002F538C" w:rsidP="00E72983">
      <w:pPr>
        <w:shd w:val="clear" w:color="auto" w:fill="FFFFFF" w:themeFill="background1"/>
        <w:ind w:left="2160"/>
        <w:jc w:val="both"/>
        <w:rPr>
          <w:rFonts w:ascii="Arial" w:hAnsi="Arial" w:cs="Arial"/>
          <w:b/>
          <w:sz w:val="22"/>
          <w:szCs w:val="22"/>
        </w:rPr>
      </w:pPr>
    </w:p>
    <w:p w14:paraId="522F7C9E" w14:textId="5AF4AFF9" w:rsidR="00E72983" w:rsidRPr="00D11027" w:rsidRDefault="00E72983" w:rsidP="00E72983">
      <w:pPr>
        <w:shd w:val="clear" w:color="auto" w:fill="FFFFFF" w:themeFill="background1"/>
        <w:ind w:left="2160"/>
        <w:jc w:val="both"/>
        <w:rPr>
          <w:rFonts w:ascii="Arial" w:hAnsi="Arial" w:cs="Arial"/>
          <w:b/>
          <w:sz w:val="22"/>
          <w:szCs w:val="22"/>
        </w:rPr>
      </w:pPr>
      <w:r w:rsidRPr="00D11027">
        <w:rPr>
          <w:rFonts w:ascii="Arial" w:hAnsi="Arial" w:cs="Arial"/>
          <w:b/>
          <w:sz w:val="22"/>
          <w:szCs w:val="22"/>
        </w:rPr>
        <w:lastRenderedPageBreak/>
        <w:t>2.2.</w:t>
      </w:r>
      <w:r w:rsidR="0060297D">
        <w:rPr>
          <w:rFonts w:ascii="Arial" w:hAnsi="Arial" w:cs="Arial"/>
          <w:b/>
          <w:sz w:val="22"/>
          <w:szCs w:val="22"/>
        </w:rPr>
        <w:t>4</w:t>
      </w:r>
      <w:r w:rsidRPr="00D11027">
        <w:rPr>
          <w:rFonts w:ascii="Arial" w:hAnsi="Arial" w:cs="Arial"/>
          <w:b/>
          <w:sz w:val="22"/>
          <w:szCs w:val="22"/>
        </w:rPr>
        <w:t xml:space="preserve">.11 Emergency Call System: </w:t>
      </w:r>
      <w:r w:rsidR="007E2575" w:rsidRPr="00D11027">
        <w:rPr>
          <w:rFonts w:ascii="Arial" w:hAnsi="Arial" w:cs="Arial"/>
          <w:sz w:val="22"/>
          <w:szCs w:val="22"/>
        </w:rPr>
        <w:t xml:space="preserve">The </w:t>
      </w:r>
      <w:r w:rsidR="00BC4F6D">
        <w:rPr>
          <w:rFonts w:ascii="Arial" w:hAnsi="Arial" w:cs="Arial"/>
          <w:sz w:val="22"/>
          <w:szCs w:val="22"/>
        </w:rPr>
        <w:t>SLP</w:t>
      </w:r>
      <w:r w:rsidR="007E2575" w:rsidRPr="00D11027">
        <w:rPr>
          <w:rFonts w:ascii="Arial" w:hAnsi="Arial" w:cs="Arial"/>
          <w:sz w:val="22"/>
          <w:szCs w:val="22"/>
        </w:rPr>
        <w:t xml:space="preserve"> shall ensure that at least two electronic devices are available in each apartment to enable the resident to secure help in an emergency. At least one device shall </w:t>
      </w:r>
      <w:proofErr w:type="gramStart"/>
      <w:r w:rsidR="007E2575" w:rsidRPr="00D11027">
        <w:rPr>
          <w:rFonts w:ascii="Arial" w:hAnsi="Arial" w:cs="Arial"/>
          <w:sz w:val="22"/>
          <w:szCs w:val="22"/>
        </w:rPr>
        <w:t>be located in</w:t>
      </w:r>
      <w:proofErr w:type="gramEnd"/>
      <w:r w:rsidR="007E2575" w:rsidRPr="00D11027">
        <w:rPr>
          <w:rFonts w:ascii="Arial" w:hAnsi="Arial" w:cs="Arial"/>
          <w:sz w:val="22"/>
          <w:szCs w:val="22"/>
        </w:rPr>
        <w:t xml:space="preserve"> each bathroom. The requirement for additional devices shall be met with a device located in each bedroom or through a portable emergency home response system.</w:t>
      </w:r>
    </w:p>
    <w:p w14:paraId="3DE90F57" w14:textId="5B563AFB" w:rsidR="003744D3" w:rsidRDefault="003744D3" w:rsidP="00464CAE">
      <w:pPr>
        <w:shd w:val="clear" w:color="auto" w:fill="FFFFFF" w:themeFill="background1"/>
        <w:jc w:val="both"/>
        <w:rPr>
          <w:rFonts w:ascii="Arial" w:hAnsi="Arial" w:cs="Arial"/>
          <w:color w:val="000000"/>
          <w:sz w:val="22"/>
          <w:szCs w:val="22"/>
          <w:shd w:val="clear" w:color="auto" w:fill="FFFFFF"/>
        </w:rPr>
      </w:pPr>
    </w:p>
    <w:p w14:paraId="05AA4C80" w14:textId="30FE5F36" w:rsidR="003658D4" w:rsidRPr="00464CAE" w:rsidRDefault="003658D4" w:rsidP="00464CAE">
      <w:pPr>
        <w:shd w:val="clear" w:color="auto" w:fill="FFFFFF" w:themeFill="background1"/>
        <w:jc w:val="both"/>
        <w:rPr>
          <w:rFonts w:ascii="Arial" w:hAnsi="Arial" w:cs="Arial"/>
          <w:color w:val="000000"/>
          <w:sz w:val="22"/>
          <w:szCs w:val="22"/>
          <w:shd w:val="clear" w:color="auto" w:fill="FFFFFF"/>
        </w:rPr>
      </w:pPr>
      <w:r w:rsidRPr="00D11027">
        <w:rPr>
          <w:rFonts w:ascii="Arial" w:hAnsi="Arial" w:cs="Arial"/>
          <w:b/>
          <w:color w:val="000000"/>
          <w:sz w:val="22"/>
          <w:szCs w:val="22"/>
          <w:shd w:val="clear" w:color="auto" w:fill="FFFFFF"/>
        </w:rPr>
        <w:t xml:space="preserve">2.3 Dementia Care Setting Requirements </w:t>
      </w:r>
    </w:p>
    <w:p w14:paraId="46871E15" w14:textId="3DE66A72" w:rsidR="00045493" w:rsidRPr="00D11027" w:rsidRDefault="00D11027" w:rsidP="00045493">
      <w:pPr>
        <w:shd w:val="clear" w:color="auto" w:fill="FFFFFF" w:themeFill="background1"/>
        <w:ind w:left="1440"/>
        <w:jc w:val="both"/>
        <w:rPr>
          <w:rFonts w:ascii="Arial" w:hAnsi="Arial" w:cs="Arial"/>
          <w:b/>
          <w:sz w:val="22"/>
          <w:szCs w:val="22"/>
        </w:rPr>
      </w:pPr>
      <w:r w:rsidRPr="00D11027">
        <w:rPr>
          <w:rFonts w:ascii="Arial" w:hAnsi="Arial" w:cs="Arial"/>
          <w:b/>
          <w:sz w:val="22"/>
          <w:szCs w:val="22"/>
        </w:rPr>
        <w:t>2.</w:t>
      </w:r>
      <w:r w:rsidR="001C7D52">
        <w:rPr>
          <w:rFonts w:ascii="Arial" w:hAnsi="Arial" w:cs="Arial"/>
          <w:b/>
          <w:sz w:val="22"/>
          <w:szCs w:val="22"/>
        </w:rPr>
        <w:t>3</w:t>
      </w:r>
      <w:r w:rsidR="00155208" w:rsidRPr="00D11027">
        <w:rPr>
          <w:rFonts w:ascii="Arial" w:hAnsi="Arial" w:cs="Arial"/>
          <w:b/>
          <w:sz w:val="22"/>
          <w:szCs w:val="22"/>
        </w:rPr>
        <w:t>.1 Facility Requirements</w:t>
      </w:r>
    </w:p>
    <w:p w14:paraId="3FF911F0" w14:textId="2A65B663" w:rsidR="00155208" w:rsidRDefault="003744D3" w:rsidP="00045493">
      <w:pPr>
        <w:shd w:val="clear" w:color="auto" w:fill="FFFFFF" w:themeFill="background1"/>
        <w:ind w:left="1440"/>
        <w:jc w:val="both"/>
        <w:rPr>
          <w:rFonts w:ascii="Arial" w:hAnsi="Arial" w:cs="Arial"/>
          <w:sz w:val="22"/>
          <w:szCs w:val="22"/>
        </w:rPr>
      </w:pPr>
      <w:r w:rsidRPr="0083255F">
        <w:rPr>
          <w:rFonts w:ascii="Arial" w:hAnsi="Arial" w:cs="Arial"/>
          <w:sz w:val="22"/>
          <w:szCs w:val="22"/>
        </w:rPr>
        <w:t>All SLP DCSs must comply with the 89 Ill. Adm. Code 146.610 Structural Requirements</w:t>
      </w:r>
      <w:r w:rsidR="00896F37">
        <w:rPr>
          <w:rFonts w:ascii="Arial" w:hAnsi="Arial" w:cs="Arial"/>
          <w:sz w:val="22"/>
          <w:szCs w:val="22"/>
        </w:rPr>
        <w:t>.</w:t>
      </w:r>
      <w:r w:rsidRPr="00D11027">
        <w:rPr>
          <w:rFonts w:ascii="Arial" w:hAnsi="Arial" w:cs="Arial"/>
          <w:sz w:val="22"/>
          <w:szCs w:val="22"/>
        </w:rPr>
        <w:t xml:space="preserve"> </w:t>
      </w:r>
      <w:r w:rsidR="008379DB" w:rsidRPr="00D11027">
        <w:rPr>
          <w:rFonts w:ascii="Arial" w:hAnsi="Arial" w:cs="Arial"/>
          <w:sz w:val="22"/>
          <w:szCs w:val="22"/>
        </w:rPr>
        <w:t xml:space="preserve">Each </w:t>
      </w:r>
      <w:r w:rsidR="005A55D7">
        <w:rPr>
          <w:rFonts w:ascii="Arial" w:hAnsi="Arial" w:cs="Arial"/>
          <w:sz w:val="22"/>
          <w:szCs w:val="22"/>
        </w:rPr>
        <w:t>DCS</w:t>
      </w:r>
      <w:r w:rsidR="008379DB" w:rsidRPr="00D11027">
        <w:rPr>
          <w:rFonts w:ascii="Arial" w:hAnsi="Arial" w:cs="Arial"/>
          <w:sz w:val="22"/>
          <w:szCs w:val="22"/>
        </w:rPr>
        <w:t xml:space="preserve"> shall consist of no more than 20 apartments within each </w:t>
      </w:r>
      <w:r w:rsidR="005A55D7">
        <w:rPr>
          <w:rFonts w:ascii="Arial" w:hAnsi="Arial" w:cs="Arial"/>
          <w:sz w:val="22"/>
          <w:szCs w:val="22"/>
        </w:rPr>
        <w:t xml:space="preserve">DCS </w:t>
      </w:r>
      <w:r w:rsidR="008379DB" w:rsidRPr="00D11027">
        <w:rPr>
          <w:rFonts w:ascii="Arial" w:hAnsi="Arial" w:cs="Arial"/>
          <w:sz w:val="22"/>
          <w:szCs w:val="22"/>
        </w:rPr>
        <w:t>located within an</w:t>
      </w:r>
      <w:r w:rsidR="001A7974">
        <w:rPr>
          <w:rFonts w:ascii="Arial" w:hAnsi="Arial" w:cs="Arial"/>
          <w:sz w:val="22"/>
          <w:szCs w:val="22"/>
        </w:rPr>
        <w:t>:</w:t>
      </w:r>
      <w:r w:rsidR="008379DB" w:rsidRPr="00D11027">
        <w:rPr>
          <w:rFonts w:ascii="Arial" w:hAnsi="Arial" w:cs="Arial"/>
          <w:sz w:val="22"/>
          <w:szCs w:val="22"/>
        </w:rPr>
        <w:t xml:space="preserve"> existing </w:t>
      </w:r>
      <w:r w:rsidR="00BC4F6D">
        <w:rPr>
          <w:rFonts w:ascii="Arial" w:hAnsi="Arial" w:cs="Arial"/>
          <w:sz w:val="22"/>
          <w:szCs w:val="22"/>
        </w:rPr>
        <w:t>SLP</w:t>
      </w:r>
      <w:r w:rsidR="005A55D7">
        <w:rPr>
          <w:rFonts w:ascii="Arial" w:hAnsi="Arial" w:cs="Arial"/>
          <w:sz w:val="22"/>
          <w:szCs w:val="22"/>
        </w:rPr>
        <w:t xml:space="preserve"> community</w:t>
      </w:r>
      <w:r w:rsidR="008379DB" w:rsidRPr="00D11027">
        <w:rPr>
          <w:rFonts w:ascii="Arial" w:hAnsi="Arial" w:cs="Arial"/>
          <w:sz w:val="22"/>
          <w:szCs w:val="22"/>
        </w:rPr>
        <w:t xml:space="preserve">, attached to an existing </w:t>
      </w:r>
      <w:r w:rsidR="00BC4F6D">
        <w:rPr>
          <w:rFonts w:ascii="Arial" w:hAnsi="Arial" w:cs="Arial"/>
          <w:sz w:val="22"/>
          <w:szCs w:val="22"/>
        </w:rPr>
        <w:t>SLP</w:t>
      </w:r>
      <w:r w:rsidR="008379DB" w:rsidRPr="00D11027">
        <w:rPr>
          <w:rFonts w:ascii="Arial" w:hAnsi="Arial" w:cs="Arial"/>
          <w:sz w:val="22"/>
          <w:szCs w:val="22"/>
        </w:rPr>
        <w:t xml:space="preserve"> </w:t>
      </w:r>
      <w:r w:rsidR="005A55D7">
        <w:rPr>
          <w:rFonts w:ascii="Arial" w:hAnsi="Arial" w:cs="Arial"/>
          <w:sz w:val="22"/>
          <w:szCs w:val="22"/>
        </w:rPr>
        <w:t xml:space="preserve">community </w:t>
      </w:r>
      <w:r w:rsidR="008379DB" w:rsidRPr="00D11027">
        <w:rPr>
          <w:rFonts w:ascii="Arial" w:hAnsi="Arial" w:cs="Arial"/>
          <w:sz w:val="22"/>
          <w:szCs w:val="22"/>
        </w:rPr>
        <w:t xml:space="preserve">or in a </w:t>
      </w:r>
      <w:r w:rsidR="0088571D" w:rsidRPr="00D11027">
        <w:rPr>
          <w:rFonts w:ascii="Arial" w:hAnsi="Arial" w:cs="Arial"/>
          <w:sz w:val="22"/>
          <w:szCs w:val="22"/>
        </w:rPr>
        <w:t>freestanding</w:t>
      </w:r>
      <w:r w:rsidR="00045493" w:rsidRPr="00D11027">
        <w:rPr>
          <w:rFonts w:ascii="Arial" w:hAnsi="Arial" w:cs="Arial"/>
          <w:sz w:val="22"/>
          <w:szCs w:val="22"/>
        </w:rPr>
        <w:t xml:space="preserve"> </w:t>
      </w:r>
      <w:r w:rsidR="00BC4F6D">
        <w:rPr>
          <w:rFonts w:ascii="Arial" w:hAnsi="Arial" w:cs="Arial"/>
          <w:sz w:val="22"/>
          <w:szCs w:val="22"/>
        </w:rPr>
        <w:t>SLP</w:t>
      </w:r>
      <w:r w:rsidR="00045493" w:rsidRPr="00D11027">
        <w:rPr>
          <w:rFonts w:ascii="Arial" w:hAnsi="Arial" w:cs="Arial"/>
          <w:sz w:val="22"/>
          <w:szCs w:val="22"/>
        </w:rPr>
        <w:t xml:space="preserve"> </w:t>
      </w:r>
      <w:r w:rsidR="005A55D7">
        <w:rPr>
          <w:rFonts w:ascii="Arial" w:hAnsi="Arial" w:cs="Arial"/>
          <w:sz w:val="22"/>
          <w:szCs w:val="22"/>
        </w:rPr>
        <w:t>DCS</w:t>
      </w:r>
      <w:r w:rsidR="00045493" w:rsidRPr="00D11027">
        <w:rPr>
          <w:rFonts w:ascii="Arial" w:hAnsi="Arial" w:cs="Arial"/>
          <w:sz w:val="22"/>
          <w:szCs w:val="22"/>
        </w:rPr>
        <w:t>.</w:t>
      </w:r>
      <w:r w:rsidR="008379DB" w:rsidRPr="00D11027">
        <w:rPr>
          <w:rFonts w:ascii="Arial" w:hAnsi="Arial" w:cs="Arial"/>
          <w:sz w:val="22"/>
          <w:szCs w:val="22"/>
        </w:rPr>
        <w:t xml:space="preserve"> Apartments designated for a dementia care unit shall not be located above the second s</w:t>
      </w:r>
      <w:r w:rsidR="00045493" w:rsidRPr="00D11027">
        <w:rPr>
          <w:rFonts w:ascii="Arial" w:hAnsi="Arial" w:cs="Arial"/>
          <w:sz w:val="22"/>
          <w:szCs w:val="22"/>
        </w:rPr>
        <w:t>tory and shall be contiguous.</w:t>
      </w:r>
      <w:r w:rsidR="008379DB" w:rsidRPr="00D11027">
        <w:rPr>
          <w:rFonts w:ascii="Arial" w:hAnsi="Arial" w:cs="Arial"/>
          <w:sz w:val="22"/>
          <w:szCs w:val="22"/>
        </w:rPr>
        <w:t xml:space="preserve"> Each </w:t>
      </w:r>
      <w:r w:rsidR="005A55D7">
        <w:rPr>
          <w:rFonts w:ascii="Arial" w:hAnsi="Arial" w:cs="Arial"/>
          <w:sz w:val="22"/>
          <w:szCs w:val="22"/>
        </w:rPr>
        <w:t>DCS</w:t>
      </w:r>
      <w:r w:rsidR="008379DB" w:rsidRPr="00D11027">
        <w:rPr>
          <w:rFonts w:ascii="Arial" w:hAnsi="Arial" w:cs="Arial"/>
          <w:sz w:val="22"/>
          <w:szCs w:val="22"/>
        </w:rPr>
        <w:t xml:space="preserve"> unit shall have alarmed doors with delays requiring a resident to hold the push bar for several seconds before opening. This applies to all doors exiting the </w:t>
      </w:r>
      <w:r w:rsidR="005A55D7">
        <w:rPr>
          <w:rFonts w:ascii="Arial" w:hAnsi="Arial" w:cs="Arial"/>
          <w:sz w:val="22"/>
          <w:szCs w:val="22"/>
        </w:rPr>
        <w:t>DCS</w:t>
      </w:r>
      <w:r w:rsidR="008379DB" w:rsidRPr="00D11027">
        <w:rPr>
          <w:rFonts w:ascii="Arial" w:hAnsi="Arial" w:cs="Arial"/>
          <w:sz w:val="22"/>
          <w:szCs w:val="22"/>
        </w:rPr>
        <w:t>.</w:t>
      </w:r>
      <w:r w:rsidR="00045493" w:rsidRPr="00D11027">
        <w:rPr>
          <w:rFonts w:ascii="Arial" w:hAnsi="Arial" w:cs="Arial"/>
          <w:sz w:val="22"/>
          <w:szCs w:val="22"/>
        </w:rPr>
        <w:t xml:space="preserve"> Each individual residential unit shall have a sink, microwave, and refrigerator with a separate freezer compartment. The </w:t>
      </w:r>
      <w:r w:rsidR="005A55D7">
        <w:rPr>
          <w:rFonts w:ascii="Arial" w:hAnsi="Arial" w:cs="Arial"/>
          <w:sz w:val="22"/>
          <w:szCs w:val="22"/>
        </w:rPr>
        <w:t>DCS</w:t>
      </w:r>
      <w:r w:rsidR="00045493" w:rsidRPr="00D11027">
        <w:rPr>
          <w:rFonts w:ascii="Arial" w:hAnsi="Arial" w:cs="Arial"/>
          <w:sz w:val="22"/>
          <w:szCs w:val="22"/>
        </w:rPr>
        <w:t xml:space="preserve"> shall have a dining area separate from the dining area of the general population of the </w:t>
      </w:r>
      <w:r w:rsidR="00BC4F6D">
        <w:rPr>
          <w:rFonts w:ascii="Arial" w:hAnsi="Arial" w:cs="Arial"/>
          <w:sz w:val="22"/>
          <w:szCs w:val="22"/>
        </w:rPr>
        <w:t>SLP</w:t>
      </w:r>
      <w:r w:rsidR="005A55D7">
        <w:rPr>
          <w:rFonts w:ascii="Arial" w:hAnsi="Arial" w:cs="Arial"/>
          <w:sz w:val="22"/>
          <w:szCs w:val="22"/>
        </w:rPr>
        <w:t xml:space="preserve"> community</w:t>
      </w:r>
      <w:r w:rsidR="00045493" w:rsidRPr="00D11027">
        <w:rPr>
          <w:rFonts w:ascii="Arial" w:hAnsi="Arial" w:cs="Arial"/>
          <w:sz w:val="22"/>
          <w:szCs w:val="22"/>
        </w:rPr>
        <w:t xml:space="preserve">. This provision does not apply to a </w:t>
      </w:r>
      <w:r w:rsidR="0088571D" w:rsidRPr="00D11027">
        <w:rPr>
          <w:rFonts w:ascii="Arial" w:hAnsi="Arial" w:cs="Arial"/>
          <w:sz w:val="22"/>
          <w:szCs w:val="22"/>
        </w:rPr>
        <w:t>freestanding</w:t>
      </w:r>
      <w:r w:rsidR="00045493" w:rsidRPr="00D11027">
        <w:rPr>
          <w:rFonts w:ascii="Arial" w:hAnsi="Arial" w:cs="Arial"/>
          <w:sz w:val="22"/>
          <w:szCs w:val="22"/>
        </w:rPr>
        <w:t xml:space="preserve"> </w:t>
      </w:r>
      <w:r w:rsidR="00BC4F6D">
        <w:rPr>
          <w:rFonts w:ascii="Arial" w:hAnsi="Arial" w:cs="Arial"/>
          <w:sz w:val="22"/>
          <w:szCs w:val="22"/>
        </w:rPr>
        <w:t>SLP</w:t>
      </w:r>
      <w:r w:rsidR="00045493" w:rsidRPr="00D11027">
        <w:rPr>
          <w:rFonts w:ascii="Arial" w:hAnsi="Arial" w:cs="Arial"/>
          <w:sz w:val="22"/>
          <w:szCs w:val="22"/>
        </w:rPr>
        <w:t xml:space="preserve"> </w:t>
      </w:r>
      <w:r w:rsidR="005A55D7">
        <w:rPr>
          <w:rFonts w:ascii="Arial" w:hAnsi="Arial" w:cs="Arial"/>
          <w:sz w:val="22"/>
          <w:szCs w:val="22"/>
        </w:rPr>
        <w:t>DCSs</w:t>
      </w:r>
      <w:r w:rsidR="00045493" w:rsidRPr="00D11027">
        <w:rPr>
          <w:rFonts w:ascii="Arial" w:hAnsi="Arial" w:cs="Arial"/>
          <w:sz w:val="22"/>
          <w:szCs w:val="22"/>
        </w:rPr>
        <w:t xml:space="preserve">. The </w:t>
      </w:r>
      <w:r w:rsidR="005A55D7">
        <w:rPr>
          <w:rFonts w:ascii="Arial" w:hAnsi="Arial" w:cs="Arial"/>
          <w:sz w:val="22"/>
          <w:szCs w:val="22"/>
        </w:rPr>
        <w:t xml:space="preserve">DCS </w:t>
      </w:r>
      <w:r w:rsidR="00045493" w:rsidRPr="00D11027">
        <w:rPr>
          <w:rFonts w:ascii="Arial" w:hAnsi="Arial" w:cs="Arial"/>
          <w:sz w:val="22"/>
          <w:szCs w:val="22"/>
        </w:rPr>
        <w:t xml:space="preserve">shall have at least one common area for every ten residents to provide residents with space for socialization. The dining room may be used as one of the common areas. Access to private or public outdoor recreation areas shall be available to residents of the </w:t>
      </w:r>
      <w:r w:rsidR="005A55D7">
        <w:rPr>
          <w:rFonts w:ascii="Arial" w:hAnsi="Arial" w:cs="Arial"/>
          <w:sz w:val="22"/>
          <w:szCs w:val="22"/>
        </w:rPr>
        <w:t>DCS</w:t>
      </w:r>
      <w:r w:rsidR="00045493" w:rsidRPr="00D11027">
        <w:rPr>
          <w:rFonts w:ascii="Arial" w:hAnsi="Arial" w:cs="Arial"/>
          <w:sz w:val="22"/>
          <w:szCs w:val="22"/>
        </w:rPr>
        <w:t xml:space="preserve">. Outdoor recreation areas shall be secure. Common areas shall be available that are separate from those used by the general </w:t>
      </w:r>
      <w:r w:rsidR="00BC4F6D">
        <w:rPr>
          <w:rFonts w:ascii="Arial" w:hAnsi="Arial" w:cs="Arial"/>
          <w:sz w:val="22"/>
          <w:szCs w:val="22"/>
        </w:rPr>
        <w:t>SLP</w:t>
      </w:r>
      <w:r w:rsidR="005A55D7">
        <w:rPr>
          <w:rFonts w:ascii="Arial" w:hAnsi="Arial" w:cs="Arial"/>
          <w:sz w:val="22"/>
          <w:szCs w:val="22"/>
        </w:rPr>
        <w:t xml:space="preserve"> community </w:t>
      </w:r>
      <w:r w:rsidR="00045493" w:rsidRPr="00D11027">
        <w:rPr>
          <w:rFonts w:ascii="Arial" w:hAnsi="Arial" w:cs="Arial"/>
          <w:sz w:val="22"/>
          <w:szCs w:val="22"/>
        </w:rPr>
        <w:t xml:space="preserve">population. Residents in the </w:t>
      </w:r>
      <w:r w:rsidR="005A55D7">
        <w:rPr>
          <w:rFonts w:ascii="Arial" w:hAnsi="Arial" w:cs="Arial"/>
          <w:sz w:val="22"/>
          <w:szCs w:val="22"/>
        </w:rPr>
        <w:t>DCS</w:t>
      </w:r>
      <w:r w:rsidR="00045493" w:rsidRPr="00D11027">
        <w:rPr>
          <w:rFonts w:ascii="Arial" w:hAnsi="Arial" w:cs="Arial"/>
          <w:sz w:val="22"/>
          <w:szCs w:val="22"/>
        </w:rPr>
        <w:t xml:space="preserve"> shall have the use of the </w:t>
      </w:r>
      <w:r w:rsidR="00BC4F6D">
        <w:rPr>
          <w:rFonts w:ascii="Arial" w:hAnsi="Arial" w:cs="Arial"/>
          <w:sz w:val="22"/>
          <w:szCs w:val="22"/>
        </w:rPr>
        <w:t>SLP</w:t>
      </w:r>
      <w:r w:rsidR="00045493" w:rsidRPr="00D11027">
        <w:rPr>
          <w:rFonts w:ascii="Arial" w:hAnsi="Arial" w:cs="Arial"/>
          <w:sz w:val="22"/>
          <w:szCs w:val="22"/>
        </w:rPr>
        <w:t xml:space="preserve"> resident laundry room with </w:t>
      </w:r>
      <w:r w:rsidR="005A55D7">
        <w:rPr>
          <w:rFonts w:ascii="Arial" w:hAnsi="Arial" w:cs="Arial"/>
          <w:sz w:val="22"/>
          <w:szCs w:val="22"/>
        </w:rPr>
        <w:t>SLP provider</w:t>
      </w:r>
      <w:r w:rsidR="00045493" w:rsidRPr="00D11027">
        <w:rPr>
          <w:rFonts w:ascii="Arial" w:hAnsi="Arial" w:cs="Arial"/>
          <w:sz w:val="22"/>
          <w:szCs w:val="22"/>
        </w:rPr>
        <w:t xml:space="preserve"> staff oversight.</w:t>
      </w:r>
    </w:p>
    <w:p w14:paraId="794238C4" w14:textId="70EB34AF" w:rsidR="003744D3" w:rsidRPr="00A54E43" w:rsidRDefault="003744D3" w:rsidP="003744D3">
      <w:pPr>
        <w:shd w:val="clear" w:color="auto" w:fill="FFFFFF" w:themeFill="background1"/>
        <w:ind w:left="1440"/>
        <w:jc w:val="both"/>
        <w:rPr>
          <w:rFonts w:ascii="Arial" w:hAnsi="Arial" w:cs="Arial"/>
          <w:b/>
          <w:sz w:val="22"/>
          <w:szCs w:val="22"/>
        </w:rPr>
      </w:pPr>
      <w:r w:rsidRPr="00B61B03">
        <w:rPr>
          <w:rFonts w:ascii="Arial" w:hAnsi="Arial" w:cs="Arial"/>
          <w:b/>
          <w:sz w:val="22"/>
          <w:szCs w:val="22"/>
        </w:rPr>
        <w:t>2.</w:t>
      </w:r>
      <w:r w:rsidR="00B61B03" w:rsidRPr="00B61B03">
        <w:rPr>
          <w:rFonts w:ascii="Arial" w:hAnsi="Arial" w:cs="Arial"/>
          <w:b/>
          <w:sz w:val="22"/>
          <w:szCs w:val="22"/>
        </w:rPr>
        <w:t>3</w:t>
      </w:r>
      <w:r w:rsidRPr="00B61B03">
        <w:rPr>
          <w:rFonts w:ascii="Arial" w:hAnsi="Arial" w:cs="Arial"/>
          <w:b/>
          <w:sz w:val="22"/>
          <w:szCs w:val="22"/>
        </w:rPr>
        <w:t>.2 Staffing</w:t>
      </w:r>
      <w:r w:rsidRPr="00A54E43">
        <w:rPr>
          <w:rFonts w:ascii="Arial" w:hAnsi="Arial" w:cs="Arial"/>
          <w:b/>
          <w:sz w:val="22"/>
          <w:szCs w:val="22"/>
        </w:rPr>
        <w:t xml:space="preserve"> Requirements </w:t>
      </w:r>
    </w:p>
    <w:p w14:paraId="7C88C15E" w14:textId="0799A4B2" w:rsidR="003744D3" w:rsidRDefault="003744D3" w:rsidP="003744D3">
      <w:pPr>
        <w:shd w:val="clear" w:color="auto" w:fill="FFFFFF" w:themeFill="background1"/>
        <w:ind w:left="1440"/>
        <w:jc w:val="both"/>
        <w:rPr>
          <w:rFonts w:ascii="Arial" w:hAnsi="Arial" w:cs="Arial"/>
          <w:sz w:val="22"/>
          <w:szCs w:val="22"/>
        </w:rPr>
      </w:pPr>
      <w:r>
        <w:rPr>
          <w:rFonts w:ascii="Arial" w:hAnsi="Arial" w:cs="Arial"/>
          <w:sz w:val="22"/>
          <w:szCs w:val="22"/>
        </w:rPr>
        <w:t>SLP DCS settings must also comply with all staffing requirements as outlined in 89 Ill. Adm. Code 146.660</w:t>
      </w:r>
      <w:r w:rsidRPr="0083255F">
        <w:rPr>
          <w:rFonts w:ascii="Arial" w:hAnsi="Arial" w:cs="Arial"/>
          <w:sz w:val="22"/>
          <w:szCs w:val="22"/>
        </w:rPr>
        <w:t>. A minimum of one CNA for every 10 residents is required.</w:t>
      </w:r>
      <w:r w:rsidR="00896F37">
        <w:rPr>
          <w:rFonts w:ascii="Arial" w:hAnsi="Arial" w:cs="Arial"/>
          <w:sz w:val="22"/>
          <w:szCs w:val="22"/>
        </w:rPr>
        <w:t xml:space="preserve">  </w:t>
      </w:r>
      <w:r w:rsidRPr="0083255F">
        <w:rPr>
          <w:rFonts w:ascii="Arial" w:hAnsi="Arial" w:cs="Arial"/>
          <w:sz w:val="22"/>
          <w:szCs w:val="22"/>
        </w:rPr>
        <w:t>CNAs on duty in the DCS cannot work in the non-dementia SLP setting during the same shift.  A licensed nurse may be utilized for the 1:10 ratio as long he/she is actively providing direct care to residents during their shift.</w:t>
      </w:r>
      <w:r w:rsidR="00896F37">
        <w:rPr>
          <w:rFonts w:ascii="Arial" w:hAnsi="Arial" w:cs="Arial"/>
          <w:sz w:val="22"/>
          <w:szCs w:val="22"/>
        </w:rPr>
        <w:t xml:space="preserve"> </w:t>
      </w:r>
      <w:r w:rsidRPr="008A45AE">
        <w:rPr>
          <w:rFonts w:ascii="Arial" w:hAnsi="Arial" w:cs="Arial"/>
          <w:sz w:val="22"/>
          <w:szCs w:val="22"/>
        </w:rPr>
        <w:t xml:space="preserve">Licensed nurses or </w:t>
      </w:r>
      <w:r w:rsidR="001A7974">
        <w:rPr>
          <w:rFonts w:ascii="Arial" w:hAnsi="Arial" w:cs="Arial"/>
          <w:sz w:val="22"/>
          <w:szCs w:val="22"/>
        </w:rPr>
        <w:t>CNAs</w:t>
      </w:r>
      <w:r w:rsidRPr="008A45AE">
        <w:rPr>
          <w:rFonts w:ascii="Arial" w:hAnsi="Arial" w:cs="Arial"/>
          <w:sz w:val="22"/>
          <w:szCs w:val="22"/>
        </w:rPr>
        <w:t xml:space="preserve"> on duty at the </w:t>
      </w:r>
      <w:r>
        <w:rPr>
          <w:rFonts w:ascii="Arial" w:hAnsi="Arial" w:cs="Arial"/>
          <w:sz w:val="22"/>
          <w:szCs w:val="22"/>
        </w:rPr>
        <w:t>SLP</w:t>
      </w:r>
      <w:r w:rsidRPr="008A45AE">
        <w:rPr>
          <w:rFonts w:ascii="Arial" w:hAnsi="Arial" w:cs="Arial"/>
          <w:sz w:val="22"/>
          <w:szCs w:val="22"/>
        </w:rPr>
        <w:t xml:space="preserve"> </w:t>
      </w:r>
      <w:r>
        <w:rPr>
          <w:rFonts w:ascii="Arial" w:hAnsi="Arial" w:cs="Arial"/>
          <w:sz w:val="22"/>
          <w:szCs w:val="22"/>
        </w:rPr>
        <w:t xml:space="preserve">setting </w:t>
      </w:r>
      <w:r w:rsidRPr="008A45AE">
        <w:rPr>
          <w:rFonts w:ascii="Arial" w:hAnsi="Arial" w:cs="Arial"/>
          <w:sz w:val="22"/>
          <w:szCs w:val="22"/>
        </w:rPr>
        <w:t xml:space="preserve">shall not be utilized in an adjoining or other part of the building not certified as the </w:t>
      </w:r>
      <w:r>
        <w:rPr>
          <w:rFonts w:ascii="Arial" w:hAnsi="Arial" w:cs="Arial"/>
          <w:sz w:val="22"/>
          <w:szCs w:val="22"/>
        </w:rPr>
        <w:t>SLP</w:t>
      </w:r>
      <w:r w:rsidRPr="008A45AE">
        <w:rPr>
          <w:rFonts w:ascii="Arial" w:hAnsi="Arial" w:cs="Arial"/>
          <w:sz w:val="22"/>
          <w:szCs w:val="22"/>
        </w:rPr>
        <w:t>. This includes, but is not limited to, a nursing facility, assisted living facility, and independent living facility.</w:t>
      </w:r>
    </w:p>
    <w:p w14:paraId="78CB7F2A" w14:textId="7222A47E" w:rsidR="002F538C" w:rsidRDefault="002F538C" w:rsidP="003744D3">
      <w:pPr>
        <w:shd w:val="clear" w:color="auto" w:fill="FFFFFF" w:themeFill="background1"/>
        <w:ind w:left="1440"/>
        <w:jc w:val="both"/>
        <w:rPr>
          <w:rFonts w:ascii="Arial" w:hAnsi="Arial" w:cs="Arial"/>
          <w:sz w:val="22"/>
          <w:szCs w:val="22"/>
        </w:rPr>
      </w:pPr>
    </w:p>
    <w:p w14:paraId="360D6F15" w14:textId="77777777" w:rsidR="00356F1C" w:rsidRDefault="00356F1C" w:rsidP="003744D3">
      <w:pPr>
        <w:shd w:val="clear" w:color="auto" w:fill="FFFFFF" w:themeFill="background1"/>
        <w:ind w:left="1440"/>
        <w:jc w:val="both"/>
        <w:rPr>
          <w:rFonts w:ascii="Arial" w:hAnsi="Arial" w:cs="Arial"/>
          <w:sz w:val="22"/>
          <w:szCs w:val="22"/>
        </w:rPr>
      </w:pPr>
    </w:p>
    <w:p w14:paraId="21797150" w14:textId="77777777" w:rsidR="002F538C" w:rsidRPr="00F55F6B" w:rsidRDefault="002F538C" w:rsidP="003744D3">
      <w:pPr>
        <w:shd w:val="clear" w:color="auto" w:fill="FFFFFF" w:themeFill="background1"/>
        <w:ind w:left="1440"/>
        <w:jc w:val="both"/>
        <w:rPr>
          <w:rFonts w:ascii="Arial" w:hAnsi="Arial" w:cs="Arial"/>
          <w:sz w:val="22"/>
          <w:szCs w:val="22"/>
        </w:rPr>
      </w:pPr>
    </w:p>
    <w:p w14:paraId="0DC589F1" w14:textId="583F7BBE" w:rsidR="00155208" w:rsidRPr="00D11027" w:rsidRDefault="00D11027" w:rsidP="00155208">
      <w:pPr>
        <w:shd w:val="clear" w:color="auto" w:fill="FFFFFF" w:themeFill="background1"/>
        <w:ind w:firstLine="720"/>
        <w:jc w:val="both"/>
        <w:rPr>
          <w:rFonts w:ascii="Arial" w:hAnsi="Arial" w:cs="Arial"/>
          <w:b/>
          <w:sz w:val="22"/>
          <w:szCs w:val="22"/>
        </w:rPr>
      </w:pPr>
      <w:r w:rsidRPr="00D11027">
        <w:rPr>
          <w:rFonts w:ascii="Arial" w:hAnsi="Arial" w:cs="Arial"/>
          <w:b/>
          <w:sz w:val="22"/>
          <w:szCs w:val="22"/>
        </w:rPr>
        <w:lastRenderedPageBreak/>
        <w:tab/>
        <w:t>2.3</w:t>
      </w:r>
      <w:r w:rsidR="00155208" w:rsidRPr="00D11027">
        <w:rPr>
          <w:rFonts w:ascii="Arial" w:hAnsi="Arial" w:cs="Arial"/>
          <w:b/>
          <w:sz w:val="22"/>
          <w:szCs w:val="22"/>
        </w:rPr>
        <w:t xml:space="preserve">.3 Service Requirements </w:t>
      </w:r>
    </w:p>
    <w:p w14:paraId="5035067E" w14:textId="38CD98F4" w:rsidR="00045493" w:rsidRPr="00D11027" w:rsidRDefault="00045493" w:rsidP="00045493">
      <w:pPr>
        <w:shd w:val="clear" w:color="auto" w:fill="FFFFFF" w:themeFill="background1"/>
        <w:ind w:left="1440"/>
        <w:jc w:val="both"/>
        <w:rPr>
          <w:rFonts w:ascii="Arial" w:hAnsi="Arial" w:cs="Arial"/>
          <w:sz w:val="22"/>
          <w:szCs w:val="22"/>
        </w:rPr>
      </w:pPr>
      <w:r w:rsidRPr="00D11027">
        <w:rPr>
          <w:rFonts w:ascii="Arial" w:hAnsi="Arial" w:cs="Arial"/>
          <w:sz w:val="22"/>
          <w:szCs w:val="22"/>
        </w:rPr>
        <w:t>The follow</w:t>
      </w:r>
      <w:r w:rsidR="00D11027" w:rsidRPr="00D11027">
        <w:rPr>
          <w:rFonts w:ascii="Arial" w:hAnsi="Arial" w:cs="Arial"/>
          <w:sz w:val="22"/>
          <w:szCs w:val="22"/>
        </w:rPr>
        <w:t>ing services must be provided in all</w:t>
      </w:r>
      <w:r w:rsidRPr="00D11027">
        <w:rPr>
          <w:rFonts w:ascii="Arial" w:hAnsi="Arial" w:cs="Arial"/>
          <w:sz w:val="22"/>
          <w:szCs w:val="22"/>
        </w:rPr>
        <w:t xml:space="preserve"> </w:t>
      </w:r>
      <w:r w:rsidR="00BC4F6D">
        <w:rPr>
          <w:rFonts w:ascii="Arial" w:hAnsi="Arial" w:cs="Arial"/>
          <w:sz w:val="22"/>
          <w:szCs w:val="22"/>
        </w:rPr>
        <w:t>SLP</w:t>
      </w:r>
      <w:r w:rsidR="00D11027" w:rsidRPr="00D11027">
        <w:rPr>
          <w:rFonts w:ascii="Arial" w:hAnsi="Arial" w:cs="Arial"/>
          <w:sz w:val="22"/>
          <w:szCs w:val="22"/>
        </w:rPr>
        <w:t xml:space="preserve"> </w:t>
      </w:r>
      <w:r w:rsidR="001514EE">
        <w:rPr>
          <w:rFonts w:ascii="Arial" w:hAnsi="Arial" w:cs="Arial"/>
          <w:sz w:val="22"/>
          <w:szCs w:val="22"/>
        </w:rPr>
        <w:t>DCSs</w:t>
      </w:r>
      <w:r w:rsidRPr="00D11027">
        <w:rPr>
          <w:rFonts w:ascii="Arial" w:hAnsi="Arial" w:cs="Arial"/>
          <w:sz w:val="22"/>
          <w:szCs w:val="22"/>
        </w:rPr>
        <w:t xml:space="preserve"> as outlined in 89 Ill Adm. Code 146.</w:t>
      </w:r>
      <w:r w:rsidR="00D11027" w:rsidRPr="00D11027">
        <w:rPr>
          <w:rFonts w:ascii="Arial" w:hAnsi="Arial" w:cs="Arial"/>
          <w:sz w:val="22"/>
          <w:szCs w:val="22"/>
        </w:rPr>
        <w:t>640</w:t>
      </w:r>
      <w:r w:rsidRPr="00D11027">
        <w:rPr>
          <w:rFonts w:ascii="Arial" w:hAnsi="Arial" w:cs="Arial"/>
          <w:sz w:val="22"/>
          <w:szCs w:val="22"/>
        </w:rPr>
        <w:t xml:space="preserve">: </w:t>
      </w:r>
    </w:p>
    <w:p w14:paraId="462FCA9E" w14:textId="63948C17" w:rsidR="00D11027" w:rsidRPr="00D11027" w:rsidRDefault="00D11027" w:rsidP="00D11027">
      <w:pPr>
        <w:shd w:val="clear" w:color="auto" w:fill="FFFFFF" w:themeFill="background1"/>
        <w:ind w:left="2160"/>
        <w:jc w:val="both"/>
        <w:rPr>
          <w:rFonts w:ascii="Arial" w:hAnsi="Arial" w:cs="Arial"/>
          <w:sz w:val="22"/>
          <w:szCs w:val="22"/>
        </w:rPr>
      </w:pPr>
      <w:r w:rsidRPr="00D11027">
        <w:rPr>
          <w:rFonts w:ascii="Arial" w:hAnsi="Arial" w:cs="Arial"/>
          <w:b/>
          <w:sz w:val="22"/>
          <w:szCs w:val="22"/>
        </w:rPr>
        <w:t>2.3.3.1 Medication Administration and Oversight:</w:t>
      </w:r>
      <w:r w:rsidRPr="00D11027">
        <w:rPr>
          <w:rFonts w:ascii="Arial" w:hAnsi="Arial" w:cs="Arial"/>
          <w:sz w:val="22"/>
          <w:szCs w:val="22"/>
        </w:rPr>
        <w:t xml:space="preserve"> Residents of the </w:t>
      </w:r>
      <w:r w:rsidR="001514EE">
        <w:rPr>
          <w:rFonts w:ascii="Arial" w:hAnsi="Arial" w:cs="Arial"/>
          <w:sz w:val="22"/>
          <w:szCs w:val="22"/>
        </w:rPr>
        <w:t>DCS</w:t>
      </w:r>
      <w:r w:rsidRPr="00D11027">
        <w:rPr>
          <w:rFonts w:ascii="Arial" w:hAnsi="Arial" w:cs="Arial"/>
          <w:sz w:val="22"/>
          <w:szCs w:val="22"/>
        </w:rPr>
        <w:t xml:space="preserve"> shall not be allowed to self-administer medications. At a minimum, </w:t>
      </w:r>
      <w:r w:rsidR="00BC4F6D">
        <w:rPr>
          <w:rFonts w:ascii="Arial" w:hAnsi="Arial" w:cs="Arial"/>
          <w:sz w:val="22"/>
          <w:szCs w:val="22"/>
        </w:rPr>
        <w:t>SLP</w:t>
      </w:r>
      <w:r w:rsidRPr="00D11027">
        <w:rPr>
          <w:rFonts w:ascii="Arial" w:hAnsi="Arial" w:cs="Arial"/>
          <w:sz w:val="22"/>
          <w:szCs w:val="22"/>
        </w:rPr>
        <w:t xml:space="preserve"> medication management services shall include set up, verbal reminders, and documentation by CNA or licensed nurse, as applicable, that medication was taken or refused. All medication administration shall be delivered by a licensed nurse.</w:t>
      </w:r>
    </w:p>
    <w:p w14:paraId="6F68A776" w14:textId="02422CC4" w:rsidR="00D11027" w:rsidRPr="00D11027" w:rsidRDefault="00D11027" w:rsidP="00D11027">
      <w:pPr>
        <w:shd w:val="clear" w:color="auto" w:fill="FFFFFF" w:themeFill="background1"/>
        <w:ind w:left="2160"/>
        <w:jc w:val="both"/>
        <w:rPr>
          <w:rFonts w:ascii="Arial" w:hAnsi="Arial" w:cs="Arial"/>
          <w:sz w:val="22"/>
          <w:szCs w:val="22"/>
        </w:rPr>
      </w:pPr>
      <w:r w:rsidRPr="00D11027">
        <w:rPr>
          <w:rFonts w:ascii="Arial" w:hAnsi="Arial" w:cs="Arial"/>
          <w:b/>
          <w:sz w:val="22"/>
          <w:szCs w:val="22"/>
        </w:rPr>
        <w:t>2.3.3.2 Social and Recreational Programming:</w:t>
      </w:r>
      <w:r w:rsidRPr="00D11027">
        <w:rPr>
          <w:rFonts w:ascii="Arial" w:hAnsi="Arial" w:cs="Arial"/>
          <w:sz w:val="22"/>
          <w:szCs w:val="22"/>
        </w:rPr>
        <w:t xml:space="preserve"> Activities shall be suitable for residents with </w:t>
      </w:r>
      <w:proofErr w:type="gramStart"/>
      <w:r w:rsidRPr="00D11027">
        <w:rPr>
          <w:rFonts w:ascii="Arial" w:hAnsi="Arial" w:cs="Arial"/>
          <w:sz w:val="22"/>
          <w:szCs w:val="22"/>
        </w:rPr>
        <w:t>dementia, and</w:t>
      </w:r>
      <w:proofErr w:type="gramEnd"/>
      <w:r w:rsidRPr="00D11027">
        <w:rPr>
          <w:rFonts w:ascii="Arial" w:hAnsi="Arial" w:cs="Arial"/>
          <w:sz w:val="22"/>
          <w:szCs w:val="22"/>
        </w:rPr>
        <w:t xml:space="preserve"> may be shared with residents in the general </w:t>
      </w:r>
      <w:r w:rsidR="00BC4F6D">
        <w:rPr>
          <w:rFonts w:ascii="Arial" w:hAnsi="Arial" w:cs="Arial"/>
          <w:sz w:val="22"/>
          <w:szCs w:val="22"/>
        </w:rPr>
        <w:t>SLP</w:t>
      </w:r>
      <w:r w:rsidR="001514EE">
        <w:rPr>
          <w:rFonts w:ascii="Arial" w:hAnsi="Arial" w:cs="Arial"/>
          <w:sz w:val="22"/>
          <w:szCs w:val="22"/>
        </w:rPr>
        <w:t xml:space="preserve"> community</w:t>
      </w:r>
      <w:r w:rsidRPr="00D11027">
        <w:rPr>
          <w:rFonts w:ascii="Arial" w:hAnsi="Arial" w:cs="Arial"/>
          <w:sz w:val="22"/>
          <w:szCs w:val="22"/>
        </w:rPr>
        <w:t xml:space="preserve"> as appropriate. Activities for residents of the </w:t>
      </w:r>
      <w:r w:rsidR="001514EE">
        <w:rPr>
          <w:rFonts w:ascii="Arial" w:hAnsi="Arial" w:cs="Arial"/>
          <w:sz w:val="22"/>
          <w:szCs w:val="22"/>
        </w:rPr>
        <w:t>DCS</w:t>
      </w:r>
      <w:r w:rsidRPr="00D11027">
        <w:rPr>
          <w:rFonts w:ascii="Arial" w:hAnsi="Arial" w:cs="Arial"/>
          <w:sz w:val="22"/>
          <w:szCs w:val="22"/>
        </w:rPr>
        <w:t xml:space="preserve"> shall be carried out no less than three times a day. Activities shall include group socialization with the </w:t>
      </w:r>
      <w:r w:rsidR="00BC4F6D">
        <w:rPr>
          <w:rFonts w:ascii="Arial" w:hAnsi="Arial" w:cs="Arial"/>
          <w:sz w:val="22"/>
          <w:szCs w:val="22"/>
        </w:rPr>
        <w:t>SLP</w:t>
      </w:r>
      <w:r w:rsidRPr="00D11027">
        <w:rPr>
          <w:rFonts w:ascii="Arial" w:hAnsi="Arial" w:cs="Arial"/>
          <w:sz w:val="22"/>
          <w:szCs w:val="22"/>
        </w:rPr>
        <w:t xml:space="preserve"> </w:t>
      </w:r>
      <w:r w:rsidR="001514EE">
        <w:rPr>
          <w:rFonts w:ascii="Arial" w:hAnsi="Arial" w:cs="Arial"/>
          <w:sz w:val="22"/>
          <w:szCs w:val="22"/>
        </w:rPr>
        <w:t xml:space="preserve">setting </w:t>
      </w:r>
      <w:r w:rsidRPr="00D11027">
        <w:rPr>
          <w:rFonts w:ascii="Arial" w:hAnsi="Arial" w:cs="Arial"/>
          <w:sz w:val="22"/>
          <w:szCs w:val="22"/>
        </w:rPr>
        <w:t>and in the larger community.</w:t>
      </w:r>
    </w:p>
    <w:p w14:paraId="53A3E2B0" w14:textId="167DB5D6" w:rsidR="00D11027" w:rsidRPr="00D11027" w:rsidRDefault="00D11027" w:rsidP="00D11027">
      <w:pPr>
        <w:shd w:val="clear" w:color="auto" w:fill="FFFFFF" w:themeFill="background1"/>
        <w:ind w:left="2160"/>
        <w:jc w:val="both"/>
        <w:rPr>
          <w:rFonts w:ascii="Arial" w:hAnsi="Arial" w:cs="Arial"/>
          <w:sz w:val="22"/>
          <w:szCs w:val="22"/>
        </w:rPr>
      </w:pPr>
      <w:r w:rsidRPr="00D11027">
        <w:rPr>
          <w:rFonts w:ascii="Arial" w:hAnsi="Arial" w:cs="Arial"/>
          <w:b/>
          <w:sz w:val="22"/>
          <w:szCs w:val="22"/>
        </w:rPr>
        <w:t>2.3.3.3 Daily Checks:</w:t>
      </w:r>
      <w:r w:rsidRPr="00D11027">
        <w:rPr>
          <w:rFonts w:ascii="Arial" w:hAnsi="Arial" w:cs="Arial"/>
          <w:sz w:val="22"/>
          <w:szCs w:val="22"/>
        </w:rPr>
        <w:t xml:space="preserve"> The </w:t>
      </w:r>
      <w:r w:rsidR="00BC4F6D">
        <w:rPr>
          <w:rFonts w:ascii="Arial" w:hAnsi="Arial" w:cs="Arial"/>
          <w:sz w:val="22"/>
          <w:szCs w:val="22"/>
        </w:rPr>
        <w:t>SLP</w:t>
      </w:r>
      <w:r w:rsidRPr="00D11027">
        <w:rPr>
          <w:rFonts w:ascii="Arial" w:hAnsi="Arial" w:cs="Arial"/>
          <w:sz w:val="22"/>
          <w:szCs w:val="22"/>
        </w:rPr>
        <w:t xml:space="preserve"> shall implement a system to check on the welfare of each </w:t>
      </w:r>
      <w:r w:rsidR="00746BF8">
        <w:rPr>
          <w:rFonts w:ascii="Arial" w:hAnsi="Arial" w:cs="Arial"/>
          <w:sz w:val="22"/>
          <w:szCs w:val="22"/>
        </w:rPr>
        <w:t>DCS</w:t>
      </w:r>
      <w:r w:rsidRPr="00D11027">
        <w:rPr>
          <w:rFonts w:ascii="Arial" w:hAnsi="Arial" w:cs="Arial"/>
          <w:sz w:val="22"/>
          <w:szCs w:val="22"/>
        </w:rPr>
        <w:t xml:space="preserve"> resident no less than three times a day, at least once per shift.</w:t>
      </w:r>
    </w:p>
    <w:p w14:paraId="35796D92" w14:textId="44C5DCA5" w:rsidR="00D11027" w:rsidRPr="00D11027" w:rsidRDefault="00D11027" w:rsidP="00D11027">
      <w:pPr>
        <w:shd w:val="clear" w:color="auto" w:fill="FFFFFF" w:themeFill="background1"/>
        <w:ind w:left="2160"/>
        <w:jc w:val="both"/>
        <w:rPr>
          <w:rFonts w:ascii="Arial" w:hAnsi="Arial" w:cs="Arial"/>
          <w:sz w:val="22"/>
          <w:szCs w:val="22"/>
        </w:rPr>
      </w:pPr>
      <w:r w:rsidRPr="00D11027">
        <w:rPr>
          <w:rFonts w:ascii="Arial" w:hAnsi="Arial" w:cs="Arial"/>
          <w:b/>
          <w:sz w:val="22"/>
          <w:szCs w:val="22"/>
        </w:rPr>
        <w:t>2.3.3.4 Delivery of Mail:</w:t>
      </w:r>
      <w:r w:rsidRPr="00D11027">
        <w:rPr>
          <w:rFonts w:ascii="Arial" w:hAnsi="Arial" w:cs="Arial"/>
          <w:sz w:val="22"/>
          <w:szCs w:val="22"/>
        </w:rPr>
        <w:t xml:space="preserve"> The </w:t>
      </w:r>
      <w:r w:rsidR="00BC4F6D">
        <w:rPr>
          <w:rFonts w:ascii="Arial" w:hAnsi="Arial" w:cs="Arial"/>
          <w:sz w:val="22"/>
          <w:szCs w:val="22"/>
        </w:rPr>
        <w:t>SLP</w:t>
      </w:r>
      <w:r w:rsidRPr="00D11027">
        <w:rPr>
          <w:rFonts w:ascii="Arial" w:hAnsi="Arial" w:cs="Arial"/>
          <w:sz w:val="22"/>
          <w:szCs w:val="22"/>
        </w:rPr>
        <w:t xml:space="preserve"> may develop its own policy for mail delivery by having </w:t>
      </w:r>
      <w:r w:rsidR="00BC4F6D">
        <w:rPr>
          <w:rFonts w:ascii="Arial" w:hAnsi="Arial" w:cs="Arial"/>
          <w:sz w:val="22"/>
          <w:szCs w:val="22"/>
        </w:rPr>
        <w:t>SLP</w:t>
      </w:r>
      <w:r w:rsidRPr="00D11027">
        <w:rPr>
          <w:rFonts w:ascii="Arial" w:hAnsi="Arial" w:cs="Arial"/>
          <w:sz w:val="22"/>
          <w:szCs w:val="22"/>
        </w:rPr>
        <w:t xml:space="preserve"> </w:t>
      </w:r>
      <w:r w:rsidR="00746BF8">
        <w:rPr>
          <w:rFonts w:ascii="Arial" w:hAnsi="Arial" w:cs="Arial"/>
          <w:sz w:val="22"/>
          <w:szCs w:val="22"/>
        </w:rPr>
        <w:t xml:space="preserve">provider </w:t>
      </w:r>
      <w:r w:rsidRPr="00D11027">
        <w:rPr>
          <w:rFonts w:ascii="Arial" w:hAnsi="Arial" w:cs="Arial"/>
          <w:sz w:val="22"/>
          <w:szCs w:val="22"/>
        </w:rPr>
        <w:t xml:space="preserve">staff deliver mail to the </w:t>
      </w:r>
      <w:r w:rsidR="00746BF8">
        <w:rPr>
          <w:rFonts w:ascii="Arial" w:hAnsi="Arial" w:cs="Arial"/>
          <w:sz w:val="22"/>
          <w:szCs w:val="22"/>
        </w:rPr>
        <w:t>DCS</w:t>
      </w:r>
      <w:r w:rsidRPr="00D11027">
        <w:rPr>
          <w:rFonts w:ascii="Arial" w:hAnsi="Arial" w:cs="Arial"/>
          <w:sz w:val="22"/>
          <w:szCs w:val="22"/>
        </w:rPr>
        <w:t xml:space="preserve"> or arranging for a specific time for residents to pick up their mail with staff supervision.</w:t>
      </w:r>
    </w:p>
    <w:p w14:paraId="3F676C9D" w14:textId="4250CACD" w:rsidR="00D11027" w:rsidRPr="00D11027" w:rsidRDefault="00D11027" w:rsidP="00D11027">
      <w:pPr>
        <w:shd w:val="clear" w:color="auto" w:fill="FFFFFF" w:themeFill="background1"/>
        <w:ind w:left="2160"/>
        <w:jc w:val="both"/>
        <w:rPr>
          <w:rFonts w:ascii="Arial" w:hAnsi="Arial" w:cs="Arial"/>
          <w:sz w:val="22"/>
          <w:szCs w:val="22"/>
        </w:rPr>
      </w:pPr>
      <w:r w:rsidRPr="00D11027">
        <w:rPr>
          <w:rFonts w:ascii="Arial" w:hAnsi="Arial" w:cs="Arial"/>
          <w:b/>
          <w:sz w:val="22"/>
          <w:szCs w:val="22"/>
        </w:rPr>
        <w:t>2.3.3.5 Smoking:</w:t>
      </w:r>
      <w:r w:rsidRPr="00D11027">
        <w:rPr>
          <w:rFonts w:ascii="Arial" w:hAnsi="Arial" w:cs="Arial"/>
          <w:sz w:val="22"/>
          <w:szCs w:val="22"/>
        </w:rPr>
        <w:t xml:space="preserve"> Residents of the dementia care unit who smoke shall be supervised when smoking in accordance with </w:t>
      </w:r>
      <w:r w:rsidR="00BC4F6D">
        <w:rPr>
          <w:rFonts w:ascii="Arial" w:hAnsi="Arial" w:cs="Arial"/>
          <w:sz w:val="22"/>
          <w:szCs w:val="22"/>
        </w:rPr>
        <w:t>SLP</w:t>
      </w:r>
      <w:r w:rsidR="00746BF8">
        <w:rPr>
          <w:rFonts w:ascii="Arial" w:hAnsi="Arial" w:cs="Arial"/>
          <w:sz w:val="22"/>
          <w:szCs w:val="22"/>
        </w:rPr>
        <w:t xml:space="preserve"> provider</w:t>
      </w:r>
      <w:r w:rsidRPr="00D11027">
        <w:rPr>
          <w:rFonts w:ascii="Arial" w:hAnsi="Arial" w:cs="Arial"/>
          <w:sz w:val="22"/>
          <w:szCs w:val="22"/>
        </w:rPr>
        <w:t xml:space="preserve"> policy.</w:t>
      </w:r>
    </w:p>
    <w:p w14:paraId="70450BB1" w14:textId="0A6C0C0B" w:rsidR="00045493" w:rsidRDefault="00045493" w:rsidP="00155208">
      <w:pPr>
        <w:shd w:val="clear" w:color="auto" w:fill="FFFFFF" w:themeFill="background1"/>
        <w:ind w:firstLine="720"/>
        <w:jc w:val="both"/>
        <w:rPr>
          <w:rFonts w:ascii="Arial" w:hAnsi="Arial" w:cs="Arial"/>
          <w:b/>
          <w:sz w:val="22"/>
          <w:szCs w:val="22"/>
        </w:rPr>
      </w:pPr>
    </w:p>
    <w:p w14:paraId="6E16B9BE" w14:textId="4AFCC628" w:rsidR="00F21F37" w:rsidRDefault="00F21F37" w:rsidP="00155208">
      <w:pPr>
        <w:shd w:val="clear" w:color="auto" w:fill="FFFFFF" w:themeFill="background1"/>
        <w:ind w:firstLine="720"/>
        <w:jc w:val="both"/>
        <w:rPr>
          <w:rFonts w:ascii="Arial" w:hAnsi="Arial" w:cs="Arial"/>
          <w:b/>
          <w:sz w:val="22"/>
          <w:szCs w:val="22"/>
        </w:rPr>
      </w:pPr>
    </w:p>
    <w:p w14:paraId="5E4AB9EE" w14:textId="762A20C6" w:rsidR="002F538C" w:rsidRDefault="002F538C" w:rsidP="00155208">
      <w:pPr>
        <w:shd w:val="clear" w:color="auto" w:fill="FFFFFF" w:themeFill="background1"/>
        <w:ind w:firstLine="720"/>
        <w:jc w:val="both"/>
        <w:rPr>
          <w:rFonts w:ascii="Arial" w:hAnsi="Arial" w:cs="Arial"/>
          <w:b/>
          <w:sz w:val="22"/>
          <w:szCs w:val="22"/>
        </w:rPr>
      </w:pPr>
    </w:p>
    <w:p w14:paraId="4938496F" w14:textId="0F660AC2" w:rsidR="00617CBC" w:rsidRDefault="00617CBC" w:rsidP="00155208">
      <w:pPr>
        <w:shd w:val="clear" w:color="auto" w:fill="FFFFFF" w:themeFill="background1"/>
        <w:ind w:firstLine="720"/>
        <w:jc w:val="both"/>
        <w:rPr>
          <w:rFonts w:ascii="Arial" w:hAnsi="Arial" w:cs="Arial"/>
          <w:b/>
          <w:sz w:val="22"/>
          <w:szCs w:val="22"/>
        </w:rPr>
      </w:pPr>
    </w:p>
    <w:p w14:paraId="58B76960" w14:textId="0F526ADC" w:rsidR="00617CBC" w:rsidRDefault="00617CBC" w:rsidP="00155208">
      <w:pPr>
        <w:shd w:val="clear" w:color="auto" w:fill="FFFFFF" w:themeFill="background1"/>
        <w:ind w:firstLine="720"/>
        <w:jc w:val="both"/>
        <w:rPr>
          <w:rFonts w:ascii="Arial" w:hAnsi="Arial" w:cs="Arial"/>
          <w:b/>
          <w:sz w:val="22"/>
          <w:szCs w:val="22"/>
        </w:rPr>
      </w:pPr>
    </w:p>
    <w:p w14:paraId="67DA2B5F" w14:textId="37BED738" w:rsidR="00617CBC" w:rsidRDefault="00617CBC" w:rsidP="00155208">
      <w:pPr>
        <w:shd w:val="clear" w:color="auto" w:fill="FFFFFF" w:themeFill="background1"/>
        <w:ind w:firstLine="720"/>
        <w:jc w:val="both"/>
        <w:rPr>
          <w:rFonts w:ascii="Arial" w:hAnsi="Arial" w:cs="Arial"/>
          <w:b/>
          <w:sz w:val="22"/>
          <w:szCs w:val="22"/>
        </w:rPr>
      </w:pPr>
    </w:p>
    <w:p w14:paraId="2F5354EA" w14:textId="2AED591F" w:rsidR="00617CBC" w:rsidRDefault="00617CBC" w:rsidP="00155208">
      <w:pPr>
        <w:shd w:val="clear" w:color="auto" w:fill="FFFFFF" w:themeFill="background1"/>
        <w:ind w:firstLine="720"/>
        <w:jc w:val="both"/>
        <w:rPr>
          <w:rFonts w:ascii="Arial" w:hAnsi="Arial" w:cs="Arial"/>
          <w:b/>
          <w:sz w:val="22"/>
          <w:szCs w:val="22"/>
        </w:rPr>
      </w:pPr>
    </w:p>
    <w:p w14:paraId="6E80B201" w14:textId="5A39D5F6" w:rsidR="00617CBC" w:rsidRDefault="00617CBC" w:rsidP="00155208">
      <w:pPr>
        <w:shd w:val="clear" w:color="auto" w:fill="FFFFFF" w:themeFill="background1"/>
        <w:ind w:firstLine="720"/>
        <w:jc w:val="both"/>
        <w:rPr>
          <w:rFonts w:ascii="Arial" w:hAnsi="Arial" w:cs="Arial"/>
          <w:b/>
          <w:sz w:val="22"/>
          <w:szCs w:val="22"/>
        </w:rPr>
      </w:pPr>
    </w:p>
    <w:p w14:paraId="77D2131C" w14:textId="513403B8" w:rsidR="00617CBC" w:rsidRDefault="00617CBC" w:rsidP="00155208">
      <w:pPr>
        <w:shd w:val="clear" w:color="auto" w:fill="FFFFFF" w:themeFill="background1"/>
        <w:ind w:firstLine="720"/>
        <w:jc w:val="both"/>
        <w:rPr>
          <w:rFonts w:ascii="Arial" w:hAnsi="Arial" w:cs="Arial"/>
          <w:b/>
          <w:sz w:val="22"/>
          <w:szCs w:val="22"/>
        </w:rPr>
      </w:pPr>
    </w:p>
    <w:p w14:paraId="537F8F12" w14:textId="5FA08E96" w:rsidR="00617CBC" w:rsidRDefault="00617CBC" w:rsidP="00155208">
      <w:pPr>
        <w:shd w:val="clear" w:color="auto" w:fill="FFFFFF" w:themeFill="background1"/>
        <w:ind w:firstLine="720"/>
        <w:jc w:val="both"/>
        <w:rPr>
          <w:rFonts w:ascii="Arial" w:hAnsi="Arial" w:cs="Arial"/>
          <w:b/>
          <w:sz w:val="22"/>
          <w:szCs w:val="22"/>
        </w:rPr>
      </w:pPr>
    </w:p>
    <w:p w14:paraId="2D8B03A9" w14:textId="491824D7" w:rsidR="00617CBC" w:rsidRDefault="00617CBC" w:rsidP="00155208">
      <w:pPr>
        <w:shd w:val="clear" w:color="auto" w:fill="FFFFFF" w:themeFill="background1"/>
        <w:ind w:firstLine="720"/>
        <w:jc w:val="both"/>
        <w:rPr>
          <w:rFonts w:ascii="Arial" w:hAnsi="Arial" w:cs="Arial"/>
          <w:b/>
          <w:sz w:val="22"/>
          <w:szCs w:val="22"/>
        </w:rPr>
      </w:pPr>
    </w:p>
    <w:p w14:paraId="3E4A19A8" w14:textId="3BC71BCC" w:rsidR="00617CBC" w:rsidRDefault="00617CBC" w:rsidP="00155208">
      <w:pPr>
        <w:shd w:val="clear" w:color="auto" w:fill="FFFFFF" w:themeFill="background1"/>
        <w:ind w:firstLine="720"/>
        <w:jc w:val="both"/>
        <w:rPr>
          <w:rFonts w:ascii="Arial" w:hAnsi="Arial" w:cs="Arial"/>
          <w:b/>
          <w:sz w:val="22"/>
          <w:szCs w:val="22"/>
        </w:rPr>
      </w:pPr>
    </w:p>
    <w:p w14:paraId="60822BD0" w14:textId="7CD7A812" w:rsidR="00617CBC" w:rsidRDefault="00617CBC" w:rsidP="00155208">
      <w:pPr>
        <w:shd w:val="clear" w:color="auto" w:fill="FFFFFF" w:themeFill="background1"/>
        <w:ind w:firstLine="720"/>
        <w:jc w:val="both"/>
        <w:rPr>
          <w:rFonts w:ascii="Arial" w:hAnsi="Arial" w:cs="Arial"/>
          <w:b/>
          <w:sz w:val="22"/>
          <w:szCs w:val="22"/>
        </w:rPr>
      </w:pPr>
    </w:p>
    <w:p w14:paraId="7857AEC0" w14:textId="56D7F176" w:rsidR="00617CBC" w:rsidRDefault="00617CBC" w:rsidP="00155208">
      <w:pPr>
        <w:shd w:val="clear" w:color="auto" w:fill="FFFFFF" w:themeFill="background1"/>
        <w:ind w:firstLine="720"/>
        <w:jc w:val="both"/>
        <w:rPr>
          <w:rFonts w:ascii="Arial" w:hAnsi="Arial" w:cs="Arial"/>
          <w:b/>
          <w:sz w:val="22"/>
          <w:szCs w:val="22"/>
        </w:rPr>
      </w:pPr>
    </w:p>
    <w:p w14:paraId="3557237E" w14:textId="6AF97AA1" w:rsidR="00617CBC" w:rsidRDefault="00617CBC" w:rsidP="00155208">
      <w:pPr>
        <w:shd w:val="clear" w:color="auto" w:fill="FFFFFF" w:themeFill="background1"/>
        <w:ind w:firstLine="720"/>
        <w:jc w:val="both"/>
        <w:rPr>
          <w:rFonts w:ascii="Arial" w:hAnsi="Arial" w:cs="Arial"/>
          <w:b/>
          <w:sz w:val="22"/>
          <w:szCs w:val="22"/>
        </w:rPr>
      </w:pPr>
    </w:p>
    <w:p w14:paraId="7FE254DE" w14:textId="77777777" w:rsidR="00617CBC" w:rsidRDefault="00617CBC" w:rsidP="00155208">
      <w:pPr>
        <w:shd w:val="clear" w:color="auto" w:fill="FFFFFF" w:themeFill="background1"/>
        <w:ind w:firstLine="720"/>
        <w:jc w:val="both"/>
        <w:rPr>
          <w:rFonts w:ascii="Arial" w:hAnsi="Arial" w:cs="Arial"/>
          <w:b/>
          <w:sz w:val="22"/>
          <w:szCs w:val="22"/>
        </w:rPr>
      </w:pPr>
    </w:p>
    <w:p w14:paraId="0D73CE9D" w14:textId="15AC352F" w:rsidR="00297E67" w:rsidRPr="00D11027" w:rsidRDefault="00FD4313" w:rsidP="00297E67">
      <w:pPr>
        <w:shd w:val="clear" w:color="auto" w:fill="FFFFFF" w:themeFill="background1"/>
        <w:jc w:val="both"/>
        <w:rPr>
          <w:rFonts w:ascii="Arial" w:hAnsi="Arial" w:cs="Arial"/>
          <w:b/>
          <w:sz w:val="22"/>
          <w:szCs w:val="22"/>
        </w:rPr>
      </w:pPr>
      <w:r w:rsidRPr="00D11027">
        <w:rPr>
          <w:rFonts w:ascii="Arial" w:hAnsi="Arial" w:cs="Arial"/>
          <w:b/>
          <w:sz w:val="22"/>
          <w:szCs w:val="22"/>
        </w:rPr>
        <w:lastRenderedPageBreak/>
        <w:t>3. Evaluation and Selection</w:t>
      </w:r>
      <w:r w:rsidR="00CA3D2D" w:rsidRPr="00D11027">
        <w:rPr>
          <w:rFonts w:ascii="Arial" w:hAnsi="Arial" w:cs="Arial"/>
          <w:b/>
          <w:sz w:val="22"/>
          <w:szCs w:val="22"/>
        </w:rPr>
        <w:t xml:space="preserve"> Process</w:t>
      </w:r>
    </w:p>
    <w:p w14:paraId="171ED60E" w14:textId="77777777" w:rsidR="00363DA1" w:rsidRDefault="00363DA1" w:rsidP="004A6B34">
      <w:pPr>
        <w:shd w:val="clear" w:color="auto" w:fill="FFFFFF" w:themeFill="background1"/>
        <w:jc w:val="both"/>
        <w:rPr>
          <w:rFonts w:ascii="Arial" w:hAnsi="Arial" w:cs="Arial"/>
          <w:bCs/>
          <w:sz w:val="22"/>
          <w:szCs w:val="22"/>
        </w:rPr>
      </w:pPr>
    </w:p>
    <w:p w14:paraId="749A01B8" w14:textId="295FCCDF" w:rsidR="004A6B34" w:rsidRPr="004A6B34" w:rsidRDefault="004A6B34" w:rsidP="00896F37">
      <w:pPr>
        <w:shd w:val="clear" w:color="auto" w:fill="FFFFFF" w:themeFill="background1"/>
        <w:rPr>
          <w:rFonts w:ascii="Arial" w:hAnsi="Arial" w:cs="Arial"/>
          <w:bCs/>
          <w:sz w:val="22"/>
          <w:szCs w:val="22"/>
        </w:rPr>
      </w:pPr>
      <w:r w:rsidRPr="004A6B34">
        <w:rPr>
          <w:rFonts w:ascii="Arial" w:hAnsi="Arial" w:cs="Arial"/>
          <w:bCs/>
          <w:sz w:val="22"/>
          <w:szCs w:val="22"/>
        </w:rPr>
        <w:t xml:space="preserve">Submitted applications will be reviewed for </w:t>
      </w:r>
      <w:r w:rsidRPr="00A74C1C">
        <w:rPr>
          <w:rFonts w:ascii="Arial" w:hAnsi="Arial" w:cs="Arial"/>
          <w:bCs/>
          <w:sz w:val="22"/>
          <w:szCs w:val="22"/>
        </w:rPr>
        <w:t>completeness</w:t>
      </w:r>
      <w:r w:rsidR="00093746" w:rsidRPr="00A74C1C">
        <w:rPr>
          <w:rFonts w:ascii="Arial" w:hAnsi="Arial" w:cs="Arial"/>
          <w:bCs/>
          <w:sz w:val="22"/>
          <w:szCs w:val="22"/>
        </w:rPr>
        <w:t xml:space="preserve"> (</w:t>
      </w:r>
      <w:r w:rsidR="001A7974">
        <w:rPr>
          <w:rFonts w:ascii="Arial" w:hAnsi="Arial" w:cs="Arial"/>
          <w:bCs/>
          <w:sz w:val="22"/>
          <w:szCs w:val="22"/>
        </w:rPr>
        <w:t>s</w:t>
      </w:r>
      <w:r w:rsidR="00093746" w:rsidRPr="00A74C1C">
        <w:rPr>
          <w:rFonts w:ascii="Arial" w:hAnsi="Arial" w:cs="Arial"/>
          <w:bCs/>
          <w:sz w:val="22"/>
          <w:szCs w:val="22"/>
        </w:rPr>
        <w:t>ee Appendix C</w:t>
      </w:r>
      <w:r w:rsidR="00A74C1C" w:rsidRPr="00A74C1C">
        <w:rPr>
          <w:rFonts w:ascii="Arial" w:hAnsi="Arial" w:cs="Arial"/>
          <w:bCs/>
          <w:sz w:val="22"/>
          <w:szCs w:val="22"/>
        </w:rPr>
        <w:t>)</w:t>
      </w:r>
      <w:r w:rsidR="00896F37">
        <w:rPr>
          <w:rFonts w:ascii="Arial" w:hAnsi="Arial" w:cs="Arial"/>
          <w:bCs/>
          <w:sz w:val="22"/>
          <w:szCs w:val="22"/>
        </w:rPr>
        <w:t xml:space="preserve">. </w:t>
      </w:r>
      <w:r w:rsidR="00A74C1C">
        <w:rPr>
          <w:rFonts w:ascii="Arial" w:hAnsi="Arial" w:cs="Arial"/>
          <w:bCs/>
          <w:sz w:val="22"/>
          <w:szCs w:val="22"/>
        </w:rPr>
        <w:t xml:space="preserve"> </w:t>
      </w:r>
      <w:r w:rsidRPr="004A6B34">
        <w:rPr>
          <w:rFonts w:ascii="Arial" w:hAnsi="Arial" w:cs="Arial"/>
          <w:bCs/>
          <w:sz w:val="22"/>
          <w:szCs w:val="22"/>
        </w:rPr>
        <w:t xml:space="preserve">Incomplete applications will not be evaluated as part of the selection process.  </w:t>
      </w:r>
      <w:r w:rsidR="00F21F37" w:rsidRPr="00A74C1C">
        <w:rPr>
          <w:rFonts w:ascii="Arial" w:hAnsi="Arial" w:cs="Arial"/>
          <w:bCs/>
          <w:sz w:val="22"/>
          <w:szCs w:val="22"/>
        </w:rPr>
        <w:t xml:space="preserve">Department </w:t>
      </w:r>
      <w:r w:rsidRPr="004A6B34">
        <w:rPr>
          <w:rFonts w:ascii="Arial" w:hAnsi="Arial" w:cs="Arial"/>
          <w:bCs/>
          <w:sz w:val="22"/>
          <w:szCs w:val="22"/>
        </w:rPr>
        <w:t xml:space="preserve">designated </w:t>
      </w:r>
      <w:r w:rsidR="00F21F37" w:rsidRPr="00A74C1C">
        <w:rPr>
          <w:rFonts w:ascii="Arial" w:hAnsi="Arial" w:cs="Arial"/>
          <w:bCs/>
          <w:sz w:val="22"/>
          <w:szCs w:val="22"/>
        </w:rPr>
        <w:t xml:space="preserve">staff </w:t>
      </w:r>
      <w:r w:rsidRPr="00A74C1C">
        <w:rPr>
          <w:rFonts w:ascii="Arial" w:hAnsi="Arial" w:cs="Arial"/>
          <w:bCs/>
          <w:sz w:val="22"/>
          <w:szCs w:val="22"/>
        </w:rPr>
        <w:t xml:space="preserve"> </w:t>
      </w:r>
      <w:r w:rsidRPr="004A6B34">
        <w:rPr>
          <w:rFonts w:ascii="Arial" w:hAnsi="Arial" w:cs="Arial"/>
          <w:bCs/>
          <w:sz w:val="22"/>
          <w:szCs w:val="22"/>
        </w:rPr>
        <w:t>will evaluate complete applications utilizing a standardized scoring</w:t>
      </w:r>
      <w:r w:rsidRPr="00A74C1C">
        <w:rPr>
          <w:rFonts w:ascii="Arial" w:hAnsi="Arial" w:cs="Arial"/>
          <w:bCs/>
          <w:sz w:val="22"/>
          <w:szCs w:val="22"/>
        </w:rPr>
        <w:t xml:space="preserve"> </w:t>
      </w:r>
      <w:r w:rsidR="004B08D5" w:rsidRPr="00896F37">
        <w:rPr>
          <w:rFonts w:ascii="Arial" w:hAnsi="Arial" w:cs="Arial"/>
          <w:bCs/>
          <w:sz w:val="22"/>
          <w:szCs w:val="22"/>
        </w:rPr>
        <w:t xml:space="preserve">tool </w:t>
      </w:r>
      <w:r w:rsidRPr="00896F37">
        <w:rPr>
          <w:rFonts w:ascii="Arial" w:hAnsi="Arial" w:cs="Arial"/>
          <w:bCs/>
          <w:sz w:val="22"/>
          <w:szCs w:val="22"/>
        </w:rPr>
        <w:t>developed</w:t>
      </w:r>
      <w:r w:rsidRPr="004A6B34">
        <w:rPr>
          <w:rFonts w:ascii="Arial" w:hAnsi="Arial" w:cs="Arial"/>
          <w:bCs/>
          <w:sz w:val="22"/>
          <w:szCs w:val="22"/>
        </w:rPr>
        <w:t xml:space="preserve"> prior to the submission of applications.  </w:t>
      </w:r>
    </w:p>
    <w:p w14:paraId="23EA53D3" w14:textId="77777777" w:rsidR="004A6B34" w:rsidRDefault="004A6B34" w:rsidP="00896F37">
      <w:pPr>
        <w:shd w:val="clear" w:color="auto" w:fill="FFFFFF" w:themeFill="background1"/>
        <w:rPr>
          <w:rFonts w:ascii="Arial" w:hAnsi="Arial" w:cs="Arial"/>
          <w:bCs/>
          <w:sz w:val="22"/>
          <w:szCs w:val="22"/>
        </w:rPr>
      </w:pPr>
    </w:p>
    <w:p w14:paraId="579F3703" w14:textId="573F83F1" w:rsidR="0070366E" w:rsidRDefault="00297E67" w:rsidP="00896F37">
      <w:pPr>
        <w:shd w:val="clear" w:color="auto" w:fill="FFFFFF" w:themeFill="background1"/>
        <w:rPr>
          <w:rFonts w:ascii="Arial" w:hAnsi="Arial" w:cs="Arial"/>
          <w:bCs/>
          <w:sz w:val="22"/>
          <w:szCs w:val="22"/>
        </w:rPr>
      </w:pPr>
      <w:r w:rsidRPr="00D11027">
        <w:rPr>
          <w:rFonts w:ascii="Arial" w:hAnsi="Arial" w:cs="Arial"/>
          <w:bCs/>
          <w:sz w:val="22"/>
          <w:szCs w:val="22"/>
        </w:rPr>
        <w:t>The scoring tool will review responses to application questions, including, but not limited to dementia care experience, schematic plans, compliance with federal Home and Community Bases Services setting rules and financial strength.</w:t>
      </w:r>
      <w:r w:rsidR="001A7974">
        <w:rPr>
          <w:rFonts w:ascii="Arial" w:hAnsi="Arial" w:cs="Arial"/>
          <w:bCs/>
          <w:sz w:val="22"/>
          <w:szCs w:val="22"/>
        </w:rPr>
        <w:t xml:space="preserve">  </w:t>
      </w:r>
      <w:r w:rsidR="0070366E">
        <w:rPr>
          <w:rFonts w:ascii="Arial" w:hAnsi="Arial" w:cs="Arial"/>
          <w:bCs/>
          <w:sz w:val="22"/>
          <w:szCs w:val="22"/>
        </w:rPr>
        <w:t>The scoring tool review areas and associated points are</w:t>
      </w:r>
      <w:r w:rsidR="001A7974">
        <w:rPr>
          <w:rFonts w:ascii="Arial" w:hAnsi="Arial" w:cs="Arial"/>
          <w:bCs/>
          <w:sz w:val="22"/>
          <w:szCs w:val="22"/>
        </w:rPr>
        <w:t xml:space="preserve"> as follows</w:t>
      </w:r>
      <w:r w:rsidR="0070366E">
        <w:rPr>
          <w:rFonts w:ascii="Arial" w:hAnsi="Arial" w:cs="Arial"/>
          <w:bCs/>
          <w:sz w:val="22"/>
          <w:szCs w:val="22"/>
        </w:rPr>
        <w:t>:</w:t>
      </w:r>
    </w:p>
    <w:p w14:paraId="1AE4C8DD" w14:textId="5ACB3BCF" w:rsidR="0070366E" w:rsidRDefault="0070366E" w:rsidP="00297E67">
      <w:pPr>
        <w:shd w:val="clear" w:color="auto" w:fill="FFFFFF" w:themeFill="background1"/>
        <w:jc w:val="both"/>
        <w:rPr>
          <w:rFonts w:ascii="Arial" w:hAnsi="Arial" w:cs="Arial"/>
          <w:bCs/>
          <w:sz w:val="22"/>
          <w:szCs w:val="22"/>
        </w:rPr>
      </w:pPr>
    </w:p>
    <w:tbl>
      <w:tblPr>
        <w:tblStyle w:val="TableGrid"/>
        <w:tblW w:w="0" w:type="auto"/>
        <w:tblLook w:val="04A0" w:firstRow="1" w:lastRow="0" w:firstColumn="1" w:lastColumn="0" w:noHBand="0" w:noVBand="1"/>
      </w:tblPr>
      <w:tblGrid>
        <w:gridCol w:w="4675"/>
        <w:gridCol w:w="4675"/>
      </w:tblGrid>
      <w:tr w:rsidR="0070366E" w14:paraId="301A38F9" w14:textId="77777777" w:rsidTr="0070366E">
        <w:tc>
          <w:tcPr>
            <w:tcW w:w="4675" w:type="dxa"/>
          </w:tcPr>
          <w:p w14:paraId="22E7154B" w14:textId="470CBD18" w:rsidR="0070366E" w:rsidRDefault="0070366E" w:rsidP="0070366E">
            <w:pPr>
              <w:jc w:val="center"/>
              <w:rPr>
                <w:rFonts w:ascii="Arial" w:hAnsi="Arial" w:cs="Arial"/>
                <w:bCs/>
                <w:sz w:val="22"/>
                <w:szCs w:val="22"/>
              </w:rPr>
            </w:pPr>
            <w:r>
              <w:rPr>
                <w:rFonts w:ascii="Arial" w:hAnsi="Arial" w:cs="Arial"/>
                <w:bCs/>
                <w:sz w:val="22"/>
                <w:szCs w:val="22"/>
              </w:rPr>
              <w:t>Application Area</w:t>
            </w:r>
          </w:p>
        </w:tc>
        <w:tc>
          <w:tcPr>
            <w:tcW w:w="4675" w:type="dxa"/>
          </w:tcPr>
          <w:p w14:paraId="1628A3A2" w14:textId="6ECB140B" w:rsidR="0070366E" w:rsidRDefault="0070366E" w:rsidP="0070366E">
            <w:pPr>
              <w:jc w:val="center"/>
              <w:rPr>
                <w:rFonts w:ascii="Arial" w:hAnsi="Arial" w:cs="Arial"/>
                <w:bCs/>
                <w:sz w:val="22"/>
                <w:szCs w:val="22"/>
              </w:rPr>
            </w:pPr>
            <w:r>
              <w:rPr>
                <w:rFonts w:ascii="Arial" w:hAnsi="Arial" w:cs="Arial"/>
                <w:bCs/>
                <w:sz w:val="22"/>
                <w:szCs w:val="22"/>
              </w:rPr>
              <w:t>Maximum Points</w:t>
            </w:r>
          </w:p>
        </w:tc>
      </w:tr>
      <w:tr w:rsidR="0070366E" w14:paraId="25DDC700" w14:textId="77777777" w:rsidTr="0070366E">
        <w:tc>
          <w:tcPr>
            <w:tcW w:w="4675" w:type="dxa"/>
          </w:tcPr>
          <w:p w14:paraId="790867FE" w14:textId="092ECA95" w:rsidR="0070366E" w:rsidRPr="00F21F37" w:rsidRDefault="0070366E" w:rsidP="00F21F37">
            <w:pPr>
              <w:rPr>
                <w:rFonts w:ascii="Arial" w:hAnsi="Arial" w:cs="Arial"/>
                <w:bCs/>
                <w:sz w:val="22"/>
                <w:szCs w:val="22"/>
                <w:u w:val="single"/>
              </w:rPr>
            </w:pPr>
            <w:r w:rsidRPr="0070366E">
              <w:rPr>
                <w:rFonts w:ascii="Arial" w:hAnsi="Arial" w:cs="Arial"/>
                <w:bCs/>
                <w:sz w:val="22"/>
                <w:szCs w:val="22"/>
              </w:rPr>
              <w:t>Experience and Management Serving Persons with</w:t>
            </w:r>
            <w:r w:rsidR="00283AE0">
              <w:rPr>
                <w:rFonts w:ascii="Arial" w:hAnsi="Arial" w:cs="Arial"/>
                <w:bCs/>
                <w:sz w:val="22"/>
                <w:szCs w:val="22"/>
              </w:rPr>
              <w:t xml:space="preserve"> </w:t>
            </w:r>
            <w:r w:rsidRPr="0070366E">
              <w:rPr>
                <w:rFonts w:ascii="Arial" w:hAnsi="Arial" w:cs="Arial"/>
                <w:bCs/>
                <w:sz w:val="22"/>
                <w:szCs w:val="22"/>
              </w:rPr>
              <w:t xml:space="preserve">a diagnosis of Alzheimer's disease, related dementia, cognitive </w:t>
            </w:r>
            <w:proofErr w:type="gramStart"/>
            <w:r w:rsidRPr="0070366E">
              <w:rPr>
                <w:rFonts w:ascii="Arial" w:hAnsi="Arial" w:cs="Arial"/>
                <w:bCs/>
                <w:sz w:val="22"/>
                <w:szCs w:val="22"/>
              </w:rPr>
              <w:t>impairment</w:t>
            </w:r>
            <w:proofErr w:type="gramEnd"/>
            <w:r w:rsidR="00F21F37">
              <w:rPr>
                <w:rFonts w:ascii="Arial" w:hAnsi="Arial" w:cs="Arial"/>
                <w:bCs/>
                <w:sz w:val="22"/>
                <w:szCs w:val="22"/>
              </w:rPr>
              <w:t xml:space="preserve"> </w:t>
            </w:r>
            <w:r w:rsidR="00F21F37" w:rsidRPr="00A74C1C">
              <w:rPr>
                <w:rFonts w:ascii="Arial" w:hAnsi="Arial" w:cs="Arial"/>
                <w:bCs/>
                <w:sz w:val="22"/>
                <w:szCs w:val="22"/>
              </w:rPr>
              <w:t>and health care experience.</w:t>
            </w:r>
          </w:p>
        </w:tc>
        <w:tc>
          <w:tcPr>
            <w:tcW w:w="4675" w:type="dxa"/>
          </w:tcPr>
          <w:p w14:paraId="528A7CAC" w14:textId="30B8628F" w:rsidR="0070366E" w:rsidRDefault="0070366E" w:rsidP="0070366E">
            <w:pPr>
              <w:jc w:val="center"/>
              <w:rPr>
                <w:rFonts w:ascii="Arial" w:hAnsi="Arial" w:cs="Arial"/>
                <w:bCs/>
                <w:sz w:val="22"/>
                <w:szCs w:val="22"/>
              </w:rPr>
            </w:pPr>
            <w:r>
              <w:rPr>
                <w:rFonts w:ascii="Arial" w:hAnsi="Arial" w:cs="Arial"/>
                <w:bCs/>
                <w:sz w:val="22"/>
                <w:szCs w:val="22"/>
              </w:rPr>
              <w:t>13</w:t>
            </w:r>
          </w:p>
        </w:tc>
      </w:tr>
      <w:tr w:rsidR="0070366E" w14:paraId="44AAF968" w14:textId="77777777" w:rsidTr="0070366E">
        <w:tc>
          <w:tcPr>
            <w:tcW w:w="4675" w:type="dxa"/>
          </w:tcPr>
          <w:p w14:paraId="48280FC9" w14:textId="1CDA0FD9" w:rsidR="0070366E" w:rsidRDefault="0070366E" w:rsidP="00F21F37">
            <w:pPr>
              <w:rPr>
                <w:rFonts w:ascii="Arial" w:hAnsi="Arial" w:cs="Arial"/>
                <w:bCs/>
                <w:sz w:val="22"/>
                <w:szCs w:val="22"/>
              </w:rPr>
            </w:pPr>
            <w:r w:rsidRPr="0070366E">
              <w:rPr>
                <w:rFonts w:ascii="Arial" w:hAnsi="Arial" w:cs="Arial"/>
                <w:bCs/>
                <w:sz w:val="22"/>
                <w:szCs w:val="22"/>
              </w:rPr>
              <w:t>Financial Strength</w:t>
            </w:r>
          </w:p>
        </w:tc>
        <w:tc>
          <w:tcPr>
            <w:tcW w:w="4675" w:type="dxa"/>
          </w:tcPr>
          <w:p w14:paraId="43F2621E" w14:textId="465AEF58" w:rsidR="0070366E" w:rsidRDefault="0070366E" w:rsidP="0070366E">
            <w:pPr>
              <w:jc w:val="center"/>
              <w:rPr>
                <w:rFonts w:ascii="Arial" w:hAnsi="Arial" w:cs="Arial"/>
                <w:bCs/>
                <w:sz w:val="22"/>
                <w:szCs w:val="22"/>
              </w:rPr>
            </w:pPr>
            <w:r>
              <w:rPr>
                <w:rFonts w:ascii="Arial" w:hAnsi="Arial" w:cs="Arial"/>
                <w:bCs/>
                <w:sz w:val="22"/>
                <w:szCs w:val="22"/>
              </w:rPr>
              <w:t>21</w:t>
            </w:r>
          </w:p>
        </w:tc>
      </w:tr>
      <w:tr w:rsidR="0070366E" w14:paraId="4E76837D" w14:textId="77777777" w:rsidTr="0070366E">
        <w:tc>
          <w:tcPr>
            <w:tcW w:w="4675" w:type="dxa"/>
          </w:tcPr>
          <w:p w14:paraId="6E2EE2D2" w14:textId="4237B0A7" w:rsidR="0070366E" w:rsidRDefault="0070366E" w:rsidP="00F21F37">
            <w:pPr>
              <w:rPr>
                <w:rFonts w:ascii="Arial" w:hAnsi="Arial" w:cs="Arial"/>
                <w:bCs/>
                <w:sz w:val="22"/>
                <w:szCs w:val="22"/>
              </w:rPr>
            </w:pPr>
            <w:r>
              <w:rPr>
                <w:rFonts w:ascii="Arial" w:hAnsi="Arial" w:cs="Arial"/>
                <w:bCs/>
                <w:sz w:val="22"/>
                <w:szCs w:val="22"/>
              </w:rPr>
              <w:t>Site and Building Requirements</w:t>
            </w:r>
          </w:p>
        </w:tc>
        <w:tc>
          <w:tcPr>
            <w:tcW w:w="4675" w:type="dxa"/>
          </w:tcPr>
          <w:p w14:paraId="17C07C8A" w14:textId="5D7B0D52" w:rsidR="0070366E" w:rsidRDefault="0070366E" w:rsidP="0070366E">
            <w:pPr>
              <w:jc w:val="center"/>
              <w:rPr>
                <w:rFonts w:ascii="Arial" w:hAnsi="Arial" w:cs="Arial"/>
                <w:bCs/>
                <w:sz w:val="22"/>
                <w:szCs w:val="22"/>
              </w:rPr>
            </w:pPr>
            <w:r>
              <w:rPr>
                <w:rFonts w:ascii="Arial" w:hAnsi="Arial" w:cs="Arial"/>
                <w:bCs/>
                <w:sz w:val="22"/>
                <w:szCs w:val="22"/>
              </w:rPr>
              <w:t>12</w:t>
            </w:r>
          </w:p>
        </w:tc>
      </w:tr>
      <w:tr w:rsidR="0070366E" w14:paraId="4EBEBADB" w14:textId="77777777" w:rsidTr="0070366E">
        <w:tc>
          <w:tcPr>
            <w:tcW w:w="4675" w:type="dxa"/>
          </w:tcPr>
          <w:p w14:paraId="339F2595" w14:textId="3A0EA0F1" w:rsidR="0070366E" w:rsidRDefault="0070366E" w:rsidP="00F21F37">
            <w:pPr>
              <w:rPr>
                <w:rFonts w:ascii="Arial" w:hAnsi="Arial" w:cs="Arial"/>
                <w:bCs/>
                <w:sz w:val="22"/>
                <w:szCs w:val="22"/>
              </w:rPr>
            </w:pPr>
            <w:r>
              <w:rPr>
                <w:rFonts w:ascii="Arial" w:hAnsi="Arial" w:cs="Arial"/>
                <w:bCs/>
                <w:sz w:val="22"/>
                <w:szCs w:val="22"/>
              </w:rPr>
              <w:t>Transition Plan</w:t>
            </w:r>
          </w:p>
        </w:tc>
        <w:tc>
          <w:tcPr>
            <w:tcW w:w="4675" w:type="dxa"/>
          </w:tcPr>
          <w:p w14:paraId="7B71906E" w14:textId="7DC30BE2" w:rsidR="0070366E" w:rsidRDefault="0070366E" w:rsidP="0070366E">
            <w:pPr>
              <w:jc w:val="center"/>
              <w:rPr>
                <w:rFonts w:ascii="Arial" w:hAnsi="Arial" w:cs="Arial"/>
                <w:bCs/>
                <w:sz w:val="22"/>
                <w:szCs w:val="22"/>
              </w:rPr>
            </w:pPr>
            <w:r>
              <w:rPr>
                <w:rFonts w:ascii="Arial" w:hAnsi="Arial" w:cs="Arial"/>
                <w:bCs/>
                <w:sz w:val="22"/>
                <w:szCs w:val="22"/>
              </w:rPr>
              <w:t>5</w:t>
            </w:r>
          </w:p>
        </w:tc>
      </w:tr>
      <w:tr w:rsidR="0070366E" w14:paraId="3429A995" w14:textId="77777777" w:rsidTr="0070366E">
        <w:tc>
          <w:tcPr>
            <w:tcW w:w="4675" w:type="dxa"/>
          </w:tcPr>
          <w:p w14:paraId="061336CF" w14:textId="2C95799D" w:rsidR="0070366E" w:rsidRDefault="0070366E" w:rsidP="00F21F37">
            <w:pPr>
              <w:rPr>
                <w:rFonts w:ascii="Arial" w:hAnsi="Arial" w:cs="Arial"/>
                <w:bCs/>
                <w:sz w:val="22"/>
                <w:szCs w:val="22"/>
              </w:rPr>
            </w:pPr>
            <w:r>
              <w:rPr>
                <w:rFonts w:ascii="Arial" w:hAnsi="Arial" w:cs="Arial"/>
                <w:bCs/>
                <w:sz w:val="22"/>
                <w:szCs w:val="22"/>
              </w:rPr>
              <w:t>Readiness Plan</w:t>
            </w:r>
          </w:p>
        </w:tc>
        <w:tc>
          <w:tcPr>
            <w:tcW w:w="4675" w:type="dxa"/>
          </w:tcPr>
          <w:p w14:paraId="2A2A4F1C" w14:textId="3D110587" w:rsidR="0070366E" w:rsidRDefault="0070366E" w:rsidP="0070366E">
            <w:pPr>
              <w:jc w:val="center"/>
              <w:rPr>
                <w:rFonts w:ascii="Arial" w:hAnsi="Arial" w:cs="Arial"/>
                <w:bCs/>
                <w:sz w:val="22"/>
                <w:szCs w:val="22"/>
              </w:rPr>
            </w:pPr>
            <w:r>
              <w:rPr>
                <w:rFonts w:ascii="Arial" w:hAnsi="Arial" w:cs="Arial"/>
                <w:bCs/>
                <w:sz w:val="22"/>
                <w:szCs w:val="22"/>
              </w:rPr>
              <w:t>5</w:t>
            </w:r>
          </w:p>
        </w:tc>
      </w:tr>
      <w:tr w:rsidR="0070366E" w14:paraId="5C6FB4AB" w14:textId="77777777" w:rsidTr="0070366E">
        <w:tc>
          <w:tcPr>
            <w:tcW w:w="4675" w:type="dxa"/>
          </w:tcPr>
          <w:p w14:paraId="28618852" w14:textId="082079C6" w:rsidR="0070366E" w:rsidRDefault="0070366E" w:rsidP="00F21F37">
            <w:pPr>
              <w:rPr>
                <w:rFonts w:ascii="Arial" w:hAnsi="Arial" w:cs="Arial"/>
                <w:bCs/>
                <w:sz w:val="22"/>
                <w:szCs w:val="22"/>
                <w:u w:val="single"/>
              </w:rPr>
            </w:pPr>
            <w:r>
              <w:rPr>
                <w:rFonts w:ascii="Arial" w:hAnsi="Arial" w:cs="Arial"/>
                <w:bCs/>
                <w:sz w:val="22"/>
                <w:szCs w:val="22"/>
              </w:rPr>
              <w:t>Program Operation</w:t>
            </w:r>
          </w:p>
          <w:p w14:paraId="478E3549" w14:textId="77777777" w:rsidR="00F21F37" w:rsidRPr="00A74C1C" w:rsidRDefault="00F21F37" w:rsidP="00F21F37">
            <w:pPr>
              <w:pStyle w:val="ListParagraph"/>
              <w:numPr>
                <w:ilvl w:val="0"/>
                <w:numId w:val="17"/>
              </w:numPr>
              <w:rPr>
                <w:rFonts w:ascii="Arial" w:hAnsi="Arial" w:cs="Arial"/>
                <w:bCs/>
                <w:sz w:val="22"/>
                <w:szCs w:val="22"/>
              </w:rPr>
            </w:pPr>
            <w:r w:rsidRPr="00A74C1C">
              <w:rPr>
                <w:rFonts w:ascii="Arial" w:hAnsi="Arial" w:cs="Arial"/>
                <w:bCs/>
                <w:sz w:val="22"/>
                <w:szCs w:val="22"/>
              </w:rPr>
              <w:t>Staff recruitment, hiring, training and retention.</w:t>
            </w:r>
          </w:p>
          <w:p w14:paraId="77F151D2" w14:textId="511585B1" w:rsidR="00F21F37" w:rsidRPr="00A74C1C" w:rsidRDefault="00F21F37" w:rsidP="00F21F37">
            <w:pPr>
              <w:pStyle w:val="ListParagraph"/>
              <w:numPr>
                <w:ilvl w:val="0"/>
                <w:numId w:val="17"/>
              </w:numPr>
              <w:rPr>
                <w:rFonts w:ascii="Arial" w:hAnsi="Arial" w:cs="Arial"/>
                <w:bCs/>
                <w:sz w:val="22"/>
                <w:szCs w:val="22"/>
              </w:rPr>
            </w:pPr>
            <w:r w:rsidRPr="00A74C1C">
              <w:rPr>
                <w:rFonts w:ascii="Arial" w:hAnsi="Arial" w:cs="Arial"/>
                <w:bCs/>
                <w:sz w:val="22"/>
                <w:szCs w:val="22"/>
              </w:rPr>
              <w:t>Pre-admission process</w:t>
            </w:r>
            <w:r w:rsidR="004B08D5" w:rsidRPr="00A74C1C">
              <w:rPr>
                <w:rFonts w:ascii="Arial" w:hAnsi="Arial" w:cs="Arial"/>
                <w:bCs/>
                <w:sz w:val="22"/>
                <w:szCs w:val="22"/>
              </w:rPr>
              <w:t>es</w:t>
            </w:r>
            <w:r w:rsidRPr="00A74C1C">
              <w:rPr>
                <w:rFonts w:ascii="Arial" w:hAnsi="Arial" w:cs="Arial"/>
                <w:bCs/>
                <w:sz w:val="22"/>
                <w:szCs w:val="22"/>
              </w:rPr>
              <w:t>.</w:t>
            </w:r>
          </w:p>
          <w:p w14:paraId="68B82625" w14:textId="77777777" w:rsidR="00F21F37" w:rsidRPr="00A74C1C" w:rsidRDefault="00F21F37" w:rsidP="00F21F37">
            <w:pPr>
              <w:pStyle w:val="ListParagraph"/>
              <w:numPr>
                <w:ilvl w:val="0"/>
                <w:numId w:val="17"/>
              </w:numPr>
              <w:rPr>
                <w:rFonts w:ascii="Arial" w:hAnsi="Arial" w:cs="Arial"/>
                <w:bCs/>
                <w:sz w:val="22"/>
                <w:szCs w:val="22"/>
              </w:rPr>
            </w:pPr>
            <w:r w:rsidRPr="00A74C1C">
              <w:rPr>
                <w:rFonts w:ascii="Arial" w:hAnsi="Arial" w:cs="Arial"/>
                <w:bCs/>
                <w:sz w:val="22"/>
                <w:szCs w:val="22"/>
              </w:rPr>
              <w:t>Person-centered planning.</w:t>
            </w:r>
          </w:p>
          <w:p w14:paraId="18F45C86" w14:textId="4F6FC0F9" w:rsidR="00F21F37" w:rsidRPr="00A74C1C" w:rsidRDefault="00F21F37" w:rsidP="00F21F37">
            <w:pPr>
              <w:pStyle w:val="ListParagraph"/>
              <w:numPr>
                <w:ilvl w:val="0"/>
                <w:numId w:val="17"/>
              </w:numPr>
              <w:rPr>
                <w:rFonts w:ascii="Arial" w:hAnsi="Arial" w:cs="Arial"/>
                <w:bCs/>
                <w:sz w:val="22"/>
                <w:szCs w:val="22"/>
              </w:rPr>
            </w:pPr>
            <w:r w:rsidRPr="00A74C1C">
              <w:rPr>
                <w:rFonts w:ascii="Arial" w:hAnsi="Arial" w:cs="Arial"/>
                <w:bCs/>
                <w:sz w:val="22"/>
                <w:szCs w:val="22"/>
              </w:rPr>
              <w:t>Service provision.</w:t>
            </w:r>
          </w:p>
          <w:p w14:paraId="0D4AE2E2" w14:textId="448AD867" w:rsidR="001A2C9C" w:rsidRPr="00A74C1C" w:rsidRDefault="001A2C9C" w:rsidP="00F21F37">
            <w:pPr>
              <w:pStyle w:val="ListParagraph"/>
              <w:numPr>
                <w:ilvl w:val="0"/>
                <w:numId w:val="17"/>
              </w:numPr>
              <w:rPr>
                <w:rFonts w:ascii="Arial" w:hAnsi="Arial" w:cs="Arial"/>
                <w:bCs/>
                <w:sz w:val="22"/>
                <w:szCs w:val="22"/>
              </w:rPr>
            </w:pPr>
            <w:r w:rsidRPr="00A74C1C">
              <w:rPr>
                <w:rFonts w:ascii="Arial" w:hAnsi="Arial" w:cs="Arial"/>
                <w:bCs/>
                <w:sz w:val="22"/>
                <w:szCs w:val="22"/>
              </w:rPr>
              <w:t>Nutrition, health monitoring and wellness.</w:t>
            </w:r>
          </w:p>
          <w:p w14:paraId="64F240C8" w14:textId="77777777" w:rsidR="00F21F37" w:rsidRPr="00A74C1C" w:rsidRDefault="001A2C9C" w:rsidP="00F21F37">
            <w:pPr>
              <w:pStyle w:val="ListParagraph"/>
              <w:numPr>
                <w:ilvl w:val="0"/>
                <w:numId w:val="17"/>
              </w:numPr>
              <w:rPr>
                <w:rFonts w:ascii="Arial" w:hAnsi="Arial" w:cs="Arial"/>
                <w:bCs/>
                <w:sz w:val="22"/>
                <w:szCs w:val="22"/>
              </w:rPr>
            </w:pPr>
            <w:r w:rsidRPr="00A74C1C">
              <w:rPr>
                <w:rFonts w:ascii="Arial" w:hAnsi="Arial" w:cs="Arial"/>
                <w:bCs/>
                <w:sz w:val="22"/>
                <w:szCs w:val="22"/>
              </w:rPr>
              <w:t>Activities.</w:t>
            </w:r>
          </w:p>
          <w:p w14:paraId="0D6B0BC4" w14:textId="77777777" w:rsidR="001A2C9C" w:rsidRPr="00A74C1C" w:rsidRDefault="001A2C9C" w:rsidP="00F21F37">
            <w:pPr>
              <w:pStyle w:val="ListParagraph"/>
              <w:numPr>
                <w:ilvl w:val="0"/>
                <w:numId w:val="17"/>
              </w:numPr>
              <w:rPr>
                <w:rFonts w:ascii="Arial" w:hAnsi="Arial" w:cs="Arial"/>
                <w:bCs/>
                <w:sz w:val="22"/>
                <w:szCs w:val="22"/>
              </w:rPr>
            </w:pPr>
            <w:r w:rsidRPr="00A74C1C">
              <w:rPr>
                <w:rFonts w:ascii="Arial" w:hAnsi="Arial" w:cs="Arial"/>
                <w:bCs/>
                <w:sz w:val="22"/>
                <w:szCs w:val="22"/>
              </w:rPr>
              <w:t>Responding to behaviors.</w:t>
            </w:r>
          </w:p>
          <w:p w14:paraId="25C6473B" w14:textId="77777777" w:rsidR="001A2C9C" w:rsidRPr="00A74C1C" w:rsidRDefault="001A2C9C" w:rsidP="00F21F37">
            <w:pPr>
              <w:pStyle w:val="ListParagraph"/>
              <w:numPr>
                <w:ilvl w:val="0"/>
                <w:numId w:val="17"/>
              </w:numPr>
              <w:rPr>
                <w:rFonts w:ascii="Arial" w:hAnsi="Arial" w:cs="Arial"/>
                <w:bCs/>
                <w:sz w:val="22"/>
                <w:szCs w:val="22"/>
              </w:rPr>
            </w:pPr>
            <w:r w:rsidRPr="00A74C1C">
              <w:rPr>
                <w:rFonts w:ascii="Arial" w:hAnsi="Arial" w:cs="Arial"/>
                <w:bCs/>
                <w:sz w:val="22"/>
                <w:szCs w:val="22"/>
              </w:rPr>
              <w:t>Elopement prevention and response.</w:t>
            </w:r>
          </w:p>
          <w:p w14:paraId="3D5B8CC0" w14:textId="0EB4F6E1" w:rsidR="001A2C9C" w:rsidRPr="00F21F37" w:rsidRDefault="001A2C9C" w:rsidP="00F21F37">
            <w:pPr>
              <w:pStyle w:val="ListParagraph"/>
              <w:numPr>
                <w:ilvl w:val="0"/>
                <w:numId w:val="17"/>
              </w:numPr>
              <w:rPr>
                <w:rFonts w:ascii="Arial" w:hAnsi="Arial" w:cs="Arial"/>
                <w:bCs/>
                <w:sz w:val="22"/>
                <w:szCs w:val="22"/>
              </w:rPr>
            </w:pPr>
            <w:r w:rsidRPr="00A74C1C">
              <w:rPr>
                <w:rFonts w:ascii="Arial" w:hAnsi="Arial" w:cs="Arial"/>
                <w:bCs/>
                <w:sz w:val="22"/>
                <w:szCs w:val="22"/>
              </w:rPr>
              <w:t>Resident safety.</w:t>
            </w:r>
          </w:p>
        </w:tc>
        <w:tc>
          <w:tcPr>
            <w:tcW w:w="4675" w:type="dxa"/>
          </w:tcPr>
          <w:p w14:paraId="7C33707F" w14:textId="0D8ED9D0" w:rsidR="0070366E" w:rsidRPr="00A74C1C" w:rsidRDefault="00F21F37" w:rsidP="0070366E">
            <w:pPr>
              <w:jc w:val="center"/>
              <w:rPr>
                <w:rFonts w:ascii="Arial" w:hAnsi="Arial" w:cs="Arial"/>
                <w:bCs/>
                <w:sz w:val="22"/>
                <w:szCs w:val="22"/>
              </w:rPr>
            </w:pPr>
            <w:r w:rsidRPr="00A74C1C">
              <w:rPr>
                <w:rFonts w:ascii="Arial" w:hAnsi="Arial" w:cs="Arial"/>
                <w:bCs/>
                <w:sz w:val="22"/>
                <w:szCs w:val="22"/>
              </w:rPr>
              <w:t>44</w:t>
            </w:r>
          </w:p>
        </w:tc>
      </w:tr>
      <w:tr w:rsidR="0070366E" w14:paraId="2B064726" w14:textId="77777777" w:rsidTr="0070366E">
        <w:tc>
          <w:tcPr>
            <w:tcW w:w="4675" w:type="dxa"/>
          </w:tcPr>
          <w:p w14:paraId="4472D9C4" w14:textId="0C80231D" w:rsidR="0070366E" w:rsidRDefault="0070366E" w:rsidP="0070366E">
            <w:pPr>
              <w:jc w:val="center"/>
              <w:rPr>
                <w:rFonts w:ascii="Arial" w:hAnsi="Arial" w:cs="Arial"/>
                <w:bCs/>
                <w:sz w:val="22"/>
                <w:szCs w:val="22"/>
              </w:rPr>
            </w:pPr>
            <w:r>
              <w:rPr>
                <w:rFonts w:ascii="Arial" w:hAnsi="Arial" w:cs="Arial"/>
                <w:bCs/>
                <w:sz w:val="22"/>
                <w:szCs w:val="22"/>
              </w:rPr>
              <w:t>Total Points</w:t>
            </w:r>
          </w:p>
        </w:tc>
        <w:tc>
          <w:tcPr>
            <w:tcW w:w="4675" w:type="dxa"/>
          </w:tcPr>
          <w:p w14:paraId="0518FF49" w14:textId="76432A47" w:rsidR="0070366E" w:rsidRDefault="00F21F37" w:rsidP="0070366E">
            <w:pPr>
              <w:jc w:val="center"/>
              <w:rPr>
                <w:rFonts w:ascii="Arial" w:hAnsi="Arial" w:cs="Arial"/>
                <w:bCs/>
                <w:sz w:val="22"/>
                <w:szCs w:val="22"/>
              </w:rPr>
            </w:pPr>
            <w:r>
              <w:rPr>
                <w:rFonts w:ascii="Arial" w:hAnsi="Arial" w:cs="Arial"/>
                <w:bCs/>
                <w:sz w:val="22"/>
                <w:szCs w:val="22"/>
              </w:rPr>
              <w:t>100</w:t>
            </w:r>
          </w:p>
        </w:tc>
      </w:tr>
    </w:tbl>
    <w:p w14:paraId="41C24832" w14:textId="77777777" w:rsidR="0070366E" w:rsidRDefault="0070366E" w:rsidP="00297E67">
      <w:pPr>
        <w:shd w:val="clear" w:color="auto" w:fill="FFFFFF" w:themeFill="background1"/>
        <w:jc w:val="both"/>
        <w:rPr>
          <w:rFonts w:ascii="Arial" w:hAnsi="Arial" w:cs="Arial"/>
          <w:bCs/>
          <w:sz w:val="22"/>
          <w:szCs w:val="22"/>
        </w:rPr>
      </w:pPr>
    </w:p>
    <w:p w14:paraId="4AEEB187" w14:textId="28DEB585" w:rsidR="001A2C9C" w:rsidRDefault="001A2C9C" w:rsidP="00297E67">
      <w:pPr>
        <w:shd w:val="clear" w:color="auto" w:fill="FFFFFF" w:themeFill="background1"/>
        <w:jc w:val="both"/>
        <w:rPr>
          <w:rFonts w:ascii="Arial" w:hAnsi="Arial" w:cs="Arial"/>
          <w:bCs/>
          <w:sz w:val="22"/>
          <w:szCs w:val="22"/>
        </w:rPr>
      </w:pPr>
    </w:p>
    <w:p w14:paraId="02E68650" w14:textId="60BB5A1E" w:rsidR="00617CBC" w:rsidRDefault="00617CBC" w:rsidP="00297E67">
      <w:pPr>
        <w:shd w:val="clear" w:color="auto" w:fill="FFFFFF" w:themeFill="background1"/>
        <w:jc w:val="both"/>
        <w:rPr>
          <w:rFonts w:ascii="Arial" w:hAnsi="Arial" w:cs="Arial"/>
          <w:bCs/>
          <w:sz w:val="22"/>
          <w:szCs w:val="22"/>
        </w:rPr>
      </w:pPr>
    </w:p>
    <w:p w14:paraId="0E7D0D71" w14:textId="6E7958AD" w:rsidR="00617CBC" w:rsidRDefault="00617CBC" w:rsidP="00297E67">
      <w:pPr>
        <w:shd w:val="clear" w:color="auto" w:fill="FFFFFF" w:themeFill="background1"/>
        <w:jc w:val="both"/>
        <w:rPr>
          <w:rFonts w:ascii="Arial" w:hAnsi="Arial" w:cs="Arial"/>
          <w:bCs/>
          <w:sz w:val="22"/>
          <w:szCs w:val="22"/>
        </w:rPr>
      </w:pPr>
    </w:p>
    <w:p w14:paraId="404BE0A1" w14:textId="77777777" w:rsidR="00617CBC" w:rsidRDefault="00617CBC" w:rsidP="00297E67">
      <w:pPr>
        <w:shd w:val="clear" w:color="auto" w:fill="FFFFFF" w:themeFill="background1"/>
        <w:jc w:val="both"/>
        <w:rPr>
          <w:rFonts w:ascii="Arial" w:hAnsi="Arial" w:cs="Arial"/>
          <w:bCs/>
          <w:sz w:val="22"/>
          <w:szCs w:val="22"/>
        </w:rPr>
      </w:pPr>
    </w:p>
    <w:p w14:paraId="5C39AD16" w14:textId="000F915B" w:rsidR="008E06DE" w:rsidRPr="00B8424E" w:rsidRDefault="00297E67" w:rsidP="00896F37">
      <w:pPr>
        <w:shd w:val="clear" w:color="auto" w:fill="FFFFFF" w:themeFill="background1"/>
        <w:rPr>
          <w:rFonts w:ascii="Arial" w:hAnsi="Arial" w:cs="Arial"/>
          <w:bCs/>
          <w:sz w:val="22"/>
          <w:szCs w:val="22"/>
        </w:rPr>
      </w:pPr>
      <w:r w:rsidRPr="00D11027">
        <w:rPr>
          <w:rFonts w:ascii="Arial" w:hAnsi="Arial" w:cs="Arial"/>
          <w:bCs/>
          <w:sz w:val="22"/>
          <w:szCs w:val="22"/>
        </w:rPr>
        <w:lastRenderedPageBreak/>
        <w:t xml:space="preserve">Applicants that fully </w:t>
      </w:r>
      <w:r w:rsidRPr="00B8424E">
        <w:rPr>
          <w:rFonts w:ascii="Arial" w:hAnsi="Arial" w:cs="Arial"/>
          <w:bCs/>
          <w:sz w:val="22"/>
          <w:szCs w:val="22"/>
        </w:rPr>
        <w:t xml:space="preserve">complete their application and meet a minimum </w:t>
      </w:r>
      <w:r w:rsidR="00A50507" w:rsidRPr="00896F37">
        <w:rPr>
          <w:rFonts w:ascii="Arial" w:hAnsi="Arial" w:cs="Arial"/>
          <w:bCs/>
          <w:sz w:val="22"/>
          <w:szCs w:val="22"/>
        </w:rPr>
        <w:t xml:space="preserve">preliminary </w:t>
      </w:r>
      <w:r w:rsidRPr="00896F37">
        <w:rPr>
          <w:rFonts w:ascii="Arial" w:hAnsi="Arial" w:cs="Arial"/>
          <w:bCs/>
          <w:sz w:val="22"/>
          <w:szCs w:val="22"/>
        </w:rPr>
        <w:t>threshold</w:t>
      </w:r>
      <w:r w:rsidRPr="00B8424E">
        <w:rPr>
          <w:rFonts w:ascii="Arial" w:hAnsi="Arial" w:cs="Arial"/>
          <w:bCs/>
          <w:sz w:val="22"/>
          <w:szCs w:val="22"/>
        </w:rPr>
        <w:t xml:space="preserve"> score of </w:t>
      </w:r>
      <w:r w:rsidR="00A50507" w:rsidRPr="00B8424E">
        <w:rPr>
          <w:rFonts w:ascii="Arial" w:hAnsi="Arial" w:cs="Arial"/>
          <w:bCs/>
          <w:sz w:val="22"/>
          <w:szCs w:val="22"/>
        </w:rPr>
        <w:t>47</w:t>
      </w:r>
      <w:r w:rsidR="0009366E" w:rsidRPr="00B8424E">
        <w:rPr>
          <w:rFonts w:ascii="Arial" w:hAnsi="Arial" w:cs="Arial"/>
          <w:bCs/>
          <w:sz w:val="22"/>
          <w:szCs w:val="22"/>
        </w:rPr>
        <w:t xml:space="preserve"> points</w:t>
      </w:r>
      <w:r w:rsidRPr="00B8424E">
        <w:rPr>
          <w:rFonts w:ascii="Arial" w:hAnsi="Arial" w:cs="Arial"/>
          <w:bCs/>
          <w:sz w:val="22"/>
          <w:szCs w:val="22"/>
        </w:rPr>
        <w:t xml:space="preserve"> out of a possible </w:t>
      </w:r>
      <w:r w:rsidR="00A50507" w:rsidRPr="00B8424E">
        <w:rPr>
          <w:rFonts w:ascii="Arial" w:hAnsi="Arial" w:cs="Arial"/>
          <w:bCs/>
          <w:sz w:val="22"/>
          <w:szCs w:val="22"/>
        </w:rPr>
        <w:t>56</w:t>
      </w:r>
      <w:r w:rsidRPr="00B8424E">
        <w:rPr>
          <w:rFonts w:ascii="Arial" w:hAnsi="Arial" w:cs="Arial"/>
          <w:bCs/>
          <w:sz w:val="22"/>
          <w:szCs w:val="22"/>
        </w:rPr>
        <w:t>,</w:t>
      </w:r>
      <w:r w:rsidR="00B8424E">
        <w:rPr>
          <w:rFonts w:ascii="Arial" w:hAnsi="Arial" w:cs="Arial"/>
          <w:bCs/>
          <w:sz w:val="22"/>
          <w:szCs w:val="22"/>
        </w:rPr>
        <w:t xml:space="preserve"> </w:t>
      </w:r>
      <w:r w:rsidRPr="00B8424E">
        <w:rPr>
          <w:rFonts w:ascii="Arial" w:hAnsi="Arial" w:cs="Arial"/>
          <w:bCs/>
          <w:sz w:val="22"/>
          <w:szCs w:val="22"/>
        </w:rPr>
        <w:t>including</w:t>
      </w:r>
      <w:r w:rsidRPr="00EB0711">
        <w:rPr>
          <w:rFonts w:ascii="Arial" w:hAnsi="Arial" w:cs="Arial"/>
          <w:bCs/>
          <w:sz w:val="22"/>
          <w:szCs w:val="22"/>
        </w:rPr>
        <w:t xml:space="preserve"> a minimum financial strength score of 16, will</w:t>
      </w:r>
      <w:r w:rsidRPr="00D11027">
        <w:rPr>
          <w:rFonts w:ascii="Arial" w:hAnsi="Arial" w:cs="Arial"/>
          <w:bCs/>
          <w:sz w:val="22"/>
          <w:szCs w:val="22"/>
        </w:rPr>
        <w:t xml:space="preserve"> be offered an interview with </w:t>
      </w:r>
      <w:r w:rsidRPr="00EB0711">
        <w:rPr>
          <w:rFonts w:ascii="Arial" w:hAnsi="Arial" w:cs="Arial"/>
          <w:bCs/>
          <w:sz w:val="22"/>
          <w:szCs w:val="22"/>
        </w:rPr>
        <w:t>the Department</w:t>
      </w:r>
      <w:r w:rsidR="00B8424E">
        <w:rPr>
          <w:rFonts w:ascii="Arial" w:hAnsi="Arial" w:cs="Arial"/>
          <w:bCs/>
          <w:sz w:val="22"/>
          <w:szCs w:val="22"/>
        </w:rPr>
        <w:t xml:space="preserve">.  </w:t>
      </w:r>
      <w:r w:rsidR="008021F9" w:rsidRPr="00B8424E">
        <w:rPr>
          <w:rFonts w:ascii="Arial" w:hAnsi="Arial" w:cs="Arial"/>
          <w:bCs/>
          <w:sz w:val="22"/>
          <w:szCs w:val="22"/>
        </w:rPr>
        <w:t xml:space="preserve">The total of 56 points is derived </w:t>
      </w:r>
      <w:r w:rsidR="00EB0711" w:rsidRPr="00B8424E">
        <w:rPr>
          <w:rFonts w:ascii="Arial" w:hAnsi="Arial" w:cs="Arial"/>
          <w:bCs/>
          <w:sz w:val="22"/>
          <w:szCs w:val="22"/>
        </w:rPr>
        <w:t xml:space="preserve">by totaling </w:t>
      </w:r>
      <w:r w:rsidR="008021F9" w:rsidRPr="00B8424E">
        <w:rPr>
          <w:rFonts w:ascii="Arial" w:hAnsi="Arial" w:cs="Arial"/>
          <w:bCs/>
          <w:sz w:val="22"/>
          <w:szCs w:val="22"/>
        </w:rPr>
        <w:t xml:space="preserve">all </w:t>
      </w:r>
      <w:r w:rsidR="00EB0711" w:rsidRPr="00B8424E">
        <w:rPr>
          <w:rFonts w:ascii="Arial" w:hAnsi="Arial" w:cs="Arial"/>
          <w:bCs/>
          <w:sz w:val="22"/>
          <w:szCs w:val="22"/>
        </w:rPr>
        <w:t>available application points</w:t>
      </w:r>
      <w:r w:rsidR="008021F9" w:rsidRPr="00B8424E">
        <w:rPr>
          <w:rFonts w:ascii="Arial" w:hAnsi="Arial" w:cs="Arial"/>
          <w:bCs/>
          <w:sz w:val="22"/>
          <w:szCs w:val="22"/>
        </w:rPr>
        <w:t xml:space="preserve">, excluding </w:t>
      </w:r>
      <w:r w:rsidR="00EB0711" w:rsidRPr="00B8424E">
        <w:rPr>
          <w:rFonts w:ascii="Arial" w:hAnsi="Arial" w:cs="Arial"/>
          <w:bCs/>
          <w:sz w:val="22"/>
          <w:szCs w:val="22"/>
        </w:rPr>
        <w:t xml:space="preserve">the </w:t>
      </w:r>
      <w:r w:rsidR="008021F9" w:rsidRPr="00B8424E">
        <w:rPr>
          <w:rFonts w:ascii="Arial" w:hAnsi="Arial" w:cs="Arial"/>
          <w:bCs/>
          <w:sz w:val="22"/>
          <w:szCs w:val="22"/>
        </w:rPr>
        <w:t>Program Operation</w:t>
      </w:r>
      <w:r w:rsidR="00EB0711" w:rsidRPr="00B8424E">
        <w:rPr>
          <w:rFonts w:ascii="Arial" w:hAnsi="Arial" w:cs="Arial"/>
          <w:bCs/>
          <w:sz w:val="22"/>
          <w:szCs w:val="22"/>
        </w:rPr>
        <w:t xml:space="preserve"> section</w:t>
      </w:r>
      <w:r w:rsidR="008021F9" w:rsidRPr="00B8424E">
        <w:rPr>
          <w:rFonts w:ascii="Arial" w:hAnsi="Arial" w:cs="Arial"/>
          <w:bCs/>
          <w:sz w:val="22"/>
          <w:szCs w:val="22"/>
        </w:rPr>
        <w:t>.</w:t>
      </w:r>
    </w:p>
    <w:p w14:paraId="4BBAFB3E" w14:textId="77777777" w:rsidR="002F538C" w:rsidRDefault="002F538C" w:rsidP="00896F37">
      <w:pPr>
        <w:shd w:val="clear" w:color="auto" w:fill="FFFFFF" w:themeFill="background1"/>
        <w:rPr>
          <w:rFonts w:ascii="Arial" w:hAnsi="Arial" w:cs="Arial"/>
          <w:bCs/>
          <w:sz w:val="22"/>
          <w:szCs w:val="22"/>
        </w:rPr>
      </w:pPr>
    </w:p>
    <w:p w14:paraId="19A31ADC" w14:textId="56D886DF" w:rsidR="00297E67" w:rsidRPr="00D11027" w:rsidRDefault="00297E67" w:rsidP="00896F37">
      <w:pPr>
        <w:shd w:val="clear" w:color="auto" w:fill="FFFFFF" w:themeFill="background1"/>
        <w:rPr>
          <w:rFonts w:ascii="Arial" w:hAnsi="Arial" w:cs="Arial"/>
          <w:bCs/>
          <w:sz w:val="22"/>
          <w:szCs w:val="22"/>
        </w:rPr>
      </w:pPr>
      <w:r w:rsidRPr="00D11027">
        <w:rPr>
          <w:rFonts w:ascii="Arial" w:hAnsi="Arial" w:cs="Arial"/>
          <w:bCs/>
          <w:sz w:val="22"/>
          <w:szCs w:val="22"/>
        </w:rPr>
        <w:t xml:space="preserve">Applicants that do not fully complete the application, or are missing necessary information, will be </w:t>
      </w:r>
      <w:proofErr w:type="gramStart"/>
      <w:r w:rsidRPr="00D11027">
        <w:rPr>
          <w:rFonts w:ascii="Arial" w:hAnsi="Arial" w:cs="Arial"/>
          <w:bCs/>
          <w:sz w:val="22"/>
          <w:szCs w:val="22"/>
        </w:rPr>
        <w:t>notified</w:t>
      </w:r>
      <w:proofErr w:type="gramEnd"/>
      <w:r w:rsidRPr="00D11027">
        <w:rPr>
          <w:rFonts w:ascii="Arial" w:hAnsi="Arial" w:cs="Arial"/>
          <w:bCs/>
          <w:sz w:val="22"/>
          <w:szCs w:val="22"/>
        </w:rPr>
        <w:t xml:space="preserve"> and allo</w:t>
      </w:r>
      <w:r w:rsidR="001905A3" w:rsidRPr="00D11027">
        <w:rPr>
          <w:rFonts w:ascii="Arial" w:hAnsi="Arial" w:cs="Arial"/>
          <w:bCs/>
          <w:sz w:val="22"/>
          <w:szCs w:val="22"/>
        </w:rPr>
        <w:t xml:space="preserve">wed 14 calendar days to submit </w:t>
      </w:r>
      <w:r w:rsidRPr="00D11027">
        <w:rPr>
          <w:rFonts w:ascii="Arial" w:hAnsi="Arial" w:cs="Arial"/>
          <w:bCs/>
          <w:sz w:val="22"/>
          <w:szCs w:val="22"/>
        </w:rPr>
        <w:t>revisions to their application.  Applicants that fail to timely revise their application, and/or fall into one of the following categories, will be denied and will not receive an interview:</w:t>
      </w:r>
    </w:p>
    <w:p w14:paraId="214A1DA0" w14:textId="77777777" w:rsidR="00297E67" w:rsidRPr="00D11027" w:rsidRDefault="00297E67" w:rsidP="00297E67">
      <w:pPr>
        <w:shd w:val="clear" w:color="auto" w:fill="FFFFFF" w:themeFill="background1"/>
        <w:jc w:val="both"/>
        <w:rPr>
          <w:rFonts w:ascii="Arial" w:hAnsi="Arial" w:cs="Arial"/>
          <w:bCs/>
          <w:sz w:val="22"/>
          <w:szCs w:val="22"/>
        </w:rPr>
      </w:pPr>
    </w:p>
    <w:p w14:paraId="335F4357" w14:textId="77777777" w:rsidR="00297E67" w:rsidRPr="00D11027" w:rsidRDefault="00297E67" w:rsidP="00297E67">
      <w:pPr>
        <w:pStyle w:val="ListParagraph"/>
        <w:numPr>
          <w:ilvl w:val="0"/>
          <w:numId w:val="1"/>
        </w:numPr>
        <w:shd w:val="clear" w:color="auto" w:fill="FFFFFF" w:themeFill="background1"/>
        <w:jc w:val="both"/>
        <w:rPr>
          <w:rFonts w:ascii="Arial" w:hAnsi="Arial" w:cs="Arial"/>
          <w:bCs/>
          <w:sz w:val="22"/>
          <w:szCs w:val="22"/>
        </w:rPr>
      </w:pPr>
      <w:r w:rsidRPr="00D11027">
        <w:rPr>
          <w:rFonts w:ascii="Arial" w:hAnsi="Arial" w:cs="Arial"/>
          <w:bCs/>
          <w:sz w:val="22"/>
          <w:szCs w:val="22"/>
        </w:rPr>
        <w:t>Individuals or entities that have been terminated or barred, suspended, etc. from any program under federal law; have not been reinstated; or been convicted of a criminal offense related to provision of health care items or services in the last ten years.</w:t>
      </w:r>
    </w:p>
    <w:p w14:paraId="68A72DA1" w14:textId="77777777" w:rsidR="00297E67" w:rsidRPr="00D11027" w:rsidRDefault="00297E67" w:rsidP="00297E67">
      <w:pPr>
        <w:pStyle w:val="ListParagraph"/>
        <w:numPr>
          <w:ilvl w:val="0"/>
          <w:numId w:val="1"/>
        </w:numPr>
        <w:shd w:val="clear" w:color="auto" w:fill="FFFFFF" w:themeFill="background1"/>
        <w:jc w:val="both"/>
        <w:rPr>
          <w:rFonts w:ascii="Arial" w:hAnsi="Arial" w:cs="Arial"/>
          <w:bCs/>
          <w:sz w:val="22"/>
          <w:szCs w:val="22"/>
        </w:rPr>
      </w:pPr>
      <w:r w:rsidRPr="00D11027">
        <w:rPr>
          <w:rFonts w:ascii="Arial" w:hAnsi="Arial" w:cs="Arial"/>
          <w:bCs/>
          <w:sz w:val="22"/>
          <w:szCs w:val="22"/>
        </w:rPr>
        <w:t>Proposed new construction.</w:t>
      </w:r>
    </w:p>
    <w:p w14:paraId="42A18D75" w14:textId="20051524" w:rsidR="009E14D2" w:rsidRPr="009E14D2" w:rsidRDefault="00297E67" w:rsidP="009E14D2">
      <w:pPr>
        <w:pStyle w:val="ListParagraph"/>
        <w:numPr>
          <w:ilvl w:val="0"/>
          <w:numId w:val="1"/>
        </w:numPr>
        <w:rPr>
          <w:rFonts w:ascii="Arial" w:hAnsi="Arial" w:cs="Arial"/>
          <w:color w:val="000000"/>
          <w:sz w:val="22"/>
          <w:szCs w:val="22"/>
        </w:rPr>
      </w:pPr>
      <w:r w:rsidRPr="009E14D2">
        <w:rPr>
          <w:rFonts w:ascii="Arial" w:hAnsi="Arial" w:cs="Arial"/>
          <w:bCs/>
          <w:sz w:val="22"/>
          <w:szCs w:val="22"/>
        </w:rPr>
        <w:t>Failure to meet federal Home and Community Based Services community setting rules</w:t>
      </w:r>
      <w:r w:rsidR="009E14D2" w:rsidRPr="009E14D2">
        <w:rPr>
          <w:rFonts w:ascii="Arial" w:hAnsi="Arial" w:cs="Arial"/>
          <w:bCs/>
          <w:sz w:val="22"/>
          <w:szCs w:val="22"/>
        </w:rPr>
        <w:t xml:space="preserve"> </w:t>
      </w:r>
      <w:bookmarkStart w:id="0" w:name="_Hlk130555781"/>
      <w:r w:rsidR="001C6CFF" w:rsidRPr="001C6CFF">
        <w:rPr>
          <w:rFonts w:ascii="Arial" w:hAnsi="Arial" w:cs="Arial"/>
          <w:sz w:val="22"/>
          <w:szCs w:val="22"/>
        </w:rPr>
        <w:fldChar w:fldCharType="begin"/>
      </w:r>
      <w:r w:rsidR="001C6CFF" w:rsidRPr="001C6CFF">
        <w:rPr>
          <w:rFonts w:ascii="Arial" w:hAnsi="Arial" w:cs="Arial"/>
          <w:sz w:val="22"/>
          <w:szCs w:val="22"/>
        </w:rPr>
        <w:instrText>HYPERLINK "https://www.medicaid.gov/sites/default/files/2019-12/requirements-for-home-and-community-settings.pdf"</w:instrText>
      </w:r>
      <w:r w:rsidR="001C6CFF" w:rsidRPr="001C6CFF">
        <w:rPr>
          <w:rFonts w:ascii="Arial" w:hAnsi="Arial" w:cs="Arial"/>
          <w:sz w:val="22"/>
          <w:szCs w:val="22"/>
        </w:rPr>
        <w:fldChar w:fldCharType="separate"/>
      </w:r>
      <w:r w:rsidR="001C6CFF" w:rsidRPr="001C6CFF">
        <w:rPr>
          <w:rStyle w:val="Hyperlink"/>
          <w:rFonts w:ascii="Arial" w:hAnsi="Arial" w:cs="Arial"/>
          <w:sz w:val="22"/>
          <w:szCs w:val="22"/>
        </w:rPr>
        <w:t>CMS Summary of HCBS Setting Requirements</w:t>
      </w:r>
      <w:r w:rsidR="001C6CFF" w:rsidRPr="001C6CFF">
        <w:rPr>
          <w:rFonts w:ascii="Arial" w:hAnsi="Arial" w:cs="Arial"/>
          <w:sz w:val="22"/>
          <w:szCs w:val="22"/>
        </w:rPr>
        <w:fldChar w:fldCharType="end"/>
      </w:r>
      <w:bookmarkEnd w:id="0"/>
    </w:p>
    <w:p w14:paraId="6F13DADB" w14:textId="73C15F02" w:rsidR="009E14D2" w:rsidRPr="009E14D2" w:rsidRDefault="00297E67" w:rsidP="009E14D2">
      <w:pPr>
        <w:pStyle w:val="ListParagraph"/>
        <w:numPr>
          <w:ilvl w:val="0"/>
          <w:numId w:val="1"/>
        </w:numPr>
        <w:spacing w:after="160" w:line="276" w:lineRule="auto"/>
        <w:rPr>
          <w:rFonts w:ascii="Arial" w:hAnsi="Arial" w:cs="Arial"/>
          <w:sz w:val="22"/>
          <w:szCs w:val="22"/>
          <w:u w:val="single"/>
        </w:rPr>
      </w:pPr>
      <w:r w:rsidRPr="009E14D2">
        <w:rPr>
          <w:rFonts w:ascii="Arial" w:hAnsi="Arial" w:cs="Arial"/>
          <w:bCs/>
          <w:sz w:val="22"/>
          <w:szCs w:val="22"/>
        </w:rPr>
        <w:t>Failure to comply with the 89 Ill. Adm Code Section 146.210 and 146.610 Structural Requirements.</w:t>
      </w:r>
      <w:r w:rsidR="009E14D2" w:rsidRPr="009E14D2">
        <w:rPr>
          <w:rFonts w:ascii="Arial" w:hAnsi="Arial" w:cs="Arial"/>
          <w:bCs/>
          <w:sz w:val="22"/>
          <w:szCs w:val="22"/>
        </w:rPr>
        <w:t xml:space="preserve"> </w:t>
      </w:r>
      <w:hyperlink r:id="rId15" w:history="1">
        <w:r w:rsidR="009E14D2" w:rsidRPr="009E14D2">
          <w:rPr>
            <w:rStyle w:val="Hyperlink"/>
            <w:rFonts w:ascii="Arial" w:hAnsi="Arial" w:cs="Arial"/>
            <w:sz w:val="22"/>
            <w:szCs w:val="22"/>
          </w:rPr>
          <w:t>89 Ill. Adm. Code 146 Subpart B and E</w:t>
        </w:r>
      </w:hyperlink>
      <w:r w:rsidR="009E14D2" w:rsidRPr="009E14D2">
        <w:rPr>
          <w:rFonts w:ascii="Arial" w:hAnsi="Arial" w:cs="Arial"/>
          <w:sz w:val="22"/>
          <w:szCs w:val="22"/>
          <w:u w:val="single"/>
        </w:rPr>
        <w:t xml:space="preserve"> </w:t>
      </w:r>
      <w:r w:rsidR="009E14D2" w:rsidRPr="009E14D2">
        <w:rPr>
          <w:rFonts w:ascii="Arial" w:hAnsi="Arial" w:cs="Arial"/>
          <w:sz w:val="22"/>
          <w:szCs w:val="22"/>
        </w:rPr>
        <w:t>.</w:t>
      </w:r>
      <w:r w:rsidR="009E14D2" w:rsidRPr="009E14D2">
        <w:rPr>
          <w:rFonts w:ascii="Arial" w:hAnsi="Arial" w:cs="Arial"/>
          <w:sz w:val="22"/>
          <w:szCs w:val="22"/>
          <w:u w:val="single"/>
        </w:rPr>
        <w:t xml:space="preserve"> </w:t>
      </w:r>
    </w:p>
    <w:p w14:paraId="5716DD4D" w14:textId="3E13F272" w:rsidR="00297E67" w:rsidRPr="00B8424E" w:rsidRDefault="00297E67" w:rsidP="00297E67">
      <w:pPr>
        <w:pStyle w:val="ListParagraph"/>
        <w:numPr>
          <w:ilvl w:val="0"/>
          <w:numId w:val="1"/>
        </w:numPr>
        <w:shd w:val="clear" w:color="auto" w:fill="FFFFFF" w:themeFill="background1"/>
        <w:jc w:val="both"/>
        <w:rPr>
          <w:rFonts w:ascii="Arial" w:hAnsi="Arial" w:cs="Arial"/>
          <w:bCs/>
          <w:sz w:val="22"/>
          <w:szCs w:val="22"/>
        </w:rPr>
      </w:pPr>
      <w:r w:rsidRPr="00D11027">
        <w:rPr>
          <w:rFonts w:ascii="Arial" w:hAnsi="Arial" w:cs="Arial"/>
          <w:bCs/>
          <w:sz w:val="22"/>
          <w:szCs w:val="22"/>
        </w:rPr>
        <w:t>Failure to comply with 305 ILCS 5/5-5.01a (d) regarding mixed use buildings</w:t>
      </w:r>
      <w:r w:rsidRPr="00947985">
        <w:rPr>
          <w:rFonts w:ascii="Arial" w:hAnsi="Arial" w:cs="Arial"/>
          <w:bCs/>
          <w:sz w:val="22"/>
          <w:szCs w:val="22"/>
        </w:rPr>
        <w:t>.</w:t>
      </w:r>
      <w:r w:rsidR="00947985" w:rsidRPr="00947985">
        <w:rPr>
          <w:rFonts w:ascii="Arial" w:hAnsi="Arial" w:cs="Arial"/>
          <w:bCs/>
          <w:sz w:val="22"/>
          <w:szCs w:val="22"/>
        </w:rPr>
        <w:t xml:space="preserve"> </w:t>
      </w:r>
      <w:bookmarkStart w:id="1" w:name="_Hlk130542850"/>
      <w:r w:rsidR="003A72DB">
        <w:fldChar w:fldCharType="begin"/>
      </w:r>
      <w:r w:rsidR="003A72DB">
        <w:instrText xml:space="preserve"> HYPERLINK "https://www.ilga.gov/legislation/ilcs/ilcs4.asp?DocName=030500050HArt%2E+V&amp;ActID=1413&amp;ChapterID=28&amp;SeqStart=11600000&amp;SeqEnd=33400000&amp;Print=True" </w:instrText>
      </w:r>
      <w:r w:rsidR="003A72DB">
        <w:fldChar w:fldCharType="separate"/>
      </w:r>
      <w:r w:rsidR="00947985" w:rsidRPr="00B8424E">
        <w:rPr>
          <w:rStyle w:val="Hyperlink"/>
          <w:rFonts w:ascii="Arial" w:hAnsi="Arial" w:cs="Arial"/>
          <w:sz w:val="22"/>
          <w:szCs w:val="22"/>
        </w:rPr>
        <w:t>Illinois Public Aid Code</w:t>
      </w:r>
      <w:r w:rsidR="003A72DB">
        <w:rPr>
          <w:rStyle w:val="Hyperlink"/>
          <w:rFonts w:ascii="Arial" w:hAnsi="Arial" w:cs="Arial"/>
          <w:sz w:val="22"/>
          <w:szCs w:val="22"/>
        </w:rPr>
        <w:fldChar w:fldCharType="end"/>
      </w:r>
    </w:p>
    <w:bookmarkEnd w:id="1"/>
    <w:p w14:paraId="3A24DE82" w14:textId="77777777" w:rsidR="003D49BE" w:rsidRDefault="00297E67" w:rsidP="003D49BE">
      <w:pPr>
        <w:pStyle w:val="ListParagraph"/>
        <w:numPr>
          <w:ilvl w:val="0"/>
          <w:numId w:val="1"/>
        </w:numPr>
        <w:shd w:val="clear" w:color="auto" w:fill="FFFFFF" w:themeFill="background1"/>
        <w:jc w:val="both"/>
        <w:rPr>
          <w:rFonts w:ascii="Arial" w:hAnsi="Arial" w:cs="Arial"/>
          <w:bCs/>
          <w:sz w:val="22"/>
          <w:szCs w:val="22"/>
        </w:rPr>
      </w:pPr>
      <w:r w:rsidRPr="00B8424E">
        <w:rPr>
          <w:rFonts w:ascii="Arial" w:hAnsi="Arial" w:cs="Arial"/>
          <w:bCs/>
          <w:sz w:val="22"/>
          <w:szCs w:val="22"/>
        </w:rPr>
        <w:t>Inability to be ready for certification within 180 calendar days of an approval.</w:t>
      </w:r>
    </w:p>
    <w:p w14:paraId="3AD2EB53" w14:textId="3AB59F40" w:rsidR="00297E67" w:rsidRPr="003D49BE" w:rsidRDefault="003D49BE" w:rsidP="003D49BE">
      <w:pPr>
        <w:pStyle w:val="ListParagraph"/>
        <w:numPr>
          <w:ilvl w:val="0"/>
          <w:numId w:val="1"/>
        </w:numPr>
        <w:shd w:val="clear" w:color="auto" w:fill="FFFFFF" w:themeFill="background1"/>
        <w:jc w:val="both"/>
        <w:rPr>
          <w:rFonts w:ascii="Arial" w:hAnsi="Arial" w:cs="Arial"/>
          <w:bCs/>
          <w:sz w:val="22"/>
          <w:szCs w:val="22"/>
        </w:rPr>
      </w:pPr>
      <w:r w:rsidRPr="003D49BE">
        <w:rPr>
          <w:rFonts w:ascii="Arial" w:hAnsi="Arial" w:cs="Arial"/>
          <w:bCs/>
          <w:sz w:val="22"/>
          <w:szCs w:val="22"/>
        </w:rPr>
        <w:t>I</w:t>
      </w:r>
      <w:r w:rsidR="00297E67" w:rsidRPr="003D49BE">
        <w:rPr>
          <w:rFonts w:ascii="Arial" w:hAnsi="Arial" w:cs="Arial"/>
          <w:bCs/>
          <w:sz w:val="22"/>
          <w:szCs w:val="22"/>
        </w:rPr>
        <w:t xml:space="preserve">nclusion of new </w:t>
      </w:r>
      <w:r w:rsidR="001A2C9C" w:rsidRPr="003D49BE">
        <w:rPr>
          <w:rFonts w:ascii="Arial" w:hAnsi="Arial" w:cs="Arial"/>
          <w:bCs/>
          <w:sz w:val="22"/>
          <w:szCs w:val="22"/>
        </w:rPr>
        <w:t xml:space="preserve">non-dementia </w:t>
      </w:r>
      <w:r w:rsidR="00297E67" w:rsidRPr="003D49BE">
        <w:rPr>
          <w:rFonts w:ascii="Arial" w:hAnsi="Arial" w:cs="Arial"/>
          <w:bCs/>
          <w:sz w:val="22"/>
          <w:szCs w:val="22"/>
        </w:rPr>
        <w:t>SLP apartments.</w:t>
      </w:r>
    </w:p>
    <w:p w14:paraId="489AA35F" w14:textId="77777777" w:rsidR="00297E67" w:rsidRPr="00D11027" w:rsidRDefault="00297E67" w:rsidP="00143385">
      <w:pPr>
        <w:shd w:val="clear" w:color="auto" w:fill="FFFFFF" w:themeFill="background1"/>
        <w:rPr>
          <w:rFonts w:ascii="Arial" w:hAnsi="Arial" w:cs="Arial"/>
          <w:bCs/>
          <w:sz w:val="22"/>
          <w:szCs w:val="22"/>
        </w:rPr>
      </w:pPr>
    </w:p>
    <w:p w14:paraId="2A669AB0" w14:textId="55D2E764" w:rsidR="003C45BB" w:rsidRPr="00B8424E" w:rsidRDefault="003C45BB" w:rsidP="00143385">
      <w:pPr>
        <w:shd w:val="clear" w:color="auto" w:fill="FFFFFF" w:themeFill="background1"/>
        <w:rPr>
          <w:rFonts w:ascii="Arial" w:hAnsi="Arial" w:cs="Arial"/>
          <w:bCs/>
          <w:sz w:val="22"/>
          <w:szCs w:val="22"/>
        </w:rPr>
      </w:pPr>
      <w:r w:rsidRPr="00B8424E">
        <w:rPr>
          <w:rFonts w:ascii="Arial" w:hAnsi="Arial" w:cs="Arial"/>
          <w:bCs/>
          <w:sz w:val="22"/>
          <w:szCs w:val="22"/>
        </w:rPr>
        <w:t xml:space="preserve">Applicants with a compliance history within the past year that includes an immediate jeopardy, or patterns of non-compliance </w:t>
      </w:r>
      <w:r w:rsidR="002F59FB" w:rsidRPr="00B8424E">
        <w:rPr>
          <w:rFonts w:ascii="Arial" w:hAnsi="Arial" w:cs="Arial"/>
          <w:bCs/>
          <w:sz w:val="22"/>
          <w:szCs w:val="22"/>
        </w:rPr>
        <w:t>involving</w:t>
      </w:r>
      <w:r w:rsidR="00B8424E" w:rsidRPr="00B8424E">
        <w:rPr>
          <w:rFonts w:ascii="Arial" w:hAnsi="Arial" w:cs="Arial"/>
          <w:bCs/>
          <w:sz w:val="22"/>
          <w:szCs w:val="22"/>
        </w:rPr>
        <w:t xml:space="preserve"> s</w:t>
      </w:r>
      <w:r w:rsidRPr="00B8424E">
        <w:rPr>
          <w:rFonts w:ascii="Arial" w:hAnsi="Arial" w:cs="Arial"/>
          <w:bCs/>
          <w:sz w:val="22"/>
          <w:szCs w:val="22"/>
        </w:rPr>
        <w:t>erious</w:t>
      </w:r>
      <w:r w:rsidR="00093746" w:rsidRPr="00B8424E">
        <w:rPr>
          <w:rFonts w:ascii="Arial" w:hAnsi="Arial" w:cs="Arial"/>
          <w:bCs/>
          <w:sz w:val="22"/>
          <w:szCs w:val="22"/>
        </w:rPr>
        <w:t xml:space="preserve"> or extensive</w:t>
      </w:r>
      <w:r w:rsidRPr="00B8424E">
        <w:rPr>
          <w:rFonts w:ascii="Arial" w:hAnsi="Arial" w:cs="Arial"/>
          <w:bCs/>
          <w:sz w:val="22"/>
          <w:szCs w:val="22"/>
        </w:rPr>
        <w:t xml:space="preserve"> health </w:t>
      </w:r>
      <w:r w:rsidR="00093746" w:rsidRPr="00B8424E">
        <w:rPr>
          <w:rFonts w:ascii="Arial" w:hAnsi="Arial" w:cs="Arial"/>
          <w:bCs/>
          <w:sz w:val="22"/>
          <w:szCs w:val="22"/>
        </w:rPr>
        <w:t xml:space="preserve">or </w:t>
      </w:r>
      <w:r w:rsidRPr="00B8424E">
        <w:rPr>
          <w:rFonts w:ascii="Arial" w:hAnsi="Arial" w:cs="Arial"/>
          <w:bCs/>
          <w:sz w:val="22"/>
          <w:szCs w:val="22"/>
        </w:rPr>
        <w:t>safety issues, may not be selected for interview.</w:t>
      </w:r>
    </w:p>
    <w:p w14:paraId="366FB906" w14:textId="77777777" w:rsidR="003C45BB" w:rsidRDefault="003C45BB" w:rsidP="00143385">
      <w:pPr>
        <w:shd w:val="clear" w:color="auto" w:fill="FFFFFF" w:themeFill="background1"/>
        <w:rPr>
          <w:rFonts w:ascii="Arial" w:hAnsi="Arial" w:cs="Arial"/>
          <w:bCs/>
          <w:sz w:val="22"/>
          <w:szCs w:val="22"/>
        </w:rPr>
      </w:pPr>
    </w:p>
    <w:p w14:paraId="6F7A53A4" w14:textId="3D490C75" w:rsidR="00297E67" w:rsidRPr="00D11027" w:rsidRDefault="00297E67" w:rsidP="00143385">
      <w:pPr>
        <w:shd w:val="clear" w:color="auto" w:fill="FFFFFF" w:themeFill="background1"/>
        <w:rPr>
          <w:rFonts w:ascii="Arial" w:hAnsi="Arial" w:cs="Arial"/>
          <w:bCs/>
          <w:sz w:val="22"/>
          <w:szCs w:val="22"/>
        </w:rPr>
      </w:pPr>
      <w:r w:rsidRPr="00D11027">
        <w:rPr>
          <w:rFonts w:ascii="Arial" w:hAnsi="Arial" w:cs="Arial"/>
          <w:bCs/>
          <w:sz w:val="22"/>
          <w:szCs w:val="22"/>
        </w:rPr>
        <w:t xml:space="preserve">Applicants who are not offered an interview will be notified by decision letter and may appeal </w:t>
      </w:r>
      <w:r w:rsidR="008E06DE">
        <w:rPr>
          <w:rFonts w:ascii="Arial" w:hAnsi="Arial" w:cs="Arial"/>
          <w:bCs/>
          <w:sz w:val="22"/>
          <w:szCs w:val="22"/>
        </w:rPr>
        <w:t>HFS</w:t>
      </w:r>
      <w:r w:rsidRPr="00D11027">
        <w:rPr>
          <w:rFonts w:ascii="Arial" w:hAnsi="Arial" w:cs="Arial"/>
          <w:bCs/>
          <w:sz w:val="22"/>
          <w:szCs w:val="22"/>
        </w:rPr>
        <w:t>’s decision using the instructions below.</w:t>
      </w:r>
    </w:p>
    <w:p w14:paraId="42E7BC81" w14:textId="77777777" w:rsidR="00297E67" w:rsidRPr="00D11027" w:rsidRDefault="00297E67" w:rsidP="00143385">
      <w:pPr>
        <w:shd w:val="clear" w:color="auto" w:fill="FFFFFF" w:themeFill="background1"/>
        <w:rPr>
          <w:rFonts w:ascii="Arial" w:hAnsi="Arial" w:cs="Arial"/>
          <w:bCs/>
          <w:sz w:val="22"/>
          <w:szCs w:val="22"/>
        </w:rPr>
      </w:pPr>
    </w:p>
    <w:p w14:paraId="4F377981" w14:textId="3CFE3EA0" w:rsidR="00297E67" w:rsidRDefault="00297E67" w:rsidP="00143385">
      <w:pPr>
        <w:shd w:val="clear" w:color="auto" w:fill="FFFFFF" w:themeFill="background1"/>
        <w:rPr>
          <w:rFonts w:ascii="Arial" w:hAnsi="Arial" w:cs="Arial"/>
          <w:bCs/>
          <w:sz w:val="22"/>
          <w:szCs w:val="22"/>
        </w:rPr>
      </w:pPr>
      <w:r w:rsidRPr="00D11027">
        <w:rPr>
          <w:rFonts w:ascii="Arial" w:hAnsi="Arial" w:cs="Arial"/>
          <w:bCs/>
          <w:sz w:val="22"/>
          <w:szCs w:val="22"/>
        </w:rPr>
        <w:t>Applicants that successfully meet the above criteria will b</w:t>
      </w:r>
      <w:r w:rsidR="00CA3D2D" w:rsidRPr="00D11027">
        <w:rPr>
          <w:rFonts w:ascii="Arial" w:hAnsi="Arial" w:cs="Arial"/>
          <w:bCs/>
          <w:sz w:val="22"/>
          <w:szCs w:val="22"/>
        </w:rPr>
        <w:t xml:space="preserve">e offered an interview with the </w:t>
      </w:r>
      <w:r w:rsidRPr="00D11027">
        <w:rPr>
          <w:rFonts w:ascii="Arial" w:hAnsi="Arial" w:cs="Arial"/>
          <w:bCs/>
          <w:sz w:val="22"/>
          <w:szCs w:val="22"/>
        </w:rPr>
        <w:t xml:space="preserve">Department.  Applicants will be notified in writing of the interview date and time.  Interviews will be conducted remotely; however, applicants may request an in-person interview by emailing </w:t>
      </w:r>
      <w:hyperlink r:id="rId16" w:history="1">
        <w:r w:rsidR="00175991" w:rsidRPr="00B9173A">
          <w:rPr>
            <w:rStyle w:val="Hyperlink"/>
            <w:rFonts w:ascii="Arial" w:hAnsi="Arial" w:cs="Arial"/>
            <w:bCs/>
            <w:sz w:val="22"/>
            <w:szCs w:val="22"/>
          </w:rPr>
          <w:t>HFS.SLF@illinois.gov</w:t>
        </w:r>
      </w:hyperlink>
      <w:r w:rsidRPr="00D11027">
        <w:rPr>
          <w:rFonts w:ascii="Arial" w:hAnsi="Arial" w:cs="Arial"/>
          <w:bCs/>
          <w:sz w:val="22"/>
          <w:szCs w:val="22"/>
        </w:rPr>
        <w:t xml:space="preserve"> within</w:t>
      </w:r>
      <w:r w:rsidR="00143385">
        <w:rPr>
          <w:rFonts w:ascii="Arial" w:hAnsi="Arial" w:cs="Arial"/>
          <w:bCs/>
          <w:sz w:val="22"/>
          <w:szCs w:val="22"/>
        </w:rPr>
        <w:t xml:space="preserve"> 7 </w:t>
      </w:r>
      <w:r w:rsidRPr="00D11027">
        <w:rPr>
          <w:rFonts w:ascii="Arial" w:hAnsi="Arial" w:cs="Arial"/>
          <w:bCs/>
          <w:sz w:val="22"/>
          <w:szCs w:val="22"/>
        </w:rPr>
        <w:t>calendar days of receipt of the Department’s notification.  All in-person interviews will be held at 201 South Grand Avenue East</w:t>
      </w:r>
      <w:r w:rsidR="001A7974">
        <w:rPr>
          <w:rFonts w:ascii="Arial" w:hAnsi="Arial" w:cs="Arial"/>
          <w:bCs/>
          <w:sz w:val="22"/>
          <w:szCs w:val="22"/>
        </w:rPr>
        <w:t>, Springfield, Illinois</w:t>
      </w:r>
      <w:r w:rsidRPr="00D11027">
        <w:rPr>
          <w:rFonts w:ascii="Arial" w:hAnsi="Arial" w:cs="Arial"/>
          <w:bCs/>
          <w:sz w:val="22"/>
          <w:szCs w:val="22"/>
        </w:rPr>
        <w:t>.</w:t>
      </w:r>
      <w:r w:rsidR="001A7974">
        <w:rPr>
          <w:rFonts w:ascii="Arial" w:hAnsi="Arial" w:cs="Arial"/>
          <w:bCs/>
          <w:sz w:val="22"/>
          <w:szCs w:val="22"/>
        </w:rPr>
        <w:t xml:space="preserve">  </w:t>
      </w:r>
      <w:r w:rsidRPr="00D11027">
        <w:rPr>
          <w:rFonts w:ascii="Arial" w:hAnsi="Arial" w:cs="Arial"/>
          <w:bCs/>
          <w:sz w:val="22"/>
          <w:szCs w:val="22"/>
        </w:rPr>
        <w:t>Interviews will be 1-hour in length.</w:t>
      </w:r>
      <w:r w:rsidR="00175991">
        <w:rPr>
          <w:rFonts w:ascii="Arial" w:hAnsi="Arial" w:cs="Arial"/>
          <w:bCs/>
          <w:sz w:val="22"/>
          <w:szCs w:val="22"/>
        </w:rPr>
        <w:t xml:space="preserve">  </w:t>
      </w:r>
      <w:r w:rsidRPr="00D11027">
        <w:rPr>
          <w:rFonts w:ascii="Arial" w:hAnsi="Arial" w:cs="Arial"/>
          <w:bCs/>
          <w:sz w:val="22"/>
          <w:szCs w:val="22"/>
        </w:rPr>
        <w:t>No extensions of time will be allowed.  All applicants that complete an interview will receive a letter from</w:t>
      </w:r>
      <w:r w:rsidR="001905A3" w:rsidRPr="00D11027">
        <w:rPr>
          <w:rFonts w:ascii="Arial" w:hAnsi="Arial" w:cs="Arial"/>
          <w:bCs/>
          <w:sz w:val="22"/>
          <w:szCs w:val="22"/>
        </w:rPr>
        <w:t xml:space="preserve"> the Department notifying them </w:t>
      </w:r>
      <w:r w:rsidRPr="00D11027">
        <w:rPr>
          <w:rFonts w:ascii="Arial" w:hAnsi="Arial" w:cs="Arial"/>
          <w:bCs/>
          <w:sz w:val="22"/>
          <w:szCs w:val="22"/>
        </w:rPr>
        <w:t xml:space="preserve">of the application decision.  Approved applicants will be required to have their </w:t>
      </w:r>
      <w:r w:rsidR="003C45BB">
        <w:rPr>
          <w:rFonts w:ascii="Arial" w:hAnsi="Arial" w:cs="Arial"/>
          <w:bCs/>
          <w:sz w:val="22"/>
          <w:szCs w:val="22"/>
        </w:rPr>
        <w:t>DCS ope</w:t>
      </w:r>
      <w:r w:rsidRPr="00D11027">
        <w:rPr>
          <w:rFonts w:ascii="Arial" w:hAnsi="Arial" w:cs="Arial"/>
          <w:bCs/>
          <w:sz w:val="22"/>
          <w:szCs w:val="22"/>
        </w:rPr>
        <w:t>rational within 180 calendar days.  Denied applicants may appeal the Department’s decision using the instructions below.</w:t>
      </w:r>
    </w:p>
    <w:p w14:paraId="6FDA5427" w14:textId="643139AA" w:rsidR="003C45BB" w:rsidRDefault="003C45BB" w:rsidP="00CA3D2D">
      <w:pPr>
        <w:shd w:val="clear" w:color="auto" w:fill="FFFFFF" w:themeFill="background1"/>
        <w:jc w:val="both"/>
        <w:rPr>
          <w:rFonts w:ascii="Arial" w:hAnsi="Arial" w:cs="Arial"/>
          <w:bCs/>
          <w:sz w:val="22"/>
          <w:szCs w:val="22"/>
        </w:rPr>
      </w:pPr>
    </w:p>
    <w:p w14:paraId="4F7E2777" w14:textId="35BCF1F9" w:rsidR="002F538C" w:rsidRDefault="002F538C" w:rsidP="00CA3D2D">
      <w:pPr>
        <w:shd w:val="clear" w:color="auto" w:fill="FFFFFF" w:themeFill="background1"/>
        <w:jc w:val="both"/>
        <w:rPr>
          <w:rFonts w:ascii="Arial" w:hAnsi="Arial" w:cs="Arial"/>
          <w:bCs/>
          <w:sz w:val="22"/>
          <w:szCs w:val="22"/>
        </w:rPr>
      </w:pPr>
    </w:p>
    <w:p w14:paraId="29E029F4" w14:textId="77777777" w:rsidR="00297E67" w:rsidRPr="00D11027" w:rsidRDefault="00CA3D2D" w:rsidP="00297E67">
      <w:pPr>
        <w:shd w:val="clear" w:color="auto" w:fill="FFFFFF" w:themeFill="background1"/>
        <w:jc w:val="both"/>
        <w:rPr>
          <w:rFonts w:ascii="Arial" w:hAnsi="Arial" w:cs="Arial"/>
          <w:b/>
          <w:sz w:val="22"/>
          <w:szCs w:val="22"/>
        </w:rPr>
      </w:pPr>
      <w:r w:rsidRPr="00D11027">
        <w:rPr>
          <w:rFonts w:ascii="Arial" w:hAnsi="Arial" w:cs="Arial"/>
          <w:b/>
          <w:sz w:val="22"/>
          <w:szCs w:val="22"/>
        </w:rPr>
        <w:lastRenderedPageBreak/>
        <w:t>4. Appeals</w:t>
      </w:r>
    </w:p>
    <w:p w14:paraId="17B63DE0" w14:textId="298E2A3B" w:rsidR="00CA3D2D" w:rsidRDefault="00CA3D2D" w:rsidP="00297E67">
      <w:pPr>
        <w:shd w:val="clear" w:color="auto" w:fill="FFFFFF" w:themeFill="background1"/>
        <w:jc w:val="both"/>
        <w:rPr>
          <w:rFonts w:ascii="Arial" w:hAnsi="Arial" w:cs="Arial"/>
          <w:b/>
          <w:sz w:val="22"/>
          <w:szCs w:val="22"/>
        </w:rPr>
      </w:pPr>
    </w:p>
    <w:p w14:paraId="4DF6E2A3" w14:textId="59074643" w:rsidR="00FE0104" w:rsidRDefault="00FE0104" w:rsidP="00143385">
      <w:pPr>
        <w:shd w:val="clear" w:color="auto" w:fill="FFFFFF" w:themeFill="background1"/>
        <w:rPr>
          <w:rFonts w:ascii="Arial" w:hAnsi="Arial" w:cs="Arial"/>
          <w:bCs/>
          <w:sz w:val="22"/>
          <w:szCs w:val="22"/>
        </w:rPr>
      </w:pPr>
      <w:r>
        <w:rPr>
          <w:rFonts w:ascii="Arial" w:hAnsi="Arial" w:cs="Arial"/>
          <w:bCs/>
          <w:sz w:val="22"/>
          <w:szCs w:val="22"/>
        </w:rPr>
        <w:t>A written request to appeal a denial decision by the Department may be submitted within 30 calendar days to:</w:t>
      </w:r>
    </w:p>
    <w:p w14:paraId="1D5A8B8B" w14:textId="77777777" w:rsidR="00FE0104" w:rsidRDefault="00FE0104" w:rsidP="00143385">
      <w:pPr>
        <w:shd w:val="clear" w:color="auto" w:fill="FFFFFF" w:themeFill="background1"/>
        <w:rPr>
          <w:rFonts w:ascii="Arial" w:hAnsi="Arial" w:cs="Arial"/>
          <w:bCs/>
          <w:sz w:val="22"/>
          <w:szCs w:val="22"/>
        </w:rPr>
      </w:pPr>
    </w:p>
    <w:p w14:paraId="1FF03C64" w14:textId="5E497D13" w:rsidR="00FE0104" w:rsidRDefault="00365A96" w:rsidP="00143385">
      <w:pPr>
        <w:shd w:val="clear" w:color="auto" w:fill="FFFFFF" w:themeFill="background1"/>
        <w:rPr>
          <w:rFonts w:ascii="Arial" w:hAnsi="Arial" w:cs="Arial"/>
          <w:bCs/>
          <w:sz w:val="22"/>
          <w:szCs w:val="22"/>
        </w:rPr>
      </w:pPr>
      <w:r>
        <w:rPr>
          <w:rFonts w:ascii="Arial" w:hAnsi="Arial" w:cs="Arial"/>
          <w:bCs/>
          <w:sz w:val="22"/>
          <w:szCs w:val="22"/>
        </w:rPr>
        <w:t>Department of Healthcare and Family Services</w:t>
      </w:r>
    </w:p>
    <w:p w14:paraId="3D95FCD0" w14:textId="289008D7" w:rsidR="00FE0104" w:rsidRDefault="00FE0104" w:rsidP="009A655D">
      <w:pPr>
        <w:shd w:val="clear" w:color="auto" w:fill="FFFFFF" w:themeFill="background1"/>
        <w:jc w:val="both"/>
        <w:rPr>
          <w:rFonts w:ascii="Arial" w:hAnsi="Arial" w:cs="Arial"/>
          <w:bCs/>
          <w:sz w:val="22"/>
          <w:szCs w:val="22"/>
        </w:rPr>
      </w:pPr>
      <w:r>
        <w:rPr>
          <w:rFonts w:ascii="Arial" w:hAnsi="Arial" w:cs="Arial"/>
          <w:bCs/>
          <w:sz w:val="22"/>
          <w:szCs w:val="22"/>
        </w:rPr>
        <w:t>ATTN:  Bureau of Waiver Operations Management-</w:t>
      </w:r>
      <w:r w:rsidR="009A655D">
        <w:rPr>
          <w:rFonts w:ascii="Arial" w:hAnsi="Arial" w:cs="Arial"/>
          <w:bCs/>
          <w:sz w:val="22"/>
          <w:szCs w:val="22"/>
        </w:rPr>
        <w:t xml:space="preserve">SLP </w:t>
      </w:r>
      <w:r>
        <w:rPr>
          <w:rFonts w:ascii="Arial" w:hAnsi="Arial" w:cs="Arial"/>
          <w:bCs/>
          <w:sz w:val="22"/>
          <w:szCs w:val="22"/>
        </w:rPr>
        <w:t>DCS Appeal</w:t>
      </w:r>
    </w:p>
    <w:p w14:paraId="0D7DEB35" w14:textId="77777777" w:rsidR="00FE0104" w:rsidRDefault="00FD2FFF" w:rsidP="00143385">
      <w:pPr>
        <w:shd w:val="clear" w:color="auto" w:fill="FFFFFF" w:themeFill="background1"/>
        <w:rPr>
          <w:rFonts w:ascii="Arial" w:hAnsi="Arial" w:cs="Arial"/>
          <w:bCs/>
          <w:sz w:val="22"/>
          <w:szCs w:val="22"/>
        </w:rPr>
      </w:pPr>
      <w:r w:rsidRPr="00D11027">
        <w:rPr>
          <w:rFonts w:ascii="Arial" w:hAnsi="Arial" w:cs="Arial"/>
          <w:bCs/>
          <w:sz w:val="22"/>
          <w:szCs w:val="22"/>
        </w:rPr>
        <w:t>201 South Grand Avenue East</w:t>
      </w:r>
      <w:r>
        <w:rPr>
          <w:rFonts w:ascii="Arial" w:hAnsi="Arial" w:cs="Arial"/>
          <w:bCs/>
          <w:sz w:val="22"/>
          <w:szCs w:val="22"/>
        </w:rPr>
        <w:t>,</w:t>
      </w:r>
      <w:r w:rsidR="00FE0104">
        <w:rPr>
          <w:rFonts w:ascii="Arial" w:hAnsi="Arial" w:cs="Arial"/>
          <w:bCs/>
          <w:sz w:val="22"/>
          <w:szCs w:val="22"/>
        </w:rPr>
        <w:t xml:space="preserve"> 2</w:t>
      </w:r>
      <w:r w:rsidR="00FE0104" w:rsidRPr="00FE0104">
        <w:rPr>
          <w:rFonts w:ascii="Arial" w:hAnsi="Arial" w:cs="Arial"/>
          <w:bCs/>
          <w:sz w:val="22"/>
          <w:szCs w:val="22"/>
          <w:vertAlign w:val="superscript"/>
        </w:rPr>
        <w:t>nd</w:t>
      </w:r>
      <w:r w:rsidR="00FE0104">
        <w:rPr>
          <w:rFonts w:ascii="Arial" w:hAnsi="Arial" w:cs="Arial"/>
          <w:bCs/>
          <w:sz w:val="22"/>
          <w:szCs w:val="22"/>
        </w:rPr>
        <w:t xml:space="preserve"> Floor</w:t>
      </w:r>
      <w:r>
        <w:rPr>
          <w:rFonts w:ascii="Arial" w:hAnsi="Arial" w:cs="Arial"/>
          <w:bCs/>
          <w:sz w:val="22"/>
          <w:szCs w:val="22"/>
        </w:rPr>
        <w:t xml:space="preserve"> </w:t>
      </w:r>
    </w:p>
    <w:p w14:paraId="65E9C844" w14:textId="6C14437E" w:rsidR="00FE0104" w:rsidRDefault="00FD2FFF" w:rsidP="00143385">
      <w:pPr>
        <w:shd w:val="clear" w:color="auto" w:fill="FFFFFF" w:themeFill="background1"/>
        <w:rPr>
          <w:rFonts w:ascii="Arial" w:hAnsi="Arial" w:cs="Arial"/>
          <w:bCs/>
          <w:sz w:val="22"/>
          <w:szCs w:val="22"/>
        </w:rPr>
      </w:pPr>
      <w:r>
        <w:rPr>
          <w:rFonts w:ascii="Arial" w:hAnsi="Arial" w:cs="Arial"/>
          <w:bCs/>
          <w:sz w:val="22"/>
          <w:szCs w:val="22"/>
        </w:rPr>
        <w:t xml:space="preserve">Springfield Illinois </w:t>
      </w:r>
      <w:r w:rsidR="00365A96">
        <w:rPr>
          <w:rFonts w:ascii="Arial" w:hAnsi="Arial" w:cs="Arial"/>
          <w:bCs/>
          <w:sz w:val="22"/>
          <w:szCs w:val="22"/>
        </w:rPr>
        <w:t>62763</w:t>
      </w:r>
      <w:r w:rsidRPr="00D11027" w:rsidDel="00FD2FFF">
        <w:rPr>
          <w:rFonts w:ascii="Arial" w:hAnsi="Arial" w:cs="Arial"/>
          <w:bCs/>
          <w:sz w:val="22"/>
          <w:szCs w:val="22"/>
        </w:rPr>
        <w:t xml:space="preserve"> </w:t>
      </w:r>
      <w:r w:rsidR="00356F1C">
        <w:rPr>
          <w:rFonts w:ascii="Arial" w:hAnsi="Arial" w:cs="Arial"/>
          <w:bCs/>
          <w:sz w:val="22"/>
          <w:szCs w:val="22"/>
        </w:rPr>
        <w:t>-0002</w:t>
      </w:r>
    </w:p>
    <w:p w14:paraId="375CC030" w14:textId="77777777" w:rsidR="00FE0104" w:rsidRDefault="00FE0104" w:rsidP="00143385">
      <w:pPr>
        <w:shd w:val="clear" w:color="auto" w:fill="FFFFFF" w:themeFill="background1"/>
        <w:rPr>
          <w:rFonts w:ascii="Arial" w:hAnsi="Arial" w:cs="Arial"/>
          <w:bCs/>
          <w:sz w:val="22"/>
          <w:szCs w:val="22"/>
        </w:rPr>
      </w:pPr>
    </w:p>
    <w:p w14:paraId="457071BF" w14:textId="1BA3C1BC" w:rsidR="00297E67" w:rsidRPr="00D11027" w:rsidRDefault="00297E67" w:rsidP="00143385">
      <w:pPr>
        <w:shd w:val="clear" w:color="auto" w:fill="FFFFFF" w:themeFill="background1"/>
        <w:rPr>
          <w:rFonts w:ascii="Arial" w:hAnsi="Arial" w:cs="Arial"/>
          <w:b/>
          <w:sz w:val="22"/>
          <w:szCs w:val="22"/>
        </w:rPr>
      </w:pPr>
      <w:r w:rsidRPr="00D11027">
        <w:rPr>
          <w:rFonts w:ascii="Arial" w:hAnsi="Arial" w:cs="Arial"/>
          <w:bCs/>
          <w:sz w:val="22"/>
          <w:szCs w:val="22"/>
        </w:rPr>
        <w:t xml:space="preserve">Appeal requests must contain a clear and sufficient reason as to why the </w:t>
      </w:r>
      <w:r w:rsidR="005C7229">
        <w:rPr>
          <w:rFonts w:ascii="Arial" w:hAnsi="Arial" w:cs="Arial"/>
          <w:bCs/>
          <w:sz w:val="22"/>
          <w:szCs w:val="22"/>
        </w:rPr>
        <w:t>HFS</w:t>
      </w:r>
      <w:r w:rsidR="005C7229" w:rsidRPr="00D11027">
        <w:rPr>
          <w:rFonts w:ascii="Arial" w:hAnsi="Arial" w:cs="Arial"/>
          <w:bCs/>
          <w:sz w:val="22"/>
          <w:szCs w:val="22"/>
        </w:rPr>
        <w:t xml:space="preserve">’s </w:t>
      </w:r>
      <w:r w:rsidRPr="00D11027">
        <w:rPr>
          <w:rFonts w:ascii="Arial" w:hAnsi="Arial" w:cs="Arial"/>
          <w:bCs/>
          <w:sz w:val="22"/>
          <w:szCs w:val="22"/>
        </w:rPr>
        <w:t>decision should be reversed.  Supportive documentation may be included with the appeal, but any documentation that was not submitted with the application will receive lesser weight in the Department’s appeal decision.  Appeals will be reviewed and decided by a different unit within the Department than made the initial decision.</w:t>
      </w:r>
      <w:r w:rsidR="00143385">
        <w:rPr>
          <w:rFonts w:ascii="Arial" w:hAnsi="Arial" w:cs="Arial"/>
          <w:bCs/>
          <w:sz w:val="22"/>
          <w:szCs w:val="22"/>
        </w:rPr>
        <w:t xml:space="preserve">  </w:t>
      </w:r>
      <w:r w:rsidRPr="00D11027">
        <w:rPr>
          <w:rFonts w:ascii="Arial" w:hAnsi="Arial" w:cs="Arial"/>
          <w:bCs/>
          <w:sz w:val="22"/>
          <w:szCs w:val="22"/>
        </w:rPr>
        <w:t>Hearings will not be provided.  The Department will rule on all appeals within 120 days after the date of the appeal, except in rare instances where the Department may require additional time.  Applicants may seek review of the Department’s appeal decision with the Circuit Court.</w:t>
      </w:r>
    </w:p>
    <w:p w14:paraId="05C88F25" w14:textId="77777777" w:rsidR="00297E67" w:rsidRPr="004B2BED" w:rsidRDefault="00297E67" w:rsidP="00297E67">
      <w:pPr>
        <w:shd w:val="clear" w:color="auto" w:fill="FFFFFF" w:themeFill="background1"/>
        <w:tabs>
          <w:tab w:val="left" w:pos="-108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sz w:val="22"/>
          <w:szCs w:val="22"/>
        </w:rPr>
      </w:pPr>
    </w:p>
    <w:p w14:paraId="7A284159" w14:textId="77777777" w:rsidR="00297E67" w:rsidRPr="004B2BED" w:rsidRDefault="00297E67" w:rsidP="00297E67">
      <w:pPr>
        <w:shd w:val="clear" w:color="auto" w:fill="FFFFFF" w:themeFill="background1"/>
        <w:rPr>
          <w:rFonts w:ascii="Arial" w:hAnsi="Arial" w:cs="Arial"/>
          <w:b/>
          <w:sz w:val="22"/>
          <w:szCs w:val="22"/>
        </w:rPr>
      </w:pPr>
      <w:r w:rsidRPr="004B2BED">
        <w:rPr>
          <w:rFonts w:ascii="Arial" w:hAnsi="Arial" w:cs="Arial"/>
          <w:b/>
          <w:sz w:val="22"/>
          <w:szCs w:val="22"/>
        </w:rPr>
        <w:br w:type="page"/>
      </w:r>
    </w:p>
    <w:p w14:paraId="755FFB66" w14:textId="77777777" w:rsidR="00CA3D2D" w:rsidRDefault="00CA3D2D" w:rsidP="00CA3D2D">
      <w:pPr>
        <w:pStyle w:val="Title"/>
        <w:tabs>
          <w:tab w:val="center" w:pos="4680"/>
          <w:tab w:val="left" w:pos="7680"/>
        </w:tabs>
        <w:jc w:val="left"/>
        <w:rPr>
          <w:rFonts w:ascii="Arial" w:hAnsi="Arial" w:cs="Arial"/>
          <w:sz w:val="22"/>
          <w:szCs w:val="22"/>
        </w:rPr>
      </w:pPr>
      <w:r>
        <w:rPr>
          <w:rFonts w:ascii="Arial" w:hAnsi="Arial" w:cs="Arial"/>
          <w:sz w:val="22"/>
          <w:szCs w:val="22"/>
        </w:rPr>
        <w:lastRenderedPageBreak/>
        <w:t>APPENDIX A: Fillable Application</w:t>
      </w:r>
    </w:p>
    <w:p w14:paraId="7E3C72DC" w14:textId="77777777" w:rsidR="00CA3D2D" w:rsidRDefault="00CA3D2D" w:rsidP="00CA3D2D">
      <w:pPr>
        <w:pStyle w:val="Title"/>
        <w:tabs>
          <w:tab w:val="center" w:pos="4680"/>
          <w:tab w:val="left" w:pos="7680"/>
        </w:tabs>
        <w:jc w:val="left"/>
        <w:rPr>
          <w:rFonts w:ascii="Arial" w:hAnsi="Arial" w:cs="Arial"/>
          <w:sz w:val="22"/>
          <w:szCs w:val="22"/>
        </w:rPr>
      </w:pPr>
    </w:p>
    <w:p w14:paraId="700F5708" w14:textId="77777777" w:rsidR="00D604C0" w:rsidRPr="004B2BED" w:rsidRDefault="00CA3D2D" w:rsidP="00D604C0">
      <w:pPr>
        <w:pStyle w:val="Title"/>
        <w:tabs>
          <w:tab w:val="center" w:pos="4680"/>
          <w:tab w:val="left" w:pos="7680"/>
        </w:tabs>
        <w:rPr>
          <w:rFonts w:ascii="Arial" w:hAnsi="Arial" w:cs="Arial"/>
          <w:sz w:val="22"/>
          <w:szCs w:val="22"/>
        </w:rPr>
      </w:pPr>
      <w:r>
        <w:rPr>
          <w:rFonts w:ascii="Arial" w:hAnsi="Arial" w:cs="Arial"/>
          <w:sz w:val="22"/>
          <w:szCs w:val="22"/>
        </w:rPr>
        <w:t xml:space="preserve"> </w:t>
      </w:r>
      <w:r w:rsidR="00D604C0" w:rsidRPr="004B2BED">
        <w:rPr>
          <w:rFonts w:ascii="Arial" w:hAnsi="Arial" w:cs="Arial"/>
          <w:sz w:val="22"/>
          <w:szCs w:val="22"/>
        </w:rPr>
        <w:t>APPLICATION FOR CERTIFICATION UNDER THE</w:t>
      </w:r>
    </w:p>
    <w:p w14:paraId="178ACA84" w14:textId="77777777" w:rsidR="00D604C0" w:rsidRPr="004B2BED" w:rsidRDefault="00D604C0" w:rsidP="00D604C0">
      <w:pPr>
        <w:jc w:val="center"/>
        <w:rPr>
          <w:rFonts w:ascii="Arial" w:hAnsi="Arial" w:cs="Arial"/>
          <w:b/>
          <w:sz w:val="22"/>
          <w:szCs w:val="22"/>
        </w:rPr>
      </w:pPr>
      <w:r w:rsidRPr="004B2BED">
        <w:rPr>
          <w:rFonts w:ascii="Arial" w:hAnsi="Arial" w:cs="Arial"/>
          <w:b/>
          <w:sz w:val="22"/>
          <w:szCs w:val="22"/>
        </w:rPr>
        <w:t>SUPPORTIVE LIVING PROGRAM</w:t>
      </w:r>
    </w:p>
    <w:p w14:paraId="4287E020" w14:textId="77777777" w:rsidR="00D604C0" w:rsidRPr="004B2BED" w:rsidRDefault="00D604C0" w:rsidP="00D604C0">
      <w:pPr>
        <w:pStyle w:val="Heading2"/>
        <w:rPr>
          <w:rFonts w:ascii="Arial" w:hAnsi="Arial" w:cs="Arial"/>
          <w:sz w:val="22"/>
          <w:szCs w:val="22"/>
        </w:rPr>
      </w:pPr>
      <w:r w:rsidRPr="004B2BED">
        <w:rPr>
          <w:rFonts w:ascii="Arial" w:hAnsi="Arial" w:cs="Arial"/>
          <w:sz w:val="22"/>
          <w:szCs w:val="22"/>
        </w:rPr>
        <w:t>DEMENTIA CARE SETTING</w:t>
      </w:r>
    </w:p>
    <w:p w14:paraId="149A51F2" w14:textId="77777777" w:rsidR="00DD564E" w:rsidRDefault="00DD564E" w:rsidP="00DD564E">
      <w:pPr>
        <w:ind w:left="-90"/>
        <w:rPr>
          <w:rFonts w:ascii="Arial" w:hAnsi="Arial" w:cs="Arial"/>
          <w:b/>
          <w:bCs/>
          <w:color w:val="000000"/>
          <w:sz w:val="22"/>
          <w:szCs w:val="22"/>
          <w:u w:val="single"/>
        </w:rPr>
      </w:pPr>
    </w:p>
    <w:p w14:paraId="7DD15DD0" w14:textId="2E39AA35" w:rsidR="00DD564E" w:rsidRPr="00BE0F60" w:rsidRDefault="00AF43C2" w:rsidP="00DD564E">
      <w:pPr>
        <w:ind w:left="-90"/>
        <w:rPr>
          <w:rFonts w:ascii="Arial" w:hAnsi="Arial" w:cs="Arial"/>
          <w:b/>
          <w:bCs/>
          <w:color w:val="000000"/>
          <w:sz w:val="22"/>
          <w:szCs w:val="22"/>
          <w:u w:val="single"/>
        </w:rPr>
      </w:pPr>
      <w:r>
        <w:rPr>
          <w:rFonts w:ascii="Arial" w:hAnsi="Arial" w:cs="Arial"/>
          <w:b/>
          <w:bCs/>
          <w:color w:val="000000"/>
          <w:sz w:val="22"/>
          <w:szCs w:val="22"/>
          <w:u w:val="single"/>
        </w:rPr>
        <w:t xml:space="preserve">BACKGROUND &amp; </w:t>
      </w:r>
      <w:r w:rsidR="00DD564E">
        <w:rPr>
          <w:rFonts w:ascii="Arial" w:hAnsi="Arial" w:cs="Arial"/>
          <w:b/>
          <w:bCs/>
          <w:color w:val="000000"/>
          <w:sz w:val="22"/>
          <w:szCs w:val="22"/>
          <w:u w:val="single"/>
        </w:rPr>
        <w:t>GENERAL INFORMATION</w:t>
      </w:r>
      <w:r>
        <w:rPr>
          <w:rFonts w:ascii="Arial" w:hAnsi="Arial" w:cs="Arial"/>
          <w:b/>
          <w:bCs/>
          <w:color w:val="000000"/>
          <w:sz w:val="22"/>
          <w:szCs w:val="22"/>
          <w:u w:val="single"/>
        </w:rPr>
        <w:tab/>
      </w:r>
      <w:r>
        <w:rPr>
          <w:rFonts w:ascii="Arial" w:hAnsi="Arial" w:cs="Arial"/>
          <w:b/>
          <w:bCs/>
          <w:color w:val="000000"/>
          <w:sz w:val="22"/>
          <w:szCs w:val="22"/>
          <w:u w:val="single"/>
        </w:rPr>
        <w:tab/>
      </w:r>
      <w:r w:rsidR="00DD564E" w:rsidRPr="00BE0F60">
        <w:rPr>
          <w:rFonts w:ascii="Arial" w:hAnsi="Arial" w:cs="Arial"/>
          <w:b/>
          <w:bCs/>
          <w:color w:val="000000"/>
          <w:sz w:val="22"/>
          <w:szCs w:val="22"/>
          <w:u w:val="single"/>
        </w:rPr>
        <w:tab/>
      </w:r>
      <w:r w:rsidR="00DD564E" w:rsidRPr="00BE0F60">
        <w:rPr>
          <w:rFonts w:ascii="Arial" w:hAnsi="Arial" w:cs="Arial"/>
          <w:b/>
          <w:bCs/>
          <w:color w:val="000000"/>
          <w:sz w:val="22"/>
          <w:szCs w:val="22"/>
          <w:u w:val="single"/>
        </w:rPr>
        <w:tab/>
      </w:r>
      <w:r w:rsidR="00DD564E">
        <w:rPr>
          <w:rFonts w:ascii="Arial" w:hAnsi="Arial" w:cs="Arial"/>
          <w:b/>
          <w:bCs/>
          <w:color w:val="000000"/>
          <w:sz w:val="22"/>
          <w:szCs w:val="22"/>
          <w:u w:val="single"/>
        </w:rPr>
        <w:tab/>
        <w:t>0</w:t>
      </w:r>
      <w:r w:rsidR="00DD564E" w:rsidRPr="00BE0F60">
        <w:rPr>
          <w:rFonts w:ascii="Arial" w:hAnsi="Arial" w:cs="Arial"/>
          <w:b/>
          <w:bCs/>
          <w:color w:val="000000"/>
          <w:sz w:val="22"/>
          <w:szCs w:val="22"/>
          <w:u w:val="single"/>
        </w:rPr>
        <w:t xml:space="preserve"> Points</w:t>
      </w:r>
    </w:p>
    <w:p w14:paraId="6837C61F" w14:textId="77777777" w:rsidR="00D604C0" w:rsidRPr="004B2BED" w:rsidRDefault="00D604C0" w:rsidP="000F4836">
      <w:pPr>
        <w:spacing w:line="240" w:lineRule="auto"/>
        <w:ind w:left="360"/>
        <w:rPr>
          <w:rFonts w:ascii="Arial" w:hAnsi="Arial" w:cs="Arial"/>
          <w:color w:val="000000"/>
          <w:sz w:val="22"/>
          <w:szCs w:val="22"/>
        </w:rPr>
      </w:pPr>
    </w:p>
    <w:p w14:paraId="3EB880A8" w14:textId="77777777" w:rsidR="00D604C0" w:rsidRPr="000F4836" w:rsidRDefault="00D604C0" w:rsidP="000F4836">
      <w:pPr>
        <w:pStyle w:val="ListParagraph"/>
        <w:numPr>
          <w:ilvl w:val="0"/>
          <w:numId w:val="2"/>
        </w:numPr>
        <w:rPr>
          <w:rFonts w:ascii="Arial" w:hAnsi="Arial" w:cs="Arial"/>
          <w:color w:val="000000"/>
          <w:sz w:val="22"/>
          <w:szCs w:val="22"/>
        </w:rPr>
      </w:pPr>
      <w:r w:rsidRPr="000F4836">
        <w:rPr>
          <w:rFonts w:ascii="Arial" w:hAnsi="Arial" w:cs="Arial"/>
          <w:color w:val="000000"/>
          <w:sz w:val="22"/>
          <w:szCs w:val="22"/>
        </w:rPr>
        <w:t>Applicant Name</w:t>
      </w:r>
      <w:r w:rsidR="000F4836">
        <w:rPr>
          <w:rFonts w:ascii="Arial" w:hAnsi="Arial" w:cs="Arial"/>
          <w:color w:val="000000"/>
          <w:sz w:val="22"/>
          <w:szCs w:val="22"/>
        </w:rPr>
        <w:t xml:space="preserve">: </w:t>
      </w:r>
      <w:r w:rsidR="000F4836">
        <w:rPr>
          <w:rFonts w:ascii="Arial" w:hAnsi="Arial" w:cs="Arial"/>
          <w:color w:val="000000"/>
          <w:sz w:val="22"/>
          <w:szCs w:val="22"/>
        </w:rPr>
        <w:fldChar w:fldCharType="begin">
          <w:ffData>
            <w:name w:val="Text1"/>
            <w:enabled/>
            <w:calcOnExit w:val="0"/>
            <w:textInput/>
          </w:ffData>
        </w:fldChar>
      </w:r>
      <w:bookmarkStart w:id="2" w:name="Text1"/>
      <w:r w:rsidR="000F4836">
        <w:rPr>
          <w:rFonts w:ascii="Arial" w:hAnsi="Arial" w:cs="Arial"/>
          <w:color w:val="000000"/>
          <w:sz w:val="22"/>
          <w:szCs w:val="22"/>
        </w:rPr>
        <w:instrText xml:space="preserve"> FORMTEXT </w:instrText>
      </w:r>
      <w:r w:rsidR="000F4836">
        <w:rPr>
          <w:rFonts w:ascii="Arial" w:hAnsi="Arial" w:cs="Arial"/>
          <w:color w:val="000000"/>
          <w:sz w:val="22"/>
          <w:szCs w:val="22"/>
        </w:rPr>
      </w:r>
      <w:r w:rsidR="000F4836">
        <w:rPr>
          <w:rFonts w:ascii="Arial" w:hAnsi="Arial" w:cs="Arial"/>
          <w:color w:val="000000"/>
          <w:sz w:val="22"/>
          <w:szCs w:val="22"/>
        </w:rPr>
        <w:fldChar w:fldCharType="separate"/>
      </w:r>
      <w:r w:rsidR="000F4836">
        <w:rPr>
          <w:rFonts w:ascii="Arial" w:hAnsi="Arial" w:cs="Arial"/>
          <w:noProof/>
          <w:color w:val="000000"/>
          <w:sz w:val="22"/>
          <w:szCs w:val="22"/>
        </w:rPr>
        <w:t> </w:t>
      </w:r>
      <w:r w:rsidR="000F4836">
        <w:rPr>
          <w:rFonts w:ascii="Arial" w:hAnsi="Arial" w:cs="Arial"/>
          <w:noProof/>
          <w:color w:val="000000"/>
          <w:sz w:val="22"/>
          <w:szCs w:val="22"/>
        </w:rPr>
        <w:t> </w:t>
      </w:r>
      <w:r w:rsidR="000F4836">
        <w:rPr>
          <w:rFonts w:ascii="Arial" w:hAnsi="Arial" w:cs="Arial"/>
          <w:noProof/>
          <w:color w:val="000000"/>
          <w:sz w:val="22"/>
          <w:szCs w:val="22"/>
        </w:rPr>
        <w:t> </w:t>
      </w:r>
      <w:r w:rsidR="000F4836">
        <w:rPr>
          <w:rFonts w:ascii="Arial" w:hAnsi="Arial" w:cs="Arial"/>
          <w:noProof/>
          <w:color w:val="000000"/>
          <w:sz w:val="22"/>
          <w:szCs w:val="22"/>
        </w:rPr>
        <w:t> </w:t>
      </w:r>
      <w:r w:rsidR="000F4836">
        <w:rPr>
          <w:rFonts w:ascii="Arial" w:hAnsi="Arial" w:cs="Arial"/>
          <w:noProof/>
          <w:color w:val="000000"/>
          <w:sz w:val="22"/>
          <w:szCs w:val="22"/>
        </w:rPr>
        <w:t> </w:t>
      </w:r>
      <w:r w:rsidR="000F4836">
        <w:rPr>
          <w:rFonts w:ascii="Arial" w:hAnsi="Arial" w:cs="Arial"/>
          <w:color w:val="000000"/>
          <w:sz w:val="22"/>
          <w:szCs w:val="22"/>
        </w:rPr>
        <w:fldChar w:fldCharType="end"/>
      </w:r>
      <w:bookmarkEnd w:id="2"/>
      <w:r w:rsidR="000F4836">
        <w:rPr>
          <w:rFonts w:ascii="Arial" w:hAnsi="Arial" w:cs="Arial"/>
          <w:color w:val="000000"/>
          <w:sz w:val="22"/>
          <w:szCs w:val="22"/>
        </w:rPr>
        <w:t xml:space="preserve"> </w:t>
      </w:r>
    </w:p>
    <w:p w14:paraId="472C8E5D" w14:textId="77777777" w:rsidR="00D604C0" w:rsidRPr="004B2BED" w:rsidRDefault="00D604C0" w:rsidP="00D604C0">
      <w:pPr>
        <w:rPr>
          <w:rFonts w:ascii="Arial" w:hAnsi="Arial" w:cs="Arial"/>
          <w:color w:val="000000"/>
          <w:sz w:val="22"/>
          <w:szCs w:val="22"/>
        </w:rPr>
      </w:pPr>
    </w:p>
    <w:p w14:paraId="135E5DC1" w14:textId="77777777" w:rsidR="000F4836" w:rsidRDefault="00D604C0" w:rsidP="000F4836">
      <w:pPr>
        <w:numPr>
          <w:ilvl w:val="0"/>
          <w:numId w:val="2"/>
        </w:numPr>
        <w:spacing w:line="240" w:lineRule="auto"/>
        <w:rPr>
          <w:rFonts w:ascii="Arial" w:hAnsi="Arial" w:cs="Arial"/>
          <w:color w:val="000000"/>
          <w:sz w:val="22"/>
          <w:szCs w:val="22"/>
        </w:rPr>
      </w:pPr>
      <w:r w:rsidRPr="000F4836">
        <w:rPr>
          <w:rFonts w:ascii="Arial" w:hAnsi="Arial" w:cs="Arial"/>
          <w:color w:val="000000"/>
          <w:sz w:val="22"/>
          <w:szCs w:val="22"/>
        </w:rPr>
        <w:t>Street Address</w:t>
      </w:r>
      <w:r w:rsidR="000F4836">
        <w:rPr>
          <w:rFonts w:ascii="Arial" w:hAnsi="Arial" w:cs="Arial"/>
          <w:color w:val="000000"/>
          <w:sz w:val="22"/>
          <w:szCs w:val="22"/>
        </w:rPr>
        <w:t xml:space="preserve">: </w:t>
      </w:r>
      <w:r w:rsidR="000F4836">
        <w:rPr>
          <w:rFonts w:ascii="Arial" w:hAnsi="Arial" w:cs="Arial"/>
          <w:color w:val="000000"/>
          <w:sz w:val="22"/>
          <w:szCs w:val="22"/>
        </w:rPr>
        <w:fldChar w:fldCharType="begin">
          <w:ffData>
            <w:name w:val="Text2"/>
            <w:enabled/>
            <w:calcOnExit w:val="0"/>
            <w:textInput/>
          </w:ffData>
        </w:fldChar>
      </w:r>
      <w:bookmarkStart w:id="3" w:name="Text2"/>
      <w:r w:rsidR="000F4836">
        <w:rPr>
          <w:rFonts w:ascii="Arial" w:hAnsi="Arial" w:cs="Arial"/>
          <w:color w:val="000000"/>
          <w:sz w:val="22"/>
          <w:szCs w:val="22"/>
        </w:rPr>
        <w:instrText xml:space="preserve"> FORMTEXT </w:instrText>
      </w:r>
      <w:r w:rsidR="000F4836">
        <w:rPr>
          <w:rFonts w:ascii="Arial" w:hAnsi="Arial" w:cs="Arial"/>
          <w:color w:val="000000"/>
          <w:sz w:val="22"/>
          <w:szCs w:val="22"/>
        </w:rPr>
      </w:r>
      <w:r w:rsidR="000F4836">
        <w:rPr>
          <w:rFonts w:ascii="Arial" w:hAnsi="Arial" w:cs="Arial"/>
          <w:color w:val="000000"/>
          <w:sz w:val="22"/>
          <w:szCs w:val="22"/>
        </w:rPr>
        <w:fldChar w:fldCharType="separate"/>
      </w:r>
      <w:r w:rsidR="000F4836">
        <w:rPr>
          <w:rFonts w:ascii="Arial" w:hAnsi="Arial" w:cs="Arial"/>
          <w:noProof/>
          <w:color w:val="000000"/>
          <w:sz w:val="22"/>
          <w:szCs w:val="22"/>
        </w:rPr>
        <w:t> </w:t>
      </w:r>
      <w:r w:rsidR="000F4836">
        <w:rPr>
          <w:rFonts w:ascii="Arial" w:hAnsi="Arial" w:cs="Arial"/>
          <w:noProof/>
          <w:color w:val="000000"/>
          <w:sz w:val="22"/>
          <w:szCs w:val="22"/>
        </w:rPr>
        <w:t> </w:t>
      </w:r>
      <w:r w:rsidR="000F4836">
        <w:rPr>
          <w:rFonts w:ascii="Arial" w:hAnsi="Arial" w:cs="Arial"/>
          <w:noProof/>
          <w:color w:val="000000"/>
          <w:sz w:val="22"/>
          <w:szCs w:val="22"/>
        </w:rPr>
        <w:t> </w:t>
      </w:r>
      <w:r w:rsidR="000F4836">
        <w:rPr>
          <w:rFonts w:ascii="Arial" w:hAnsi="Arial" w:cs="Arial"/>
          <w:noProof/>
          <w:color w:val="000000"/>
          <w:sz w:val="22"/>
          <w:szCs w:val="22"/>
        </w:rPr>
        <w:t> </w:t>
      </w:r>
      <w:r w:rsidR="000F4836">
        <w:rPr>
          <w:rFonts w:ascii="Arial" w:hAnsi="Arial" w:cs="Arial"/>
          <w:noProof/>
          <w:color w:val="000000"/>
          <w:sz w:val="22"/>
          <w:szCs w:val="22"/>
        </w:rPr>
        <w:t> </w:t>
      </w:r>
      <w:r w:rsidR="000F4836">
        <w:rPr>
          <w:rFonts w:ascii="Arial" w:hAnsi="Arial" w:cs="Arial"/>
          <w:color w:val="000000"/>
          <w:sz w:val="22"/>
          <w:szCs w:val="22"/>
        </w:rPr>
        <w:fldChar w:fldCharType="end"/>
      </w:r>
      <w:bookmarkEnd w:id="3"/>
      <w:r w:rsidR="000F4836">
        <w:rPr>
          <w:rFonts w:ascii="Arial" w:hAnsi="Arial" w:cs="Arial"/>
          <w:color w:val="000000"/>
          <w:sz w:val="22"/>
          <w:szCs w:val="22"/>
        </w:rPr>
        <w:t xml:space="preserve"> </w:t>
      </w:r>
      <w:r w:rsidR="000F4836">
        <w:rPr>
          <w:rFonts w:ascii="Arial" w:hAnsi="Arial" w:cs="Arial"/>
          <w:color w:val="000000"/>
          <w:sz w:val="22"/>
          <w:szCs w:val="22"/>
        </w:rPr>
        <w:tab/>
      </w:r>
      <w:r w:rsidR="000F4836">
        <w:rPr>
          <w:rFonts w:ascii="Arial" w:hAnsi="Arial" w:cs="Arial"/>
          <w:color w:val="000000"/>
          <w:sz w:val="22"/>
          <w:szCs w:val="22"/>
        </w:rPr>
        <w:tab/>
      </w:r>
      <w:r w:rsidRPr="000F4836">
        <w:rPr>
          <w:rFonts w:ascii="Arial" w:hAnsi="Arial" w:cs="Arial"/>
          <w:color w:val="000000"/>
          <w:sz w:val="22"/>
          <w:szCs w:val="22"/>
        </w:rPr>
        <w:t>City</w:t>
      </w:r>
      <w:r w:rsidR="000F4836">
        <w:rPr>
          <w:rFonts w:ascii="Arial" w:hAnsi="Arial" w:cs="Arial"/>
          <w:color w:val="000000"/>
          <w:sz w:val="22"/>
          <w:szCs w:val="22"/>
        </w:rPr>
        <w:t xml:space="preserve">: </w:t>
      </w:r>
      <w:r w:rsidR="000F4836">
        <w:rPr>
          <w:rFonts w:ascii="Arial" w:hAnsi="Arial" w:cs="Arial"/>
          <w:color w:val="000000"/>
          <w:sz w:val="22"/>
          <w:szCs w:val="22"/>
        </w:rPr>
        <w:fldChar w:fldCharType="begin">
          <w:ffData>
            <w:name w:val="Text3"/>
            <w:enabled/>
            <w:calcOnExit w:val="0"/>
            <w:textInput/>
          </w:ffData>
        </w:fldChar>
      </w:r>
      <w:bookmarkStart w:id="4" w:name="Text3"/>
      <w:r w:rsidR="000F4836">
        <w:rPr>
          <w:rFonts w:ascii="Arial" w:hAnsi="Arial" w:cs="Arial"/>
          <w:color w:val="000000"/>
          <w:sz w:val="22"/>
          <w:szCs w:val="22"/>
        </w:rPr>
        <w:instrText xml:space="preserve"> FORMTEXT </w:instrText>
      </w:r>
      <w:r w:rsidR="000F4836">
        <w:rPr>
          <w:rFonts w:ascii="Arial" w:hAnsi="Arial" w:cs="Arial"/>
          <w:color w:val="000000"/>
          <w:sz w:val="22"/>
          <w:szCs w:val="22"/>
        </w:rPr>
      </w:r>
      <w:r w:rsidR="000F4836">
        <w:rPr>
          <w:rFonts w:ascii="Arial" w:hAnsi="Arial" w:cs="Arial"/>
          <w:color w:val="000000"/>
          <w:sz w:val="22"/>
          <w:szCs w:val="22"/>
        </w:rPr>
        <w:fldChar w:fldCharType="separate"/>
      </w:r>
      <w:r w:rsidR="000F4836">
        <w:rPr>
          <w:rFonts w:ascii="Arial" w:hAnsi="Arial" w:cs="Arial"/>
          <w:noProof/>
          <w:color w:val="000000"/>
          <w:sz w:val="22"/>
          <w:szCs w:val="22"/>
        </w:rPr>
        <w:t> </w:t>
      </w:r>
      <w:r w:rsidR="000F4836">
        <w:rPr>
          <w:rFonts w:ascii="Arial" w:hAnsi="Arial" w:cs="Arial"/>
          <w:noProof/>
          <w:color w:val="000000"/>
          <w:sz w:val="22"/>
          <w:szCs w:val="22"/>
        </w:rPr>
        <w:t> </w:t>
      </w:r>
      <w:r w:rsidR="000F4836">
        <w:rPr>
          <w:rFonts w:ascii="Arial" w:hAnsi="Arial" w:cs="Arial"/>
          <w:noProof/>
          <w:color w:val="000000"/>
          <w:sz w:val="22"/>
          <w:szCs w:val="22"/>
        </w:rPr>
        <w:t> </w:t>
      </w:r>
      <w:r w:rsidR="000F4836">
        <w:rPr>
          <w:rFonts w:ascii="Arial" w:hAnsi="Arial" w:cs="Arial"/>
          <w:noProof/>
          <w:color w:val="000000"/>
          <w:sz w:val="22"/>
          <w:szCs w:val="22"/>
        </w:rPr>
        <w:t> </w:t>
      </w:r>
      <w:r w:rsidR="000F4836">
        <w:rPr>
          <w:rFonts w:ascii="Arial" w:hAnsi="Arial" w:cs="Arial"/>
          <w:noProof/>
          <w:color w:val="000000"/>
          <w:sz w:val="22"/>
          <w:szCs w:val="22"/>
        </w:rPr>
        <w:t> </w:t>
      </w:r>
      <w:r w:rsidR="000F4836">
        <w:rPr>
          <w:rFonts w:ascii="Arial" w:hAnsi="Arial" w:cs="Arial"/>
          <w:color w:val="000000"/>
          <w:sz w:val="22"/>
          <w:szCs w:val="22"/>
        </w:rPr>
        <w:fldChar w:fldCharType="end"/>
      </w:r>
      <w:bookmarkEnd w:id="4"/>
      <w:r w:rsidR="000F4836">
        <w:rPr>
          <w:rFonts w:ascii="Arial" w:hAnsi="Arial" w:cs="Arial"/>
          <w:color w:val="000000"/>
          <w:sz w:val="22"/>
          <w:szCs w:val="22"/>
        </w:rPr>
        <w:tab/>
      </w:r>
      <w:r w:rsidR="000F4836">
        <w:rPr>
          <w:rFonts w:ascii="Arial" w:hAnsi="Arial" w:cs="Arial"/>
          <w:color w:val="000000"/>
          <w:sz w:val="22"/>
          <w:szCs w:val="22"/>
        </w:rPr>
        <w:tab/>
      </w:r>
      <w:r w:rsidRPr="000F4836">
        <w:rPr>
          <w:rFonts w:ascii="Arial" w:hAnsi="Arial" w:cs="Arial"/>
          <w:color w:val="000000"/>
          <w:sz w:val="22"/>
          <w:szCs w:val="22"/>
        </w:rPr>
        <w:t>State</w:t>
      </w:r>
      <w:r w:rsidR="000F4836">
        <w:rPr>
          <w:rFonts w:ascii="Arial" w:hAnsi="Arial" w:cs="Arial"/>
          <w:color w:val="000000"/>
          <w:sz w:val="22"/>
          <w:szCs w:val="22"/>
        </w:rPr>
        <w:t xml:space="preserve">: </w:t>
      </w:r>
      <w:r w:rsidR="000F4836">
        <w:rPr>
          <w:rFonts w:ascii="Arial" w:hAnsi="Arial" w:cs="Arial"/>
          <w:color w:val="000000"/>
          <w:sz w:val="22"/>
          <w:szCs w:val="22"/>
        </w:rPr>
        <w:fldChar w:fldCharType="begin">
          <w:ffData>
            <w:name w:val="Text4"/>
            <w:enabled/>
            <w:calcOnExit w:val="0"/>
            <w:textInput/>
          </w:ffData>
        </w:fldChar>
      </w:r>
      <w:bookmarkStart w:id="5" w:name="Text4"/>
      <w:r w:rsidR="000F4836">
        <w:rPr>
          <w:rFonts w:ascii="Arial" w:hAnsi="Arial" w:cs="Arial"/>
          <w:color w:val="000000"/>
          <w:sz w:val="22"/>
          <w:szCs w:val="22"/>
        </w:rPr>
        <w:instrText xml:space="preserve"> FORMTEXT </w:instrText>
      </w:r>
      <w:r w:rsidR="000F4836">
        <w:rPr>
          <w:rFonts w:ascii="Arial" w:hAnsi="Arial" w:cs="Arial"/>
          <w:color w:val="000000"/>
          <w:sz w:val="22"/>
          <w:szCs w:val="22"/>
        </w:rPr>
      </w:r>
      <w:r w:rsidR="000F4836">
        <w:rPr>
          <w:rFonts w:ascii="Arial" w:hAnsi="Arial" w:cs="Arial"/>
          <w:color w:val="000000"/>
          <w:sz w:val="22"/>
          <w:szCs w:val="22"/>
        </w:rPr>
        <w:fldChar w:fldCharType="separate"/>
      </w:r>
      <w:r w:rsidR="000F4836">
        <w:rPr>
          <w:rFonts w:ascii="Arial" w:hAnsi="Arial" w:cs="Arial"/>
          <w:noProof/>
          <w:color w:val="000000"/>
          <w:sz w:val="22"/>
          <w:szCs w:val="22"/>
        </w:rPr>
        <w:t> </w:t>
      </w:r>
      <w:r w:rsidR="000F4836">
        <w:rPr>
          <w:rFonts w:ascii="Arial" w:hAnsi="Arial" w:cs="Arial"/>
          <w:noProof/>
          <w:color w:val="000000"/>
          <w:sz w:val="22"/>
          <w:szCs w:val="22"/>
        </w:rPr>
        <w:t> </w:t>
      </w:r>
      <w:r w:rsidR="000F4836">
        <w:rPr>
          <w:rFonts w:ascii="Arial" w:hAnsi="Arial" w:cs="Arial"/>
          <w:noProof/>
          <w:color w:val="000000"/>
          <w:sz w:val="22"/>
          <w:szCs w:val="22"/>
        </w:rPr>
        <w:t> </w:t>
      </w:r>
      <w:r w:rsidR="000F4836">
        <w:rPr>
          <w:rFonts w:ascii="Arial" w:hAnsi="Arial" w:cs="Arial"/>
          <w:noProof/>
          <w:color w:val="000000"/>
          <w:sz w:val="22"/>
          <w:szCs w:val="22"/>
        </w:rPr>
        <w:t> </w:t>
      </w:r>
      <w:r w:rsidR="000F4836">
        <w:rPr>
          <w:rFonts w:ascii="Arial" w:hAnsi="Arial" w:cs="Arial"/>
          <w:noProof/>
          <w:color w:val="000000"/>
          <w:sz w:val="22"/>
          <w:szCs w:val="22"/>
        </w:rPr>
        <w:t> </w:t>
      </w:r>
      <w:r w:rsidR="000F4836">
        <w:rPr>
          <w:rFonts w:ascii="Arial" w:hAnsi="Arial" w:cs="Arial"/>
          <w:color w:val="000000"/>
          <w:sz w:val="22"/>
          <w:szCs w:val="22"/>
        </w:rPr>
        <w:fldChar w:fldCharType="end"/>
      </w:r>
      <w:bookmarkEnd w:id="5"/>
      <w:r w:rsidRPr="000F4836">
        <w:rPr>
          <w:rFonts w:ascii="Arial" w:hAnsi="Arial" w:cs="Arial"/>
          <w:color w:val="000000"/>
          <w:sz w:val="22"/>
          <w:szCs w:val="22"/>
        </w:rPr>
        <w:tab/>
      </w:r>
      <w:r w:rsidRPr="000F4836">
        <w:rPr>
          <w:rFonts w:ascii="Arial" w:hAnsi="Arial" w:cs="Arial"/>
          <w:color w:val="000000"/>
          <w:sz w:val="22"/>
          <w:szCs w:val="22"/>
        </w:rPr>
        <w:tab/>
      </w:r>
    </w:p>
    <w:p w14:paraId="263F7208" w14:textId="77777777" w:rsidR="000F4836" w:rsidRDefault="000F4836" w:rsidP="000F4836">
      <w:pPr>
        <w:pStyle w:val="ListParagraph"/>
        <w:rPr>
          <w:rFonts w:ascii="Arial" w:hAnsi="Arial" w:cs="Arial"/>
          <w:color w:val="000000"/>
          <w:sz w:val="22"/>
          <w:szCs w:val="22"/>
        </w:rPr>
      </w:pPr>
    </w:p>
    <w:p w14:paraId="6B066A3B" w14:textId="77777777" w:rsidR="00D604C0" w:rsidRPr="000F4836" w:rsidRDefault="00D604C0" w:rsidP="000F4836">
      <w:pPr>
        <w:spacing w:line="240" w:lineRule="auto"/>
        <w:ind w:left="360"/>
        <w:rPr>
          <w:rFonts w:ascii="Arial" w:hAnsi="Arial" w:cs="Arial"/>
          <w:color w:val="000000"/>
          <w:sz w:val="22"/>
          <w:szCs w:val="22"/>
        </w:rPr>
      </w:pPr>
      <w:r w:rsidRPr="000F4836">
        <w:rPr>
          <w:rFonts w:ascii="Arial" w:hAnsi="Arial" w:cs="Arial"/>
          <w:color w:val="000000"/>
          <w:sz w:val="22"/>
          <w:szCs w:val="22"/>
        </w:rPr>
        <w:t>Zip Code</w:t>
      </w:r>
      <w:r w:rsidR="000F4836">
        <w:rPr>
          <w:rFonts w:ascii="Arial" w:hAnsi="Arial" w:cs="Arial"/>
          <w:color w:val="000000"/>
          <w:sz w:val="22"/>
          <w:szCs w:val="22"/>
        </w:rPr>
        <w:fldChar w:fldCharType="begin">
          <w:ffData>
            <w:name w:val="Text5"/>
            <w:enabled/>
            <w:calcOnExit w:val="0"/>
            <w:textInput/>
          </w:ffData>
        </w:fldChar>
      </w:r>
      <w:bookmarkStart w:id="6" w:name="Text5"/>
      <w:r w:rsidR="000F4836">
        <w:rPr>
          <w:rFonts w:ascii="Arial" w:hAnsi="Arial" w:cs="Arial"/>
          <w:color w:val="000000"/>
          <w:sz w:val="22"/>
          <w:szCs w:val="22"/>
        </w:rPr>
        <w:instrText xml:space="preserve"> FORMTEXT </w:instrText>
      </w:r>
      <w:r w:rsidR="000F4836">
        <w:rPr>
          <w:rFonts w:ascii="Arial" w:hAnsi="Arial" w:cs="Arial"/>
          <w:color w:val="000000"/>
          <w:sz w:val="22"/>
          <w:szCs w:val="22"/>
        </w:rPr>
      </w:r>
      <w:r w:rsidR="000F4836">
        <w:rPr>
          <w:rFonts w:ascii="Arial" w:hAnsi="Arial" w:cs="Arial"/>
          <w:color w:val="000000"/>
          <w:sz w:val="22"/>
          <w:szCs w:val="22"/>
        </w:rPr>
        <w:fldChar w:fldCharType="separate"/>
      </w:r>
      <w:r w:rsidR="000F4836">
        <w:rPr>
          <w:rFonts w:ascii="Arial" w:hAnsi="Arial" w:cs="Arial"/>
          <w:noProof/>
          <w:color w:val="000000"/>
          <w:sz w:val="22"/>
          <w:szCs w:val="22"/>
        </w:rPr>
        <w:t> </w:t>
      </w:r>
      <w:r w:rsidR="000F4836">
        <w:rPr>
          <w:rFonts w:ascii="Arial" w:hAnsi="Arial" w:cs="Arial"/>
          <w:noProof/>
          <w:color w:val="000000"/>
          <w:sz w:val="22"/>
          <w:szCs w:val="22"/>
        </w:rPr>
        <w:t> </w:t>
      </w:r>
      <w:r w:rsidR="000F4836">
        <w:rPr>
          <w:rFonts w:ascii="Arial" w:hAnsi="Arial" w:cs="Arial"/>
          <w:noProof/>
          <w:color w:val="000000"/>
          <w:sz w:val="22"/>
          <w:szCs w:val="22"/>
        </w:rPr>
        <w:t> </w:t>
      </w:r>
      <w:r w:rsidR="000F4836">
        <w:rPr>
          <w:rFonts w:ascii="Arial" w:hAnsi="Arial" w:cs="Arial"/>
          <w:noProof/>
          <w:color w:val="000000"/>
          <w:sz w:val="22"/>
          <w:szCs w:val="22"/>
        </w:rPr>
        <w:t> </w:t>
      </w:r>
      <w:r w:rsidR="000F4836">
        <w:rPr>
          <w:rFonts w:ascii="Arial" w:hAnsi="Arial" w:cs="Arial"/>
          <w:noProof/>
          <w:color w:val="000000"/>
          <w:sz w:val="22"/>
          <w:szCs w:val="22"/>
        </w:rPr>
        <w:t> </w:t>
      </w:r>
      <w:r w:rsidR="000F4836">
        <w:rPr>
          <w:rFonts w:ascii="Arial" w:hAnsi="Arial" w:cs="Arial"/>
          <w:color w:val="000000"/>
          <w:sz w:val="22"/>
          <w:szCs w:val="22"/>
        </w:rPr>
        <w:fldChar w:fldCharType="end"/>
      </w:r>
      <w:bookmarkEnd w:id="6"/>
    </w:p>
    <w:p w14:paraId="702644A7" w14:textId="77777777" w:rsidR="00D604C0" w:rsidRPr="004B2BED" w:rsidRDefault="00D604C0" w:rsidP="00D604C0">
      <w:pPr>
        <w:rPr>
          <w:rFonts w:ascii="Arial" w:hAnsi="Arial" w:cs="Arial"/>
          <w:color w:val="000000"/>
          <w:sz w:val="22"/>
          <w:szCs w:val="22"/>
        </w:rPr>
      </w:pPr>
    </w:p>
    <w:p w14:paraId="0724B82D" w14:textId="77777777" w:rsidR="00D604C0" w:rsidRPr="000F4836" w:rsidRDefault="00D604C0" w:rsidP="000F4836">
      <w:pPr>
        <w:pStyle w:val="ListParagraph"/>
        <w:numPr>
          <w:ilvl w:val="0"/>
          <w:numId w:val="2"/>
        </w:numPr>
        <w:rPr>
          <w:rFonts w:ascii="Arial" w:hAnsi="Arial" w:cs="Arial"/>
          <w:color w:val="000000"/>
          <w:sz w:val="22"/>
          <w:szCs w:val="22"/>
        </w:rPr>
      </w:pPr>
      <w:r w:rsidRPr="000F4836">
        <w:rPr>
          <w:rFonts w:ascii="Arial" w:hAnsi="Arial" w:cs="Arial"/>
          <w:color w:val="000000"/>
          <w:sz w:val="22"/>
          <w:szCs w:val="22"/>
        </w:rPr>
        <w:t>Phone Number</w:t>
      </w:r>
      <w:r w:rsidR="000F4836">
        <w:rPr>
          <w:rFonts w:ascii="Arial" w:hAnsi="Arial" w:cs="Arial"/>
          <w:color w:val="000000"/>
          <w:sz w:val="22"/>
          <w:szCs w:val="22"/>
        </w:rPr>
        <w:t xml:space="preserve">: </w:t>
      </w:r>
      <w:r w:rsidR="000F4836">
        <w:rPr>
          <w:rFonts w:ascii="Arial" w:hAnsi="Arial" w:cs="Arial"/>
          <w:color w:val="000000"/>
          <w:sz w:val="22"/>
          <w:szCs w:val="22"/>
        </w:rPr>
        <w:fldChar w:fldCharType="begin">
          <w:ffData>
            <w:name w:val="Text6"/>
            <w:enabled/>
            <w:calcOnExit w:val="0"/>
            <w:textInput/>
          </w:ffData>
        </w:fldChar>
      </w:r>
      <w:bookmarkStart w:id="7" w:name="Text6"/>
      <w:r w:rsidR="000F4836">
        <w:rPr>
          <w:rFonts w:ascii="Arial" w:hAnsi="Arial" w:cs="Arial"/>
          <w:color w:val="000000"/>
          <w:sz w:val="22"/>
          <w:szCs w:val="22"/>
        </w:rPr>
        <w:instrText xml:space="preserve"> FORMTEXT </w:instrText>
      </w:r>
      <w:r w:rsidR="000F4836">
        <w:rPr>
          <w:rFonts w:ascii="Arial" w:hAnsi="Arial" w:cs="Arial"/>
          <w:color w:val="000000"/>
          <w:sz w:val="22"/>
          <w:szCs w:val="22"/>
        </w:rPr>
      </w:r>
      <w:r w:rsidR="000F4836">
        <w:rPr>
          <w:rFonts w:ascii="Arial" w:hAnsi="Arial" w:cs="Arial"/>
          <w:color w:val="000000"/>
          <w:sz w:val="22"/>
          <w:szCs w:val="22"/>
        </w:rPr>
        <w:fldChar w:fldCharType="separate"/>
      </w:r>
      <w:r w:rsidR="000F4836">
        <w:rPr>
          <w:rFonts w:ascii="Arial" w:hAnsi="Arial" w:cs="Arial"/>
          <w:noProof/>
          <w:color w:val="000000"/>
          <w:sz w:val="22"/>
          <w:szCs w:val="22"/>
        </w:rPr>
        <w:t> </w:t>
      </w:r>
      <w:r w:rsidR="000F4836">
        <w:rPr>
          <w:rFonts w:ascii="Arial" w:hAnsi="Arial" w:cs="Arial"/>
          <w:noProof/>
          <w:color w:val="000000"/>
          <w:sz w:val="22"/>
          <w:szCs w:val="22"/>
        </w:rPr>
        <w:t> </w:t>
      </w:r>
      <w:r w:rsidR="000F4836">
        <w:rPr>
          <w:rFonts w:ascii="Arial" w:hAnsi="Arial" w:cs="Arial"/>
          <w:noProof/>
          <w:color w:val="000000"/>
          <w:sz w:val="22"/>
          <w:szCs w:val="22"/>
        </w:rPr>
        <w:t> </w:t>
      </w:r>
      <w:r w:rsidR="000F4836">
        <w:rPr>
          <w:rFonts w:ascii="Arial" w:hAnsi="Arial" w:cs="Arial"/>
          <w:noProof/>
          <w:color w:val="000000"/>
          <w:sz w:val="22"/>
          <w:szCs w:val="22"/>
        </w:rPr>
        <w:t> </w:t>
      </w:r>
      <w:r w:rsidR="000F4836">
        <w:rPr>
          <w:rFonts w:ascii="Arial" w:hAnsi="Arial" w:cs="Arial"/>
          <w:noProof/>
          <w:color w:val="000000"/>
          <w:sz w:val="22"/>
          <w:szCs w:val="22"/>
        </w:rPr>
        <w:t> </w:t>
      </w:r>
      <w:r w:rsidR="000F4836">
        <w:rPr>
          <w:rFonts w:ascii="Arial" w:hAnsi="Arial" w:cs="Arial"/>
          <w:color w:val="000000"/>
          <w:sz w:val="22"/>
          <w:szCs w:val="22"/>
        </w:rPr>
        <w:fldChar w:fldCharType="end"/>
      </w:r>
      <w:bookmarkEnd w:id="7"/>
      <w:r w:rsidR="000F4836">
        <w:rPr>
          <w:rFonts w:ascii="Arial" w:hAnsi="Arial" w:cs="Arial"/>
          <w:color w:val="000000"/>
          <w:sz w:val="22"/>
          <w:szCs w:val="22"/>
        </w:rPr>
        <w:tab/>
      </w:r>
      <w:r w:rsidR="000F4836">
        <w:rPr>
          <w:rFonts w:ascii="Arial" w:hAnsi="Arial" w:cs="Arial"/>
          <w:color w:val="000000"/>
          <w:sz w:val="22"/>
          <w:szCs w:val="22"/>
        </w:rPr>
        <w:tab/>
      </w:r>
      <w:r w:rsidRPr="000F4836">
        <w:rPr>
          <w:rFonts w:ascii="Arial" w:hAnsi="Arial" w:cs="Arial"/>
          <w:color w:val="000000"/>
          <w:sz w:val="22"/>
          <w:szCs w:val="22"/>
        </w:rPr>
        <w:t>Fax Number</w:t>
      </w:r>
      <w:r w:rsidR="000F4836">
        <w:rPr>
          <w:rFonts w:ascii="Arial" w:hAnsi="Arial" w:cs="Arial"/>
          <w:color w:val="000000"/>
          <w:sz w:val="22"/>
          <w:szCs w:val="22"/>
        </w:rPr>
        <w:t xml:space="preserve">: </w:t>
      </w:r>
      <w:r w:rsidR="000F4836">
        <w:rPr>
          <w:rFonts w:ascii="Arial" w:hAnsi="Arial" w:cs="Arial"/>
          <w:color w:val="000000"/>
          <w:sz w:val="22"/>
          <w:szCs w:val="22"/>
        </w:rPr>
        <w:fldChar w:fldCharType="begin">
          <w:ffData>
            <w:name w:val="Text7"/>
            <w:enabled/>
            <w:calcOnExit w:val="0"/>
            <w:textInput/>
          </w:ffData>
        </w:fldChar>
      </w:r>
      <w:bookmarkStart w:id="8" w:name="Text7"/>
      <w:r w:rsidR="000F4836">
        <w:rPr>
          <w:rFonts w:ascii="Arial" w:hAnsi="Arial" w:cs="Arial"/>
          <w:color w:val="000000"/>
          <w:sz w:val="22"/>
          <w:szCs w:val="22"/>
        </w:rPr>
        <w:instrText xml:space="preserve"> FORMTEXT </w:instrText>
      </w:r>
      <w:r w:rsidR="000F4836">
        <w:rPr>
          <w:rFonts w:ascii="Arial" w:hAnsi="Arial" w:cs="Arial"/>
          <w:color w:val="000000"/>
          <w:sz w:val="22"/>
          <w:szCs w:val="22"/>
        </w:rPr>
      </w:r>
      <w:r w:rsidR="000F4836">
        <w:rPr>
          <w:rFonts w:ascii="Arial" w:hAnsi="Arial" w:cs="Arial"/>
          <w:color w:val="000000"/>
          <w:sz w:val="22"/>
          <w:szCs w:val="22"/>
        </w:rPr>
        <w:fldChar w:fldCharType="separate"/>
      </w:r>
      <w:r w:rsidR="000F4836">
        <w:rPr>
          <w:rFonts w:ascii="Arial" w:hAnsi="Arial" w:cs="Arial"/>
          <w:noProof/>
          <w:color w:val="000000"/>
          <w:sz w:val="22"/>
          <w:szCs w:val="22"/>
        </w:rPr>
        <w:t> </w:t>
      </w:r>
      <w:r w:rsidR="000F4836">
        <w:rPr>
          <w:rFonts w:ascii="Arial" w:hAnsi="Arial" w:cs="Arial"/>
          <w:noProof/>
          <w:color w:val="000000"/>
          <w:sz w:val="22"/>
          <w:szCs w:val="22"/>
        </w:rPr>
        <w:t> </w:t>
      </w:r>
      <w:r w:rsidR="000F4836">
        <w:rPr>
          <w:rFonts w:ascii="Arial" w:hAnsi="Arial" w:cs="Arial"/>
          <w:noProof/>
          <w:color w:val="000000"/>
          <w:sz w:val="22"/>
          <w:szCs w:val="22"/>
        </w:rPr>
        <w:t> </w:t>
      </w:r>
      <w:r w:rsidR="000F4836">
        <w:rPr>
          <w:rFonts w:ascii="Arial" w:hAnsi="Arial" w:cs="Arial"/>
          <w:noProof/>
          <w:color w:val="000000"/>
          <w:sz w:val="22"/>
          <w:szCs w:val="22"/>
        </w:rPr>
        <w:t> </w:t>
      </w:r>
      <w:r w:rsidR="000F4836">
        <w:rPr>
          <w:rFonts w:ascii="Arial" w:hAnsi="Arial" w:cs="Arial"/>
          <w:noProof/>
          <w:color w:val="000000"/>
          <w:sz w:val="22"/>
          <w:szCs w:val="22"/>
        </w:rPr>
        <w:t> </w:t>
      </w:r>
      <w:r w:rsidR="000F4836">
        <w:rPr>
          <w:rFonts w:ascii="Arial" w:hAnsi="Arial" w:cs="Arial"/>
          <w:color w:val="000000"/>
          <w:sz w:val="22"/>
          <w:szCs w:val="22"/>
        </w:rPr>
        <w:fldChar w:fldCharType="end"/>
      </w:r>
      <w:bookmarkEnd w:id="8"/>
      <w:r w:rsidR="000F4836">
        <w:rPr>
          <w:rFonts w:ascii="Arial" w:hAnsi="Arial" w:cs="Arial"/>
          <w:color w:val="000000"/>
          <w:sz w:val="22"/>
          <w:szCs w:val="22"/>
        </w:rPr>
        <w:tab/>
      </w:r>
      <w:r w:rsidR="000F4836">
        <w:rPr>
          <w:rFonts w:ascii="Arial" w:hAnsi="Arial" w:cs="Arial"/>
          <w:color w:val="000000"/>
          <w:sz w:val="22"/>
          <w:szCs w:val="22"/>
        </w:rPr>
        <w:tab/>
      </w:r>
      <w:r w:rsidRPr="000F4836">
        <w:rPr>
          <w:rFonts w:ascii="Arial" w:hAnsi="Arial" w:cs="Arial"/>
          <w:color w:val="000000"/>
          <w:sz w:val="22"/>
          <w:szCs w:val="22"/>
        </w:rPr>
        <w:t>E-Mail Address</w:t>
      </w:r>
      <w:r w:rsidR="000F4836">
        <w:rPr>
          <w:rFonts w:ascii="Arial" w:hAnsi="Arial" w:cs="Arial"/>
          <w:color w:val="000000"/>
          <w:sz w:val="22"/>
          <w:szCs w:val="22"/>
        </w:rPr>
        <w:t xml:space="preserve">: </w:t>
      </w:r>
      <w:r w:rsidR="000F4836">
        <w:rPr>
          <w:rFonts w:ascii="Arial" w:hAnsi="Arial" w:cs="Arial"/>
          <w:color w:val="000000"/>
          <w:sz w:val="22"/>
          <w:szCs w:val="22"/>
        </w:rPr>
        <w:fldChar w:fldCharType="begin">
          <w:ffData>
            <w:name w:val="Text8"/>
            <w:enabled/>
            <w:calcOnExit w:val="0"/>
            <w:textInput/>
          </w:ffData>
        </w:fldChar>
      </w:r>
      <w:bookmarkStart w:id="9" w:name="Text8"/>
      <w:r w:rsidR="000F4836">
        <w:rPr>
          <w:rFonts w:ascii="Arial" w:hAnsi="Arial" w:cs="Arial"/>
          <w:color w:val="000000"/>
          <w:sz w:val="22"/>
          <w:szCs w:val="22"/>
        </w:rPr>
        <w:instrText xml:space="preserve"> FORMTEXT </w:instrText>
      </w:r>
      <w:r w:rsidR="000F4836">
        <w:rPr>
          <w:rFonts w:ascii="Arial" w:hAnsi="Arial" w:cs="Arial"/>
          <w:color w:val="000000"/>
          <w:sz w:val="22"/>
          <w:szCs w:val="22"/>
        </w:rPr>
      </w:r>
      <w:r w:rsidR="000F4836">
        <w:rPr>
          <w:rFonts w:ascii="Arial" w:hAnsi="Arial" w:cs="Arial"/>
          <w:color w:val="000000"/>
          <w:sz w:val="22"/>
          <w:szCs w:val="22"/>
        </w:rPr>
        <w:fldChar w:fldCharType="separate"/>
      </w:r>
      <w:r w:rsidR="000F4836">
        <w:rPr>
          <w:rFonts w:ascii="Arial" w:hAnsi="Arial" w:cs="Arial"/>
          <w:noProof/>
          <w:color w:val="000000"/>
          <w:sz w:val="22"/>
          <w:szCs w:val="22"/>
        </w:rPr>
        <w:t> </w:t>
      </w:r>
      <w:r w:rsidR="000F4836">
        <w:rPr>
          <w:rFonts w:ascii="Arial" w:hAnsi="Arial" w:cs="Arial"/>
          <w:noProof/>
          <w:color w:val="000000"/>
          <w:sz w:val="22"/>
          <w:szCs w:val="22"/>
        </w:rPr>
        <w:t> </w:t>
      </w:r>
      <w:r w:rsidR="000F4836">
        <w:rPr>
          <w:rFonts w:ascii="Arial" w:hAnsi="Arial" w:cs="Arial"/>
          <w:noProof/>
          <w:color w:val="000000"/>
          <w:sz w:val="22"/>
          <w:szCs w:val="22"/>
        </w:rPr>
        <w:t> </w:t>
      </w:r>
      <w:r w:rsidR="000F4836">
        <w:rPr>
          <w:rFonts w:ascii="Arial" w:hAnsi="Arial" w:cs="Arial"/>
          <w:noProof/>
          <w:color w:val="000000"/>
          <w:sz w:val="22"/>
          <w:szCs w:val="22"/>
        </w:rPr>
        <w:t> </w:t>
      </w:r>
      <w:r w:rsidR="000F4836">
        <w:rPr>
          <w:rFonts w:ascii="Arial" w:hAnsi="Arial" w:cs="Arial"/>
          <w:noProof/>
          <w:color w:val="000000"/>
          <w:sz w:val="22"/>
          <w:szCs w:val="22"/>
        </w:rPr>
        <w:t> </w:t>
      </w:r>
      <w:r w:rsidR="000F4836">
        <w:rPr>
          <w:rFonts w:ascii="Arial" w:hAnsi="Arial" w:cs="Arial"/>
          <w:color w:val="000000"/>
          <w:sz w:val="22"/>
          <w:szCs w:val="22"/>
        </w:rPr>
        <w:fldChar w:fldCharType="end"/>
      </w:r>
      <w:bookmarkEnd w:id="9"/>
    </w:p>
    <w:p w14:paraId="26BA536B" w14:textId="77777777" w:rsidR="00D604C0" w:rsidRPr="004B2BED" w:rsidRDefault="00D604C0" w:rsidP="00D604C0">
      <w:pPr>
        <w:rPr>
          <w:rFonts w:ascii="Arial" w:hAnsi="Arial" w:cs="Arial"/>
          <w:color w:val="000000"/>
          <w:sz w:val="22"/>
          <w:szCs w:val="22"/>
        </w:rPr>
      </w:pPr>
    </w:p>
    <w:p w14:paraId="551EE4C5" w14:textId="77777777" w:rsidR="00D604C0" w:rsidRPr="000F4836" w:rsidRDefault="00D604C0" w:rsidP="000F4836">
      <w:pPr>
        <w:numPr>
          <w:ilvl w:val="0"/>
          <w:numId w:val="2"/>
        </w:numPr>
        <w:spacing w:line="240" w:lineRule="auto"/>
        <w:rPr>
          <w:rFonts w:ascii="Arial" w:hAnsi="Arial" w:cs="Arial"/>
          <w:color w:val="000000"/>
          <w:sz w:val="22"/>
          <w:szCs w:val="22"/>
        </w:rPr>
      </w:pPr>
      <w:r w:rsidRPr="000F4836">
        <w:rPr>
          <w:rFonts w:ascii="Arial" w:hAnsi="Arial" w:cs="Arial"/>
          <w:color w:val="000000"/>
          <w:sz w:val="22"/>
          <w:szCs w:val="22"/>
        </w:rPr>
        <w:t>Name of the Supportive Living Program (SLP) Dementia Care Setting (DCS)</w:t>
      </w:r>
      <w:r w:rsidR="000F4836">
        <w:rPr>
          <w:rFonts w:ascii="Arial" w:hAnsi="Arial" w:cs="Arial"/>
          <w:color w:val="000000"/>
          <w:sz w:val="22"/>
          <w:szCs w:val="22"/>
        </w:rPr>
        <w:t xml:space="preserve">: </w:t>
      </w:r>
      <w:r w:rsidR="000F4836">
        <w:rPr>
          <w:rFonts w:ascii="Arial" w:hAnsi="Arial" w:cs="Arial"/>
          <w:color w:val="000000"/>
          <w:sz w:val="22"/>
          <w:szCs w:val="22"/>
        </w:rPr>
        <w:fldChar w:fldCharType="begin">
          <w:ffData>
            <w:name w:val="Text9"/>
            <w:enabled/>
            <w:calcOnExit w:val="0"/>
            <w:textInput/>
          </w:ffData>
        </w:fldChar>
      </w:r>
      <w:bookmarkStart w:id="10" w:name="Text9"/>
      <w:r w:rsidR="000F4836">
        <w:rPr>
          <w:rFonts w:ascii="Arial" w:hAnsi="Arial" w:cs="Arial"/>
          <w:color w:val="000000"/>
          <w:sz w:val="22"/>
          <w:szCs w:val="22"/>
        </w:rPr>
        <w:instrText xml:space="preserve"> FORMTEXT </w:instrText>
      </w:r>
      <w:r w:rsidR="000F4836">
        <w:rPr>
          <w:rFonts w:ascii="Arial" w:hAnsi="Arial" w:cs="Arial"/>
          <w:color w:val="000000"/>
          <w:sz w:val="22"/>
          <w:szCs w:val="22"/>
        </w:rPr>
      </w:r>
      <w:r w:rsidR="000F4836">
        <w:rPr>
          <w:rFonts w:ascii="Arial" w:hAnsi="Arial" w:cs="Arial"/>
          <w:color w:val="000000"/>
          <w:sz w:val="22"/>
          <w:szCs w:val="22"/>
        </w:rPr>
        <w:fldChar w:fldCharType="separate"/>
      </w:r>
      <w:r w:rsidR="000F4836">
        <w:rPr>
          <w:rFonts w:ascii="Arial" w:hAnsi="Arial" w:cs="Arial"/>
          <w:noProof/>
          <w:color w:val="000000"/>
          <w:sz w:val="22"/>
          <w:szCs w:val="22"/>
        </w:rPr>
        <w:t> </w:t>
      </w:r>
      <w:r w:rsidR="000F4836">
        <w:rPr>
          <w:rFonts w:ascii="Arial" w:hAnsi="Arial" w:cs="Arial"/>
          <w:noProof/>
          <w:color w:val="000000"/>
          <w:sz w:val="22"/>
          <w:szCs w:val="22"/>
        </w:rPr>
        <w:t> </w:t>
      </w:r>
      <w:r w:rsidR="000F4836">
        <w:rPr>
          <w:rFonts w:ascii="Arial" w:hAnsi="Arial" w:cs="Arial"/>
          <w:noProof/>
          <w:color w:val="000000"/>
          <w:sz w:val="22"/>
          <w:szCs w:val="22"/>
        </w:rPr>
        <w:t> </w:t>
      </w:r>
      <w:r w:rsidR="000F4836">
        <w:rPr>
          <w:rFonts w:ascii="Arial" w:hAnsi="Arial" w:cs="Arial"/>
          <w:noProof/>
          <w:color w:val="000000"/>
          <w:sz w:val="22"/>
          <w:szCs w:val="22"/>
        </w:rPr>
        <w:t> </w:t>
      </w:r>
      <w:r w:rsidR="000F4836">
        <w:rPr>
          <w:rFonts w:ascii="Arial" w:hAnsi="Arial" w:cs="Arial"/>
          <w:noProof/>
          <w:color w:val="000000"/>
          <w:sz w:val="22"/>
          <w:szCs w:val="22"/>
        </w:rPr>
        <w:t> </w:t>
      </w:r>
      <w:r w:rsidR="000F4836">
        <w:rPr>
          <w:rFonts w:ascii="Arial" w:hAnsi="Arial" w:cs="Arial"/>
          <w:color w:val="000000"/>
          <w:sz w:val="22"/>
          <w:szCs w:val="22"/>
        </w:rPr>
        <w:fldChar w:fldCharType="end"/>
      </w:r>
      <w:bookmarkEnd w:id="10"/>
    </w:p>
    <w:p w14:paraId="1D3B3C8D" w14:textId="77777777" w:rsidR="00D604C0" w:rsidRPr="004B2BED" w:rsidRDefault="00D604C0" w:rsidP="00D604C0">
      <w:pPr>
        <w:rPr>
          <w:rFonts w:ascii="Arial" w:hAnsi="Arial" w:cs="Arial"/>
          <w:color w:val="000000"/>
          <w:sz w:val="22"/>
          <w:szCs w:val="22"/>
        </w:rPr>
      </w:pPr>
    </w:p>
    <w:p w14:paraId="048E9EAE" w14:textId="77777777" w:rsidR="000F4836" w:rsidRDefault="00D604C0" w:rsidP="000F4836">
      <w:pPr>
        <w:pStyle w:val="ListParagraph"/>
        <w:numPr>
          <w:ilvl w:val="0"/>
          <w:numId w:val="2"/>
        </w:numPr>
        <w:rPr>
          <w:rFonts w:ascii="Arial" w:hAnsi="Arial" w:cs="Arial"/>
          <w:color w:val="000000"/>
          <w:sz w:val="22"/>
          <w:szCs w:val="22"/>
        </w:rPr>
      </w:pPr>
      <w:r w:rsidRPr="000F4836">
        <w:rPr>
          <w:rFonts w:ascii="Arial" w:hAnsi="Arial" w:cs="Arial"/>
          <w:color w:val="000000"/>
          <w:sz w:val="22"/>
          <w:szCs w:val="22"/>
        </w:rPr>
        <w:t>Street Address</w:t>
      </w:r>
      <w:r w:rsidR="000F4836">
        <w:rPr>
          <w:rFonts w:ascii="Arial" w:hAnsi="Arial" w:cs="Arial"/>
          <w:color w:val="000000"/>
          <w:sz w:val="22"/>
          <w:szCs w:val="22"/>
        </w:rPr>
        <w:t xml:space="preserve">: </w:t>
      </w:r>
      <w:r w:rsidR="000F4836">
        <w:rPr>
          <w:rFonts w:ascii="Arial" w:hAnsi="Arial" w:cs="Arial"/>
          <w:color w:val="000000"/>
          <w:sz w:val="22"/>
          <w:szCs w:val="22"/>
        </w:rPr>
        <w:fldChar w:fldCharType="begin">
          <w:ffData>
            <w:name w:val="Text10"/>
            <w:enabled/>
            <w:calcOnExit w:val="0"/>
            <w:textInput/>
          </w:ffData>
        </w:fldChar>
      </w:r>
      <w:bookmarkStart w:id="11" w:name="Text10"/>
      <w:r w:rsidR="000F4836">
        <w:rPr>
          <w:rFonts w:ascii="Arial" w:hAnsi="Arial" w:cs="Arial"/>
          <w:color w:val="000000"/>
          <w:sz w:val="22"/>
          <w:szCs w:val="22"/>
        </w:rPr>
        <w:instrText xml:space="preserve"> FORMTEXT </w:instrText>
      </w:r>
      <w:r w:rsidR="000F4836">
        <w:rPr>
          <w:rFonts w:ascii="Arial" w:hAnsi="Arial" w:cs="Arial"/>
          <w:color w:val="000000"/>
          <w:sz w:val="22"/>
          <w:szCs w:val="22"/>
        </w:rPr>
      </w:r>
      <w:r w:rsidR="000F4836">
        <w:rPr>
          <w:rFonts w:ascii="Arial" w:hAnsi="Arial" w:cs="Arial"/>
          <w:color w:val="000000"/>
          <w:sz w:val="22"/>
          <w:szCs w:val="22"/>
        </w:rPr>
        <w:fldChar w:fldCharType="separate"/>
      </w:r>
      <w:r w:rsidR="000F4836">
        <w:rPr>
          <w:rFonts w:ascii="Arial" w:hAnsi="Arial" w:cs="Arial"/>
          <w:noProof/>
          <w:color w:val="000000"/>
          <w:sz w:val="22"/>
          <w:szCs w:val="22"/>
        </w:rPr>
        <w:t> </w:t>
      </w:r>
      <w:r w:rsidR="000F4836">
        <w:rPr>
          <w:rFonts w:ascii="Arial" w:hAnsi="Arial" w:cs="Arial"/>
          <w:noProof/>
          <w:color w:val="000000"/>
          <w:sz w:val="22"/>
          <w:szCs w:val="22"/>
        </w:rPr>
        <w:t> </w:t>
      </w:r>
      <w:r w:rsidR="000F4836">
        <w:rPr>
          <w:rFonts w:ascii="Arial" w:hAnsi="Arial" w:cs="Arial"/>
          <w:noProof/>
          <w:color w:val="000000"/>
          <w:sz w:val="22"/>
          <w:szCs w:val="22"/>
        </w:rPr>
        <w:t> </w:t>
      </w:r>
      <w:r w:rsidR="000F4836">
        <w:rPr>
          <w:rFonts w:ascii="Arial" w:hAnsi="Arial" w:cs="Arial"/>
          <w:noProof/>
          <w:color w:val="000000"/>
          <w:sz w:val="22"/>
          <w:szCs w:val="22"/>
        </w:rPr>
        <w:t> </w:t>
      </w:r>
      <w:r w:rsidR="000F4836">
        <w:rPr>
          <w:rFonts w:ascii="Arial" w:hAnsi="Arial" w:cs="Arial"/>
          <w:noProof/>
          <w:color w:val="000000"/>
          <w:sz w:val="22"/>
          <w:szCs w:val="22"/>
        </w:rPr>
        <w:t> </w:t>
      </w:r>
      <w:r w:rsidR="000F4836">
        <w:rPr>
          <w:rFonts w:ascii="Arial" w:hAnsi="Arial" w:cs="Arial"/>
          <w:color w:val="000000"/>
          <w:sz w:val="22"/>
          <w:szCs w:val="22"/>
        </w:rPr>
        <w:fldChar w:fldCharType="end"/>
      </w:r>
      <w:bookmarkEnd w:id="11"/>
      <w:r w:rsidR="000F4836">
        <w:rPr>
          <w:rFonts w:ascii="Arial" w:hAnsi="Arial" w:cs="Arial"/>
          <w:color w:val="000000"/>
          <w:sz w:val="22"/>
          <w:szCs w:val="22"/>
        </w:rPr>
        <w:tab/>
      </w:r>
      <w:r w:rsidR="000F4836">
        <w:rPr>
          <w:rFonts w:ascii="Arial" w:hAnsi="Arial" w:cs="Arial"/>
          <w:color w:val="000000"/>
          <w:sz w:val="22"/>
          <w:szCs w:val="22"/>
        </w:rPr>
        <w:tab/>
      </w:r>
      <w:r w:rsidRPr="000F4836">
        <w:rPr>
          <w:rFonts w:ascii="Arial" w:hAnsi="Arial" w:cs="Arial"/>
          <w:color w:val="000000"/>
          <w:sz w:val="22"/>
          <w:szCs w:val="22"/>
        </w:rPr>
        <w:t>City</w:t>
      </w:r>
      <w:r w:rsidR="000F4836">
        <w:rPr>
          <w:rFonts w:ascii="Arial" w:hAnsi="Arial" w:cs="Arial"/>
          <w:color w:val="000000"/>
          <w:sz w:val="22"/>
          <w:szCs w:val="22"/>
        </w:rPr>
        <w:t xml:space="preserve">: </w:t>
      </w:r>
      <w:r w:rsidR="000F4836">
        <w:rPr>
          <w:rFonts w:ascii="Arial" w:hAnsi="Arial" w:cs="Arial"/>
          <w:color w:val="000000"/>
          <w:sz w:val="22"/>
          <w:szCs w:val="22"/>
        </w:rPr>
        <w:fldChar w:fldCharType="begin">
          <w:ffData>
            <w:name w:val="Text11"/>
            <w:enabled/>
            <w:calcOnExit w:val="0"/>
            <w:textInput/>
          </w:ffData>
        </w:fldChar>
      </w:r>
      <w:bookmarkStart w:id="12" w:name="Text11"/>
      <w:r w:rsidR="000F4836">
        <w:rPr>
          <w:rFonts w:ascii="Arial" w:hAnsi="Arial" w:cs="Arial"/>
          <w:color w:val="000000"/>
          <w:sz w:val="22"/>
          <w:szCs w:val="22"/>
        </w:rPr>
        <w:instrText xml:space="preserve"> FORMTEXT </w:instrText>
      </w:r>
      <w:r w:rsidR="000F4836">
        <w:rPr>
          <w:rFonts w:ascii="Arial" w:hAnsi="Arial" w:cs="Arial"/>
          <w:color w:val="000000"/>
          <w:sz w:val="22"/>
          <w:szCs w:val="22"/>
        </w:rPr>
      </w:r>
      <w:r w:rsidR="000F4836">
        <w:rPr>
          <w:rFonts w:ascii="Arial" w:hAnsi="Arial" w:cs="Arial"/>
          <w:color w:val="000000"/>
          <w:sz w:val="22"/>
          <w:szCs w:val="22"/>
        </w:rPr>
        <w:fldChar w:fldCharType="separate"/>
      </w:r>
      <w:r w:rsidR="000F4836">
        <w:rPr>
          <w:rFonts w:ascii="Arial" w:hAnsi="Arial" w:cs="Arial"/>
          <w:noProof/>
          <w:color w:val="000000"/>
          <w:sz w:val="22"/>
          <w:szCs w:val="22"/>
        </w:rPr>
        <w:t> </w:t>
      </w:r>
      <w:r w:rsidR="000F4836">
        <w:rPr>
          <w:rFonts w:ascii="Arial" w:hAnsi="Arial" w:cs="Arial"/>
          <w:noProof/>
          <w:color w:val="000000"/>
          <w:sz w:val="22"/>
          <w:szCs w:val="22"/>
        </w:rPr>
        <w:t> </w:t>
      </w:r>
      <w:r w:rsidR="000F4836">
        <w:rPr>
          <w:rFonts w:ascii="Arial" w:hAnsi="Arial" w:cs="Arial"/>
          <w:noProof/>
          <w:color w:val="000000"/>
          <w:sz w:val="22"/>
          <w:szCs w:val="22"/>
        </w:rPr>
        <w:t> </w:t>
      </w:r>
      <w:r w:rsidR="000F4836">
        <w:rPr>
          <w:rFonts w:ascii="Arial" w:hAnsi="Arial" w:cs="Arial"/>
          <w:noProof/>
          <w:color w:val="000000"/>
          <w:sz w:val="22"/>
          <w:szCs w:val="22"/>
        </w:rPr>
        <w:t> </w:t>
      </w:r>
      <w:r w:rsidR="000F4836">
        <w:rPr>
          <w:rFonts w:ascii="Arial" w:hAnsi="Arial" w:cs="Arial"/>
          <w:noProof/>
          <w:color w:val="000000"/>
          <w:sz w:val="22"/>
          <w:szCs w:val="22"/>
        </w:rPr>
        <w:t> </w:t>
      </w:r>
      <w:r w:rsidR="000F4836">
        <w:rPr>
          <w:rFonts w:ascii="Arial" w:hAnsi="Arial" w:cs="Arial"/>
          <w:color w:val="000000"/>
          <w:sz w:val="22"/>
          <w:szCs w:val="22"/>
        </w:rPr>
        <w:fldChar w:fldCharType="end"/>
      </w:r>
      <w:bookmarkEnd w:id="12"/>
      <w:r w:rsidR="000F4836">
        <w:rPr>
          <w:rFonts w:ascii="Arial" w:hAnsi="Arial" w:cs="Arial"/>
          <w:color w:val="000000"/>
          <w:sz w:val="22"/>
          <w:szCs w:val="22"/>
        </w:rPr>
        <w:tab/>
      </w:r>
      <w:r w:rsidR="000F4836">
        <w:rPr>
          <w:rFonts w:ascii="Arial" w:hAnsi="Arial" w:cs="Arial"/>
          <w:color w:val="000000"/>
          <w:sz w:val="22"/>
          <w:szCs w:val="22"/>
        </w:rPr>
        <w:tab/>
      </w:r>
      <w:r w:rsidRPr="000F4836">
        <w:rPr>
          <w:rFonts w:ascii="Arial" w:hAnsi="Arial" w:cs="Arial"/>
          <w:color w:val="000000"/>
          <w:sz w:val="22"/>
          <w:szCs w:val="22"/>
        </w:rPr>
        <w:t>State</w:t>
      </w:r>
      <w:r w:rsidR="000F4836">
        <w:rPr>
          <w:rFonts w:ascii="Arial" w:hAnsi="Arial" w:cs="Arial"/>
          <w:color w:val="000000"/>
          <w:sz w:val="22"/>
          <w:szCs w:val="22"/>
        </w:rPr>
        <w:t xml:space="preserve">: </w:t>
      </w:r>
      <w:r w:rsidR="000F4836">
        <w:rPr>
          <w:rFonts w:ascii="Arial" w:hAnsi="Arial" w:cs="Arial"/>
          <w:color w:val="000000"/>
          <w:sz w:val="22"/>
          <w:szCs w:val="22"/>
        </w:rPr>
        <w:fldChar w:fldCharType="begin">
          <w:ffData>
            <w:name w:val="Text12"/>
            <w:enabled/>
            <w:calcOnExit w:val="0"/>
            <w:textInput/>
          </w:ffData>
        </w:fldChar>
      </w:r>
      <w:bookmarkStart w:id="13" w:name="Text12"/>
      <w:r w:rsidR="000F4836">
        <w:rPr>
          <w:rFonts w:ascii="Arial" w:hAnsi="Arial" w:cs="Arial"/>
          <w:color w:val="000000"/>
          <w:sz w:val="22"/>
          <w:szCs w:val="22"/>
        </w:rPr>
        <w:instrText xml:space="preserve"> FORMTEXT </w:instrText>
      </w:r>
      <w:r w:rsidR="000F4836">
        <w:rPr>
          <w:rFonts w:ascii="Arial" w:hAnsi="Arial" w:cs="Arial"/>
          <w:color w:val="000000"/>
          <w:sz w:val="22"/>
          <w:szCs w:val="22"/>
        </w:rPr>
      </w:r>
      <w:r w:rsidR="000F4836">
        <w:rPr>
          <w:rFonts w:ascii="Arial" w:hAnsi="Arial" w:cs="Arial"/>
          <w:color w:val="000000"/>
          <w:sz w:val="22"/>
          <w:szCs w:val="22"/>
        </w:rPr>
        <w:fldChar w:fldCharType="separate"/>
      </w:r>
      <w:r w:rsidR="000F4836">
        <w:rPr>
          <w:rFonts w:ascii="Arial" w:hAnsi="Arial" w:cs="Arial"/>
          <w:noProof/>
          <w:color w:val="000000"/>
          <w:sz w:val="22"/>
          <w:szCs w:val="22"/>
        </w:rPr>
        <w:t> </w:t>
      </w:r>
      <w:r w:rsidR="000F4836">
        <w:rPr>
          <w:rFonts w:ascii="Arial" w:hAnsi="Arial" w:cs="Arial"/>
          <w:noProof/>
          <w:color w:val="000000"/>
          <w:sz w:val="22"/>
          <w:szCs w:val="22"/>
        </w:rPr>
        <w:t> </w:t>
      </w:r>
      <w:r w:rsidR="000F4836">
        <w:rPr>
          <w:rFonts w:ascii="Arial" w:hAnsi="Arial" w:cs="Arial"/>
          <w:noProof/>
          <w:color w:val="000000"/>
          <w:sz w:val="22"/>
          <w:szCs w:val="22"/>
        </w:rPr>
        <w:t> </w:t>
      </w:r>
      <w:r w:rsidR="000F4836">
        <w:rPr>
          <w:rFonts w:ascii="Arial" w:hAnsi="Arial" w:cs="Arial"/>
          <w:noProof/>
          <w:color w:val="000000"/>
          <w:sz w:val="22"/>
          <w:szCs w:val="22"/>
        </w:rPr>
        <w:t> </w:t>
      </w:r>
      <w:r w:rsidR="000F4836">
        <w:rPr>
          <w:rFonts w:ascii="Arial" w:hAnsi="Arial" w:cs="Arial"/>
          <w:noProof/>
          <w:color w:val="000000"/>
          <w:sz w:val="22"/>
          <w:szCs w:val="22"/>
        </w:rPr>
        <w:t> </w:t>
      </w:r>
      <w:r w:rsidR="000F4836">
        <w:rPr>
          <w:rFonts w:ascii="Arial" w:hAnsi="Arial" w:cs="Arial"/>
          <w:color w:val="000000"/>
          <w:sz w:val="22"/>
          <w:szCs w:val="22"/>
        </w:rPr>
        <w:fldChar w:fldCharType="end"/>
      </w:r>
      <w:bookmarkEnd w:id="13"/>
      <w:r w:rsidRPr="000F4836">
        <w:rPr>
          <w:rFonts w:ascii="Arial" w:hAnsi="Arial" w:cs="Arial"/>
          <w:color w:val="000000"/>
          <w:sz w:val="22"/>
          <w:szCs w:val="22"/>
        </w:rPr>
        <w:tab/>
      </w:r>
      <w:r w:rsidRPr="000F4836">
        <w:rPr>
          <w:rFonts w:ascii="Arial" w:hAnsi="Arial" w:cs="Arial"/>
          <w:color w:val="000000"/>
          <w:sz w:val="22"/>
          <w:szCs w:val="22"/>
        </w:rPr>
        <w:tab/>
      </w:r>
    </w:p>
    <w:p w14:paraId="6E6A2830" w14:textId="77777777" w:rsidR="000F4836" w:rsidRPr="000F4836" w:rsidRDefault="000F4836" w:rsidP="000F4836">
      <w:pPr>
        <w:pStyle w:val="ListParagraph"/>
        <w:rPr>
          <w:rFonts w:ascii="Arial" w:hAnsi="Arial" w:cs="Arial"/>
          <w:color w:val="000000"/>
          <w:sz w:val="22"/>
          <w:szCs w:val="22"/>
        </w:rPr>
      </w:pPr>
    </w:p>
    <w:p w14:paraId="7994B55E" w14:textId="77777777" w:rsidR="00D604C0" w:rsidRPr="000F4836" w:rsidRDefault="00D604C0" w:rsidP="000F4836">
      <w:pPr>
        <w:pStyle w:val="ListParagraph"/>
        <w:ind w:left="360"/>
        <w:rPr>
          <w:rFonts w:ascii="Arial" w:hAnsi="Arial" w:cs="Arial"/>
          <w:color w:val="000000"/>
          <w:sz w:val="22"/>
          <w:szCs w:val="22"/>
        </w:rPr>
      </w:pPr>
      <w:r w:rsidRPr="000F4836">
        <w:rPr>
          <w:rFonts w:ascii="Arial" w:hAnsi="Arial" w:cs="Arial"/>
          <w:color w:val="000000"/>
          <w:sz w:val="22"/>
          <w:szCs w:val="22"/>
        </w:rPr>
        <w:t>Zip Code</w:t>
      </w:r>
      <w:r w:rsidR="000F4836">
        <w:rPr>
          <w:rFonts w:ascii="Arial" w:hAnsi="Arial" w:cs="Arial"/>
          <w:color w:val="000000"/>
          <w:sz w:val="22"/>
          <w:szCs w:val="22"/>
        </w:rPr>
        <w:t xml:space="preserve">: </w:t>
      </w:r>
      <w:r w:rsidR="000F4836">
        <w:rPr>
          <w:rFonts w:ascii="Arial" w:hAnsi="Arial" w:cs="Arial"/>
          <w:color w:val="000000"/>
          <w:sz w:val="22"/>
          <w:szCs w:val="22"/>
        </w:rPr>
        <w:fldChar w:fldCharType="begin">
          <w:ffData>
            <w:name w:val="Text13"/>
            <w:enabled/>
            <w:calcOnExit w:val="0"/>
            <w:textInput/>
          </w:ffData>
        </w:fldChar>
      </w:r>
      <w:bookmarkStart w:id="14" w:name="Text13"/>
      <w:r w:rsidR="000F4836">
        <w:rPr>
          <w:rFonts w:ascii="Arial" w:hAnsi="Arial" w:cs="Arial"/>
          <w:color w:val="000000"/>
          <w:sz w:val="22"/>
          <w:szCs w:val="22"/>
        </w:rPr>
        <w:instrText xml:space="preserve"> FORMTEXT </w:instrText>
      </w:r>
      <w:r w:rsidR="000F4836">
        <w:rPr>
          <w:rFonts w:ascii="Arial" w:hAnsi="Arial" w:cs="Arial"/>
          <w:color w:val="000000"/>
          <w:sz w:val="22"/>
          <w:szCs w:val="22"/>
        </w:rPr>
      </w:r>
      <w:r w:rsidR="000F4836">
        <w:rPr>
          <w:rFonts w:ascii="Arial" w:hAnsi="Arial" w:cs="Arial"/>
          <w:color w:val="000000"/>
          <w:sz w:val="22"/>
          <w:szCs w:val="22"/>
        </w:rPr>
        <w:fldChar w:fldCharType="separate"/>
      </w:r>
      <w:r w:rsidR="000F4836">
        <w:rPr>
          <w:rFonts w:ascii="Arial" w:hAnsi="Arial" w:cs="Arial"/>
          <w:noProof/>
          <w:color w:val="000000"/>
          <w:sz w:val="22"/>
          <w:szCs w:val="22"/>
        </w:rPr>
        <w:t> </w:t>
      </w:r>
      <w:r w:rsidR="000F4836">
        <w:rPr>
          <w:rFonts w:ascii="Arial" w:hAnsi="Arial" w:cs="Arial"/>
          <w:noProof/>
          <w:color w:val="000000"/>
          <w:sz w:val="22"/>
          <w:szCs w:val="22"/>
        </w:rPr>
        <w:t> </w:t>
      </w:r>
      <w:r w:rsidR="000F4836">
        <w:rPr>
          <w:rFonts w:ascii="Arial" w:hAnsi="Arial" w:cs="Arial"/>
          <w:noProof/>
          <w:color w:val="000000"/>
          <w:sz w:val="22"/>
          <w:szCs w:val="22"/>
        </w:rPr>
        <w:t> </w:t>
      </w:r>
      <w:r w:rsidR="000F4836">
        <w:rPr>
          <w:rFonts w:ascii="Arial" w:hAnsi="Arial" w:cs="Arial"/>
          <w:noProof/>
          <w:color w:val="000000"/>
          <w:sz w:val="22"/>
          <w:szCs w:val="22"/>
        </w:rPr>
        <w:t> </w:t>
      </w:r>
      <w:r w:rsidR="000F4836">
        <w:rPr>
          <w:rFonts w:ascii="Arial" w:hAnsi="Arial" w:cs="Arial"/>
          <w:noProof/>
          <w:color w:val="000000"/>
          <w:sz w:val="22"/>
          <w:szCs w:val="22"/>
        </w:rPr>
        <w:t> </w:t>
      </w:r>
      <w:r w:rsidR="000F4836">
        <w:rPr>
          <w:rFonts w:ascii="Arial" w:hAnsi="Arial" w:cs="Arial"/>
          <w:color w:val="000000"/>
          <w:sz w:val="22"/>
          <w:szCs w:val="22"/>
        </w:rPr>
        <w:fldChar w:fldCharType="end"/>
      </w:r>
      <w:bookmarkEnd w:id="14"/>
    </w:p>
    <w:p w14:paraId="58FEC1C5" w14:textId="77777777" w:rsidR="00D604C0" w:rsidRPr="004B2BED" w:rsidRDefault="00D604C0" w:rsidP="000F4836">
      <w:pPr>
        <w:spacing w:line="240" w:lineRule="auto"/>
        <w:rPr>
          <w:rFonts w:ascii="Arial" w:hAnsi="Arial" w:cs="Arial"/>
          <w:color w:val="000000"/>
          <w:sz w:val="22"/>
          <w:szCs w:val="22"/>
        </w:rPr>
      </w:pPr>
      <w:r w:rsidRPr="004B2BED">
        <w:rPr>
          <w:rFonts w:ascii="Arial" w:hAnsi="Arial" w:cs="Arial"/>
          <w:color w:val="000000"/>
          <w:sz w:val="22"/>
          <w:szCs w:val="22"/>
        </w:rPr>
        <w:t xml:space="preserve"> </w:t>
      </w:r>
    </w:p>
    <w:p w14:paraId="405C8EB0" w14:textId="77777777" w:rsidR="00D604C0" w:rsidRPr="000F4836" w:rsidRDefault="00D604C0" w:rsidP="000F4836">
      <w:pPr>
        <w:pStyle w:val="ListParagraph"/>
        <w:numPr>
          <w:ilvl w:val="0"/>
          <w:numId w:val="2"/>
        </w:numPr>
        <w:tabs>
          <w:tab w:val="left" w:pos="360"/>
        </w:tabs>
        <w:rPr>
          <w:rFonts w:ascii="Arial" w:hAnsi="Arial" w:cs="Arial"/>
          <w:color w:val="000000"/>
          <w:sz w:val="22"/>
          <w:szCs w:val="22"/>
        </w:rPr>
      </w:pPr>
      <w:r w:rsidRPr="000F4836">
        <w:rPr>
          <w:rFonts w:ascii="Arial" w:hAnsi="Arial" w:cs="Arial"/>
          <w:color w:val="000000"/>
          <w:sz w:val="22"/>
          <w:szCs w:val="22"/>
        </w:rPr>
        <w:t>Phone Number (if known)</w:t>
      </w:r>
      <w:r w:rsidR="000F4836">
        <w:rPr>
          <w:rFonts w:ascii="Arial" w:hAnsi="Arial" w:cs="Arial"/>
          <w:color w:val="000000"/>
          <w:sz w:val="22"/>
          <w:szCs w:val="22"/>
        </w:rPr>
        <w:t xml:space="preserve">: </w:t>
      </w:r>
      <w:r w:rsidR="000F4836">
        <w:rPr>
          <w:rFonts w:ascii="Arial" w:hAnsi="Arial" w:cs="Arial"/>
          <w:color w:val="000000"/>
          <w:sz w:val="22"/>
          <w:szCs w:val="22"/>
        </w:rPr>
        <w:fldChar w:fldCharType="begin">
          <w:ffData>
            <w:name w:val="Text14"/>
            <w:enabled/>
            <w:calcOnExit w:val="0"/>
            <w:textInput/>
          </w:ffData>
        </w:fldChar>
      </w:r>
      <w:bookmarkStart w:id="15" w:name="Text14"/>
      <w:r w:rsidR="000F4836">
        <w:rPr>
          <w:rFonts w:ascii="Arial" w:hAnsi="Arial" w:cs="Arial"/>
          <w:color w:val="000000"/>
          <w:sz w:val="22"/>
          <w:szCs w:val="22"/>
        </w:rPr>
        <w:instrText xml:space="preserve"> FORMTEXT </w:instrText>
      </w:r>
      <w:r w:rsidR="000F4836">
        <w:rPr>
          <w:rFonts w:ascii="Arial" w:hAnsi="Arial" w:cs="Arial"/>
          <w:color w:val="000000"/>
          <w:sz w:val="22"/>
          <w:szCs w:val="22"/>
        </w:rPr>
      </w:r>
      <w:r w:rsidR="000F4836">
        <w:rPr>
          <w:rFonts w:ascii="Arial" w:hAnsi="Arial" w:cs="Arial"/>
          <w:color w:val="000000"/>
          <w:sz w:val="22"/>
          <w:szCs w:val="22"/>
        </w:rPr>
        <w:fldChar w:fldCharType="separate"/>
      </w:r>
      <w:r w:rsidR="000F4836">
        <w:rPr>
          <w:rFonts w:ascii="Arial" w:hAnsi="Arial" w:cs="Arial"/>
          <w:noProof/>
          <w:color w:val="000000"/>
          <w:sz w:val="22"/>
          <w:szCs w:val="22"/>
        </w:rPr>
        <w:t> </w:t>
      </w:r>
      <w:r w:rsidR="000F4836">
        <w:rPr>
          <w:rFonts w:ascii="Arial" w:hAnsi="Arial" w:cs="Arial"/>
          <w:noProof/>
          <w:color w:val="000000"/>
          <w:sz w:val="22"/>
          <w:szCs w:val="22"/>
        </w:rPr>
        <w:t> </w:t>
      </w:r>
      <w:r w:rsidR="000F4836">
        <w:rPr>
          <w:rFonts w:ascii="Arial" w:hAnsi="Arial" w:cs="Arial"/>
          <w:noProof/>
          <w:color w:val="000000"/>
          <w:sz w:val="22"/>
          <w:szCs w:val="22"/>
        </w:rPr>
        <w:t> </w:t>
      </w:r>
      <w:r w:rsidR="000F4836">
        <w:rPr>
          <w:rFonts w:ascii="Arial" w:hAnsi="Arial" w:cs="Arial"/>
          <w:noProof/>
          <w:color w:val="000000"/>
          <w:sz w:val="22"/>
          <w:szCs w:val="22"/>
        </w:rPr>
        <w:t> </w:t>
      </w:r>
      <w:r w:rsidR="000F4836">
        <w:rPr>
          <w:rFonts w:ascii="Arial" w:hAnsi="Arial" w:cs="Arial"/>
          <w:noProof/>
          <w:color w:val="000000"/>
          <w:sz w:val="22"/>
          <w:szCs w:val="22"/>
        </w:rPr>
        <w:t> </w:t>
      </w:r>
      <w:r w:rsidR="000F4836">
        <w:rPr>
          <w:rFonts w:ascii="Arial" w:hAnsi="Arial" w:cs="Arial"/>
          <w:color w:val="000000"/>
          <w:sz w:val="22"/>
          <w:szCs w:val="22"/>
        </w:rPr>
        <w:fldChar w:fldCharType="end"/>
      </w:r>
      <w:bookmarkEnd w:id="15"/>
      <w:r w:rsidR="000F4836">
        <w:rPr>
          <w:rFonts w:ascii="Arial" w:hAnsi="Arial" w:cs="Arial"/>
          <w:color w:val="000000"/>
          <w:sz w:val="22"/>
          <w:szCs w:val="22"/>
        </w:rPr>
        <w:tab/>
      </w:r>
      <w:r w:rsidRPr="000F4836">
        <w:rPr>
          <w:rFonts w:ascii="Arial" w:hAnsi="Arial" w:cs="Arial"/>
          <w:color w:val="000000"/>
          <w:sz w:val="22"/>
          <w:szCs w:val="22"/>
        </w:rPr>
        <w:tab/>
        <w:t>Fax Number (if known)</w:t>
      </w:r>
      <w:r w:rsidR="000F4836">
        <w:rPr>
          <w:rFonts w:ascii="Arial" w:hAnsi="Arial" w:cs="Arial"/>
          <w:color w:val="000000"/>
          <w:sz w:val="22"/>
          <w:szCs w:val="22"/>
        </w:rPr>
        <w:t xml:space="preserve">: </w:t>
      </w:r>
      <w:r w:rsidR="000F4836">
        <w:rPr>
          <w:rFonts w:ascii="Arial" w:hAnsi="Arial" w:cs="Arial"/>
          <w:color w:val="000000"/>
          <w:sz w:val="22"/>
          <w:szCs w:val="22"/>
        </w:rPr>
        <w:fldChar w:fldCharType="begin">
          <w:ffData>
            <w:name w:val="Text15"/>
            <w:enabled/>
            <w:calcOnExit w:val="0"/>
            <w:textInput/>
          </w:ffData>
        </w:fldChar>
      </w:r>
      <w:bookmarkStart w:id="16" w:name="Text15"/>
      <w:r w:rsidR="000F4836">
        <w:rPr>
          <w:rFonts w:ascii="Arial" w:hAnsi="Arial" w:cs="Arial"/>
          <w:color w:val="000000"/>
          <w:sz w:val="22"/>
          <w:szCs w:val="22"/>
        </w:rPr>
        <w:instrText xml:space="preserve"> FORMTEXT </w:instrText>
      </w:r>
      <w:r w:rsidR="000F4836">
        <w:rPr>
          <w:rFonts w:ascii="Arial" w:hAnsi="Arial" w:cs="Arial"/>
          <w:color w:val="000000"/>
          <w:sz w:val="22"/>
          <w:szCs w:val="22"/>
        </w:rPr>
      </w:r>
      <w:r w:rsidR="000F4836">
        <w:rPr>
          <w:rFonts w:ascii="Arial" w:hAnsi="Arial" w:cs="Arial"/>
          <w:color w:val="000000"/>
          <w:sz w:val="22"/>
          <w:szCs w:val="22"/>
        </w:rPr>
        <w:fldChar w:fldCharType="separate"/>
      </w:r>
      <w:r w:rsidR="000F4836">
        <w:rPr>
          <w:rFonts w:ascii="Arial" w:hAnsi="Arial" w:cs="Arial"/>
          <w:noProof/>
          <w:color w:val="000000"/>
          <w:sz w:val="22"/>
          <w:szCs w:val="22"/>
        </w:rPr>
        <w:t> </w:t>
      </w:r>
      <w:r w:rsidR="000F4836">
        <w:rPr>
          <w:rFonts w:ascii="Arial" w:hAnsi="Arial" w:cs="Arial"/>
          <w:noProof/>
          <w:color w:val="000000"/>
          <w:sz w:val="22"/>
          <w:szCs w:val="22"/>
        </w:rPr>
        <w:t> </w:t>
      </w:r>
      <w:r w:rsidR="000F4836">
        <w:rPr>
          <w:rFonts w:ascii="Arial" w:hAnsi="Arial" w:cs="Arial"/>
          <w:noProof/>
          <w:color w:val="000000"/>
          <w:sz w:val="22"/>
          <w:szCs w:val="22"/>
        </w:rPr>
        <w:t> </w:t>
      </w:r>
      <w:r w:rsidR="000F4836">
        <w:rPr>
          <w:rFonts w:ascii="Arial" w:hAnsi="Arial" w:cs="Arial"/>
          <w:noProof/>
          <w:color w:val="000000"/>
          <w:sz w:val="22"/>
          <w:szCs w:val="22"/>
        </w:rPr>
        <w:t> </w:t>
      </w:r>
      <w:r w:rsidR="000F4836">
        <w:rPr>
          <w:rFonts w:ascii="Arial" w:hAnsi="Arial" w:cs="Arial"/>
          <w:noProof/>
          <w:color w:val="000000"/>
          <w:sz w:val="22"/>
          <w:szCs w:val="22"/>
        </w:rPr>
        <w:t> </w:t>
      </w:r>
      <w:r w:rsidR="000F4836">
        <w:rPr>
          <w:rFonts w:ascii="Arial" w:hAnsi="Arial" w:cs="Arial"/>
          <w:color w:val="000000"/>
          <w:sz w:val="22"/>
          <w:szCs w:val="22"/>
        </w:rPr>
        <w:fldChar w:fldCharType="end"/>
      </w:r>
      <w:bookmarkEnd w:id="16"/>
      <w:r w:rsidRPr="000F4836">
        <w:rPr>
          <w:rFonts w:ascii="Arial" w:hAnsi="Arial" w:cs="Arial"/>
          <w:color w:val="000000"/>
          <w:sz w:val="22"/>
          <w:szCs w:val="22"/>
        </w:rPr>
        <w:tab/>
      </w:r>
    </w:p>
    <w:p w14:paraId="39DAD3E6" w14:textId="77777777" w:rsidR="00D604C0" w:rsidRPr="004B2BED" w:rsidRDefault="00D604C0" w:rsidP="00D604C0">
      <w:pPr>
        <w:tabs>
          <w:tab w:val="left" w:pos="360"/>
        </w:tabs>
        <w:rPr>
          <w:rFonts w:ascii="Arial" w:hAnsi="Arial" w:cs="Arial"/>
          <w:color w:val="000000"/>
          <w:sz w:val="22"/>
          <w:szCs w:val="22"/>
        </w:rPr>
      </w:pPr>
    </w:p>
    <w:p w14:paraId="1AFFEFDB" w14:textId="77777777" w:rsidR="000F4836" w:rsidRDefault="00D604C0" w:rsidP="00077CA8">
      <w:pPr>
        <w:numPr>
          <w:ilvl w:val="0"/>
          <w:numId w:val="2"/>
        </w:numPr>
        <w:tabs>
          <w:tab w:val="left" w:pos="360"/>
        </w:tabs>
        <w:spacing w:line="240" w:lineRule="auto"/>
        <w:rPr>
          <w:rFonts w:ascii="Arial" w:hAnsi="Arial" w:cs="Arial"/>
          <w:color w:val="000000"/>
          <w:sz w:val="22"/>
          <w:szCs w:val="22"/>
        </w:rPr>
      </w:pPr>
      <w:r w:rsidRPr="000F4836">
        <w:rPr>
          <w:rFonts w:ascii="Arial" w:hAnsi="Arial" w:cs="Arial"/>
          <w:color w:val="000000"/>
          <w:sz w:val="22"/>
          <w:szCs w:val="22"/>
        </w:rPr>
        <w:t>Contact Name</w:t>
      </w:r>
      <w:r w:rsidR="000F4836">
        <w:rPr>
          <w:rFonts w:ascii="Arial" w:hAnsi="Arial" w:cs="Arial"/>
          <w:color w:val="000000"/>
          <w:sz w:val="22"/>
          <w:szCs w:val="22"/>
        </w:rPr>
        <w:t xml:space="preserve">: </w:t>
      </w:r>
      <w:r w:rsidR="000F4836">
        <w:rPr>
          <w:rFonts w:ascii="Arial" w:hAnsi="Arial" w:cs="Arial"/>
          <w:color w:val="000000"/>
          <w:sz w:val="22"/>
          <w:szCs w:val="22"/>
        </w:rPr>
        <w:fldChar w:fldCharType="begin">
          <w:ffData>
            <w:name w:val="Text16"/>
            <w:enabled/>
            <w:calcOnExit w:val="0"/>
            <w:textInput/>
          </w:ffData>
        </w:fldChar>
      </w:r>
      <w:bookmarkStart w:id="17" w:name="Text16"/>
      <w:r w:rsidR="000F4836">
        <w:rPr>
          <w:rFonts w:ascii="Arial" w:hAnsi="Arial" w:cs="Arial"/>
          <w:color w:val="000000"/>
          <w:sz w:val="22"/>
          <w:szCs w:val="22"/>
        </w:rPr>
        <w:instrText xml:space="preserve"> FORMTEXT </w:instrText>
      </w:r>
      <w:r w:rsidR="000F4836">
        <w:rPr>
          <w:rFonts w:ascii="Arial" w:hAnsi="Arial" w:cs="Arial"/>
          <w:color w:val="000000"/>
          <w:sz w:val="22"/>
          <w:szCs w:val="22"/>
        </w:rPr>
      </w:r>
      <w:r w:rsidR="000F4836">
        <w:rPr>
          <w:rFonts w:ascii="Arial" w:hAnsi="Arial" w:cs="Arial"/>
          <w:color w:val="000000"/>
          <w:sz w:val="22"/>
          <w:szCs w:val="22"/>
        </w:rPr>
        <w:fldChar w:fldCharType="separate"/>
      </w:r>
      <w:r w:rsidR="000F4836">
        <w:rPr>
          <w:rFonts w:ascii="Arial" w:hAnsi="Arial" w:cs="Arial"/>
          <w:noProof/>
          <w:color w:val="000000"/>
          <w:sz w:val="22"/>
          <w:szCs w:val="22"/>
        </w:rPr>
        <w:t> </w:t>
      </w:r>
      <w:r w:rsidR="000F4836">
        <w:rPr>
          <w:rFonts w:ascii="Arial" w:hAnsi="Arial" w:cs="Arial"/>
          <w:noProof/>
          <w:color w:val="000000"/>
          <w:sz w:val="22"/>
          <w:szCs w:val="22"/>
        </w:rPr>
        <w:t> </w:t>
      </w:r>
      <w:r w:rsidR="000F4836">
        <w:rPr>
          <w:rFonts w:ascii="Arial" w:hAnsi="Arial" w:cs="Arial"/>
          <w:noProof/>
          <w:color w:val="000000"/>
          <w:sz w:val="22"/>
          <w:szCs w:val="22"/>
        </w:rPr>
        <w:t> </w:t>
      </w:r>
      <w:r w:rsidR="000F4836">
        <w:rPr>
          <w:rFonts w:ascii="Arial" w:hAnsi="Arial" w:cs="Arial"/>
          <w:noProof/>
          <w:color w:val="000000"/>
          <w:sz w:val="22"/>
          <w:szCs w:val="22"/>
        </w:rPr>
        <w:t> </w:t>
      </w:r>
      <w:r w:rsidR="000F4836">
        <w:rPr>
          <w:rFonts w:ascii="Arial" w:hAnsi="Arial" w:cs="Arial"/>
          <w:noProof/>
          <w:color w:val="000000"/>
          <w:sz w:val="22"/>
          <w:szCs w:val="22"/>
        </w:rPr>
        <w:t> </w:t>
      </w:r>
      <w:r w:rsidR="000F4836">
        <w:rPr>
          <w:rFonts w:ascii="Arial" w:hAnsi="Arial" w:cs="Arial"/>
          <w:color w:val="000000"/>
          <w:sz w:val="22"/>
          <w:szCs w:val="22"/>
        </w:rPr>
        <w:fldChar w:fldCharType="end"/>
      </w:r>
      <w:bookmarkEnd w:id="17"/>
      <w:r w:rsidR="000F4836">
        <w:rPr>
          <w:rFonts w:ascii="Arial" w:hAnsi="Arial" w:cs="Arial"/>
          <w:color w:val="000000"/>
          <w:sz w:val="22"/>
          <w:szCs w:val="22"/>
        </w:rPr>
        <w:tab/>
      </w:r>
      <w:r w:rsidR="000F4836">
        <w:rPr>
          <w:rFonts w:ascii="Arial" w:hAnsi="Arial" w:cs="Arial"/>
          <w:color w:val="000000"/>
          <w:sz w:val="22"/>
          <w:szCs w:val="22"/>
        </w:rPr>
        <w:tab/>
      </w:r>
      <w:r w:rsidRPr="000F4836">
        <w:rPr>
          <w:rFonts w:ascii="Arial" w:hAnsi="Arial" w:cs="Arial"/>
          <w:color w:val="000000"/>
          <w:sz w:val="22"/>
          <w:szCs w:val="22"/>
        </w:rPr>
        <w:t>Phone Number</w:t>
      </w:r>
      <w:r w:rsidR="000F4836">
        <w:rPr>
          <w:rFonts w:ascii="Arial" w:hAnsi="Arial" w:cs="Arial"/>
          <w:color w:val="000000"/>
          <w:sz w:val="22"/>
          <w:szCs w:val="22"/>
        </w:rPr>
        <w:t xml:space="preserve">: </w:t>
      </w:r>
      <w:r w:rsidR="000F4836">
        <w:rPr>
          <w:rFonts w:ascii="Arial" w:hAnsi="Arial" w:cs="Arial"/>
          <w:color w:val="000000"/>
          <w:sz w:val="22"/>
          <w:szCs w:val="22"/>
        </w:rPr>
        <w:fldChar w:fldCharType="begin">
          <w:ffData>
            <w:name w:val="Text17"/>
            <w:enabled/>
            <w:calcOnExit w:val="0"/>
            <w:textInput/>
          </w:ffData>
        </w:fldChar>
      </w:r>
      <w:bookmarkStart w:id="18" w:name="Text17"/>
      <w:r w:rsidR="000F4836">
        <w:rPr>
          <w:rFonts w:ascii="Arial" w:hAnsi="Arial" w:cs="Arial"/>
          <w:color w:val="000000"/>
          <w:sz w:val="22"/>
          <w:szCs w:val="22"/>
        </w:rPr>
        <w:instrText xml:space="preserve"> FORMTEXT </w:instrText>
      </w:r>
      <w:r w:rsidR="000F4836">
        <w:rPr>
          <w:rFonts w:ascii="Arial" w:hAnsi="Arial" w:cs="Arial"/>
          <w:color w:val="000000"/>
          <w:sz w:val="22"/>
          <w:szCs w:val="22"/>
        </w:rPr>
      </w:r>
      <w:r w:rsidR="000F4836">
        <w:rPr>
          <w:rFonts w:ascii="Arial" w:hAnsi="Arial" w:cs="Arial"/>
          <w:color w:val="000000"/>
          <w:sz w:val="22"/>
          <w:szCs w:val="22"/>
        </w:rPr>
        <w:fldChar w:fldCharType="separate"/>
      </w:r>
      <w:r w:rsidR="000F4836">
        <w:rPr>
          <w:rFonts w:ascii="Arial" w:hAnsi="Arial" w:cs="Arial"/>
          <w:noProof/>
          <w:color w:val="000000"/>
          <w:sz w:val="22"/>
          <w:szCs w:val="22"/>
        </w:rPr>
        <w:t> </w:t>
      </w:r>
      <w:r w:rsidR="000F4836">
        <w:rPr>
          <w:rFonts w:ascii="Arial" w:hAnsi="Arial" w:cs="Arial"/>
          <w:noProof/>
          <w:color w:val="000000"/>
          <w:sz w:val="22"/>
          <w:szCs w:val="22"/>
        </w:rPr>
        <w:t> </w:t>
      </w:r>
      <w:r w:rsidR="000F4836">
        <w:rPr>
          <w:rFonts w:ascii="Arial" w:hAnsi="Arial" w:cs="Arial"/>
          <w:noProof/>
          <w:color w:val="000000"/>
          <w:sz w:val="22"/>
          <w:szCs w:val="22"/>
        </w:rPr>
        <w:t> </w:t>
      </w:r>
      <w:r w:rsidR="000F4836">
        <w:rPr>
          <w:rFonts w:ascii="Arial" w:hAnsi="Arial" w:cs="Arial"/>
          <w:noProof/>
          <w:color w:val="000000"/>
          <w:sz w:val="22"/>
          <w:szCs w:val="22"/>
        </w:rPr>
        <w:t> </w:t>
      </w:r>
      <w:r w:rsidR="000F4836">
        <w:rPr>
          <w:rFonts w:ascii="Arial" w:hAnsi="Arial" w:cs="Arial"/>
          <w:noProof/>
          <w:color w:val="000000"/>
          <w:sz w:val="22"/>
          <w:szCs w:val="22"/>
        </w:rPr>
        <w:t> </w:t>
      </w:r>
      <w:r w:rsidR="000F4836">
        <w:rPr>
          <w:rFonts w:ascii="Arial" w:hAnsi="Arial" w:cs="Arial"/>
          <w:color w:val="000000"/>
          <w:sz w:val="22"/>
          <w:szCs w:val="22"/>
        </w:rPr>
        <w:fldChar w:fldCharType="end"/>
      </w:r>
      <w:bookmarkEnd w:id="18"/>
      <w:r w:rsidRPr="000F4836">
        <w:rPr>
          <w:rFonts w:ascii="Arial" w:hAnsi="Arial" w:cs="Arial"/>
          <w:color w:val="000000"/>
          <w:sz w:val="22"/>
          <w:szCs w:val="22"/>
        </w:rPr>
        <w:tab/>
      </w:r>
      <w:r w:rsidRPr="000F4836">
        <w:rPr>
          <w:rFonts w:ascii="Arial" w:hAnsi="Arial" w:cs="Arial"/>
          <w:color w:val="000000"/>
          <w:sz w:val="22"/>
          <w:szCs w:val="22"/>
        </w:rPr>
        <w:tab/>
      </w:r>
    </w:p>
    <w:p w14:paraId="67A15B1B" w14:textId="77777777" w:rsidR="000F4836" w:rsidRDefault="000F4836" w:rsidP="000F4836">
      <w:pPr>
        <w:pStyle w:val="ListParagraph"/>
        <w:rPr>
          <w:rFonts w:ascii="Arial" w:hAnsi="Arial" w:cs="Arial"/>
          <w:color w:val="000000"/>
          <w:sz w:val="22"/>
          <w:szCs w:val="22"/>
        </w:rPr>
      </w:pPr>
    </w:p>
    <w:p w14:paraId="3430FDA4" w14:textId="77777777" w:rsidR="00D604C0" w:rsidRPr="000F4836" w:rsidRDefault="00D604C0" w:rsidP="000F4836">
      <w:pPr>
        <w:tabs>
          <w:tab w:val="left" w:pos="360"/>
        </w:tabs>
        <w:spacing w:line="240" w:lineRule="auto"/>
        <w:ind w:left="360"/>
        <w:rPr>
          <w:rFonts w:ascii="Arial" w:hAnsi="Arial" w:cs="Arial"/>
          <w:color w:val="000000"/>
          <w:sz w:val="22"/>
          <w:szCs w:val="22"/>
        </w:rPr>
      </w:pPr>
      <w:r w:rsidRPr="000F4836">
        <w:rPr>
          <w:rFonts w:ascii="Arial" w:hAnsi="Arial" w:cs="Arial"/>
          <w:color w:val="000000"/>
          <w:sz w:val="22"/>
          <w:szCs w:val="22"/>
        </w:rPr>
        <w:t>E-mail Address</w:t>
      </w:r>
      <w:r w:rsidR="000F4836">
        <w:rPr>
          <w:rFonts w:ascii="Arial" w:hAnsi="Arial" w:cs="Arial"/>
          <w:color w:val="000000"/>
          <w:sz w:val="22"/>
          <w:szCs w:val="22"/>
        </w:rPr>
        <w:t xml:space="preserve">: </w:t>
      </w:r>
      <w:r w:rsidR="000F4836">
        <w:rPr>
          <w:rFonts w:ascii="Arial" w:hAnsi="Arial" w:cs="Arial"/>
          <w:color w:val="000000"/>
          <w:sz w:val="22"/>
          <w:szCs w:val="22"/>
        </w:rPr>
        <w:fldChar w:fldCharType="begin">
          <w:ffData>
            <w:name w:val="Text18"/>
            <w:enabled/>
            <w:calcOnExit w:val="0"/>
            <w:textInput/>
          </w:ffData>
        </w:fldChar>
      </w:r>
      <w:bookmarkStart w:id="19" w:name="Text18"/>
      <w:r w:rsidR="000F4836">
        <w:rPr>
          <w:rFonts w:ascii="Arial" w:hAnsi="Arial" w:cs="Arial"/>
          <w:color w:val="000000"/>
          <w:sz w:val="22"/>
          <w:szCs w:val="22"/>
        </w:rPr>
        <w:instrText xml:space="preserve"> FORMTEXT </w:instrText>
      </w:r>
      <w:r w:rsidR="000F4836">
        <w:rPr>
          <w:rFonts w:ascii="Arial" w:hAnsi="Arial" w:cs="Arial"/>
          <w:color w:val="000000"/>
          <w:sz w:val="22"/>
          <w:szCs w:val="22"/>
        </w:rPr>
      </w:r>
      <w:r w:rsidR="000F4836">
        <w:rPr>
          <w:rFonts w:ascii="Arial" w:hAnsi="Arial" w:cs="Arial"/>
          <w:color w:val="000000"/>
          <w:sz w:val="22"/>
          <w:szCs w:val="22"/>
        </w:rPr>
        <w:fldChar w:fldCharType="separate"/>
      </w:r>
      <w:r w:rsidR="000F4836">
        <w:rPr>
          <w:rFonts w:ascii="Arial" w:hAnsi="Arial" w:cs="Arial"/>
          <w:noProof/>
          <w:color w:val="000000"/>
          <w:sz w:val="22"/>
          <w:szCs w:val="22"/>
        </w:rPr>
        <w:t> </w:t>
      </w:r>
      <w:r w:rsidR="000F4836">
        <w:rPr>
          <w:rFonts w:ascii="Arial" w:hAnsi="Arial" w:cs="Arial"/>
          <w:noProof/>
          <w:color w:val="000000"/>
          <w:sz w:val="22"/>
          <w:szCs w:val="22"/>
        </w:rPr>
        <w:t> </w:t>
      </w:r>
      <w:r w:rsidR="000F4836">
        <w:rPr>
          <w:rFonts w:ascii="Arial" w:hAnsi="Arial" w:cs="Arial"/>
          <w:noProof/>
          <w:color w:val="000000"/>
          <w:sz w:val="22"/>
          <w:szCs w:val="22"/>
        </w:rPr>
        <w:t> </w:t>
      </w:r>
      <w:r w:rsidR="000F4836">
        <w:rPr>
          <w:rFonts w:ascii="Arial" w:hAnsi="Arial" w:cs="Arial"/>
          <w:noProof/>
          <w:color w:val="000000"/>
          <w:sz w:val="22"/>
          <w:szCs w:val="22"/>
        </w:rPr>
        <w:t> </w:t>
      </w:r>
      <w:r w:rsidR="000F4836">
        <w:rPr>
          <w:rFonts w:ascii="Arial" w:hAnsi="Arial" w:cs="Arial"/>
          <w:noProof/>
          <w:color w:val="000000"/>
          <w:sz w:val="22"/>
          <w:szCs w:val="22"/>
        </w:rPr>
        <w:t> </w:t>
      </w:r>
      <w:r w:rsidR="000F4836">
        <w:rPr>
          <w:rFonts w:ascii="Arial" w:hAnsi="Arial" w:cs="Arial"/>
          <w:color w:val="000000"/>
          <w:sz w:val="22"/>
          <w:szCs w:val="22"/>
        </w:rPr>
        <w:fldChar w:fldCharType="end"/>
      </w:r>
      <w:bookmarkEnd w:id="19"/>
    </w:p>
    <w:p w14:paraId="567F4675" w14:textId="77777777" w:rsidR="00D604C0" w:rsidRPr="004B2BED" w:rsidRDefault="00D604C0" w:rsidP="00D604C0">
      <w:pPr>
        <w:tabs>
          <w:tab w:val="left" w:pos="360"/>
        </w:tabs>
        <w:rPr>
          <w:rFonts w:ascii="Arial" w:hAnsi="Arial" w:cs="Arial"/>
          <w:color w:val="000000"/>
          <w:sz w:val="22"/>
          <w:szCs w:val="22"/>
        </w:rPr>
      </w:pPr>
      <w:r w:rsidRPr="004B2BED">
        <w:rPr>
          <w:rFonts w:ascii="Arial" w:hAnsi="Arial" w:cs="Arial"/>
          <w:color w:val="000000"/>
          <w:sz w:val="22"/>
          <w:szCs w:val="22"/>
        </w:rPr>
        <w:tab/>
      </w:r>
    </w:p>
    <w:p w14:paraId="6BBED416" w14:textId="77777777" w:rsidR="00D604C0" w:rsidRPr="004B2BED" w:rsidRDefault="00D604C0" w:rsidP="00D604C0">
      <w:pPr>
        <w:numPr>
          <w:ilvl w:val="0"/>
          <w:numId w:val="2"/>
        </w:numPr>
        <w:spacing w:line="240" w:lineRule="auto"/>
        <w:rPr>
          <w:rFonts w:ascii="Arial" w:hAnsi="Arial" w:cs="Arial"/>
          <w:color w:val="000000"/>
          <w:sz w:val="22"/>
          <w:szCs w:val="22"/>
        </w:rPr>
      </w:pPr>
      <w:r w:rsidRPr="004B2BED">
        <w:rPr>
          <w:rFonts w:ascii="Arial" w:hAnsi="Arial" w:cs="Arial"/>
          <w:color w:val="000000"/>
          <w:sz w:val="22"/>
          <w:szCs w:val="22"/>
        </w:rPr>
        <w:t>List the name and address of each related party as defined in 89 Ill. Adm. Code 146.205.</w:t>
      </w:r>
    </w:p>
    <w:sdt>
      <w:sdtPr>
        <w:rPr>
          <w:rFonts w:ascii="Arial" w:hAnsi="Arial" w:cs="Arial"/>
          <w:color w:val="000000"/>
          <w:sz w:val="22"/>
          <w:szCs w:val="22"/>
        </w:rPr>
        <w:id w:val="1759631790"/>
        <w:placeholder>
          <w:docPart w:val="09A3BEA3D07C45B9876D25571EB7BFC8"/>
        </w:placeholder>
        <w15:color w:val="C0C0C0"/>
      </w:sdtPr>
      <w:sdtEndPr/>
      <w:sdtContent>
        <w:p w14:paraId="12DB4B2D" w14:textId="77777777" w:rsidR="004322AB" w:rsidRDefault="004322AB" w:rsidP="004322AB">
          <w:pPr>
            <w:pStyle w:val="ListParagraph"/>
            <w:tabs>
              <w:tab w:val="left" w:pos="360"/>
            </w:tabs>
            <w:ind w:left="360"/>
            <w:rPr>
              <w:rFonts w:ascii="Arial" w:hAnsi="Arial" w:cs="Arial"/>
              <w:color w:val="000000"/>
              <w:sz w:val="22"/>
              <w:szCs w:val="22"/>
            </w:rPr>
          </w:pPr>
        </w:p>
        <w:p w14:paraId="01DFC881" w14:textId="77777777" w:rsidR="004322AB" w:rsidRDefault="004322AB" w:rsidP="004322AB">
          <w:pPr>
            <w:pStyle w:val="ListParagraph"/>
            <w:tabs>
              <w:tab w:val="left" w:pos="360"/>
            </w:tabs>
            <w:ind w:left="360"/>
            <w:rPr>
              <w:rFonts w:ascii="Arial" w:hAnsi="Arial" w:cs="Arial"/>
              <w:color w:val="000000"/>
              <w:sz w:val="22"/>
              <w:szCs w:val="22"/>
            </w:rPr>
          </w:pPr>
        </w:p>
        <w:p w14:paraId="011BB776" w14:textId="77777777" w:rsidR="004322AB" w:rsidRDefault="004322AB" w:rsidP="004322AB">
          <w:pPr>
            <w:pStyle w:val="ListParagraph"/>
            <w:tabs>
              <w:tab w:val="left" w:pos="360"/>
            </w:tabs>
            <w:ind w:left="360"/>
            <w:rPr>
              <w:rFonts w:ascii="Arial" w:hAnsi="Arial" w:cs="Arial"/>
              <w:color w:val="000000"/>
              <w:sz w:val="22"/>
              <w:szCs w:val="22"/>
            </w:rPr>
          </w:pPr>
        </w:p>
        <w:p w14:paraId="1F59DEFF" w14:textId="77777777" w:rsidR="004322AB" w:rsidRPr="004322AB" w:rsidRDefault="00F96610" w:rsidP="004322AB">
          <w:pPr>
            <w:pStyle w:val="ListParagraph"/>
            <w:tabs>
              <w:tab w:val="left" w:pos="360"/>
            </w:tabs>
            <w:ind w:left="360"/>
            <w:rPr>
              <w:rFonts w:ascii="Arial" w:hAnsi="Arial" w:cs="Arial"/>
              <w:color w:val="000000"/>
              <w:sz w:val="22"/>
              <w:szCs w:val="22"/>
            </w:rPr>
          </w:pPr>
        </w:p>
      </w:sdtContent>
    </w:sdt>
    <w:p w14:paraId="55CC9ECB" w14:textId="77777777" w:rsidR="00D604C0" w:rsidRPr="004B2BED" w:rsidRDefault="00D604C0" w:rsidP="00D604C0">
      <w:pPr>
        <w:tabs>
          <w:tab w:val="left" w:pos="360"/>
        </w:tabs>
        <w:ind w:left="360"/>
        <w:rPr>
          <w:rFonts w:ascii="Arial" w:hAnsi="Arial" w:cs="Arial"/>
          <w:color w:val="000000"/>
          <w:sz w:val="22"/>
          <w:szCs w:val="22"/>
        </w:rPr>
      </w:pPr>
    </w:p>
    <w:p w14:paraId="25F4A75B" w14:textId="77777777" w:rsidR="00D604C0" w:rsidRPr="004B2BED" w:rsidRDefault="00D604C0" w:rsidP="00D604C0">
      <w:pPr>
        <w:numPr>
          <w:ilvl w:val="0"/>
          <w:numId w:val="2"/>
        </w:numPr>
        <w:spacing w:line="240" w:lineRule="auto"/>
        <w:rPr>
          <w:rFonts w:ascii="Arial" w:hAnsi="Arial" w:cs="Arial"/>
          <w:color w:val="000000"/>
          <w:sz w:val="22"/>
          <w:szCs w:val="22"/>
        </w:rPr>
      </w:pPr>
      <w:r w:rsidRPr="004B2BED">
        <w:rPr>
          <w:rFonts w:ascii="Arial" w:hAnsi="Arial" w:cs="Arial"/>
          <w:color w:val="000000"/>
          <w:sz w:val="22"/>
          <w:szCs w:val="22"/>
        </w:rPr>
        <w:t>Identify any relationship with any person or related party doing business with the Department.  State the nature of the relationship with the Department; in particular, identify any SLP community, nursing facility or sheltered care facility in Illinois owned or operated by the owner or related party.</w:t>
      </w:r>
    </w:p>
    <w:p w14:paraId="35C50282" w14:textId="77777777" w:rsidR="00D604C0" w:rsidRPr="004B2BED" w:rsidRDefault="00D604C0" w:rsidP="00D604C0">
      <w:pPr>
        <w:tabs>
          <w:tab w:val="left" w:pos="360"/>
        </w:tabs>
        <w:rPr>
          <w:rFonts w:ascii="Arial" w:hAnsi="Arial" w:cs="Arial"/>
          <w:color w:val="000000"/>
          <w:sz w:val="22"/>
          <w:szCs w:val="22"/>
        </w:rPr>
      </w:pPr>
    </w:p>
    <w:sdt>
      <w:sdtPr>
        <w:rPr>
          <w:rFonts w:ascii="Arial" w:hAnsi="Arial" w:cs="Arial"/>
          <w:color w:val="000000"/>
          <w:sz w:val="22"/>
          <w:szCs w:val="22"/>
        </w:rPr>
        <w:id w:val="1013497893"/>
        <w:placeholder>
          <w:docPart w:val="DefaultPlaceholder_-1854013440"/>
        </w:placeholder>
      </w:sdtPr>
      <w:sdtEndPr/>
      <w:sdtContent>
        <w:p w14:paraId="61FE14C2" w14:textId="77777777" w:rsidR="004322AB" w:rsidRDefault="004322AB" w:rsidP="00D604C0">
          <w:pPr>
            <w:tabs>
              <w:tab w:val="left" w:pos="360"/>
            </w:tabs>
            <w:ind w:left="360"/>
            <w:rPr>
              <w:rFonts w:ascii="Arial" w:hAnsi="Arial" w:cs="Arial"/>
              <w:color w:val="000000"/>
              <w:sz w:val="22"/>
              <w:szCs w:val="22"/>
            </w:rPr>
          </w:pPr>
        </w:p>
        <w:p w14:paraId="6B6F4704" w14:textId="77777777" w:rsidR="004322AB" w:rsidRDefault="004322AB" w:rsidP="00D604C0">
          <w:pPr>
            <w:tabs>
              <w:tab w:val="left" w:pos="360"/>
            </w:tabs>
            <w:ind w:left="360"/>
            <w:rPr>
              <w:rFonts w:ascii="Arial" w:hAnsi="Arial" w:cs="Arial"/>
              <w:color w:val="000000"/>
              <w:sz w:val="22"/>
              <w:szCs w:val="22"/>
            </w:rPr>
          </w:pPr>
        </w:p>
        <w:p w14:paraId="27045DEA" w14:textId="77777777" w:rsidR="004322AB" w:rsidRDefault="004322AB" w:rsidP="00D604C0">
          <w:pPr>
            <w:tabs>
              <w:tab w:val="left" w:pos="360"/>
            </w:tabs>
            <w:ind w:left="360"/>
            <w:rPr>
              <w:rFonts w:ascii="Arial" w:hAnsi="Arial" w:cs="Arial"/>
              <w:color w:val="000000"/>
              <w:sz w:val="22"/>
              <w:szCs w:val="22"/>
            </w:rPr>
          </w:pPr>
        </w:p>
        <w:p w14:paraId="6D939E6A" w14:textId="77777777" w:rsidR="004322AB" w:rsidRDefault="004322AB" w:rsidP="00D604C0">
          <w:pPr>
            <w:tabs>
              <w:tab w:val="left" w:pos="360"/>
            </w:tabs>
            <w:ind w:left="360"/>
            <w:rPr>
              <w:rFonts w:ascii="Arial" w:hAnsi="Arial" w:cs="Arial"/>
              <w:color w:val="000000"/>
              <w:sz w:val="22"/>
              <w:szCs w:val="22"/>
            </w:rPr>
          </w:pPr>
        </w:p>
        <w:p w14:paraId="5331427D" w14:textId="77777777" w:rsidR="00D604C0" w:rsidRPr="004B2BED" w:rsidRDefault="00F96610" w:rsidP="004322AB">
          <w:pPr>
            <w:tabs>
              <w:tab w:val="left" w:pos="360"/>
            </w:tabs>
            <w:ind w:left="360"/>
            <w:rPr>
              <w:rFonts w:ascii="Arial" w:hAnsi="Arial" w:cs="Arial"/>
              <w:color w:val="000000"/>
              <w:sz w:val="22"/>
              <w:szCs w:val="22"/>
            </w:rPr>
          </w:pPr>
        </w:p>
      </w:sdtContent>
    </w:sdt>
    <w:p w14:paraId="172AACDA" w14:textId="77777777" w:rsidR="00D604C0" w:rsidRPr="004B2BED" w:rsidRDefault="00D604C0" w:rsidP="00D604C0">
      <w:pPr>
        <w:tabs>
          <w:tab w:val="left" w:pos="540"/>
        </w:tabs>
        <w:ind w:left="540" w:hanging="540"/>
        <w:rPr>
          <w:rFonts w:ascii="Arial" w:hAnsi="Arial" w:cs="Arial"/>
          <w:color w:val="000000"/>
          <w:sz w:val="22"/>
          <w:szCs w:val="22"/>
        </w:rPr>
      </w:pPr>
      <w:r w:rsidRPr="004B2BED">
        <w:rPr>
          <w:rFonts w:ascii="Arial" w:hAnsi="Arial" w:cs="Arial"/>
          <w:color w:val="000000"/>
          <w:sz w:val="22"/>
          <w:szCs w:val="22"/>
        </w:rPr>
        <w:lastRenderedPageBreak/>
        <w:t>10.</w:t>
      </w:r>
      <w:r w:rsidRPr="004B2BED">
        <w:rPr>
          <w:rFonts w:ascii="Arial" w:hAnsi="Arial" w:cs="Arial"/>
          <w:color w:val="000000"/>
          <w:sz w:val="22"/>
          <w:szCs w:val="22"/>
        </w:rPr>
        <w:tab/>
        <w:t>On a separate attachment, list all deficiencies issued within the last four years to any facility in the State of Illinois owned or operated by the applicant or a related party (including anyone identified in items 16 through 19), as follows:</w:t>
      </w:r>
    </w:p>
    <w:p w14:paraId="5B35D653" w14:textId="77777777" w:rsidR="00D604C0" w:rsidRPr="004B2BED" w:rsidRDefault="00D604C0" w:rsidP="00D604C0">
      <w:pPr>
        <w:tabs>
          <w:tab w:val="left" w:pos="900"/>
        </w:tabs>
        <w:ind w:left="900" w:hanging="360"/>
        <w:rPr>
          <w:rFonts w:ascii="Arial" w:hAnsi="Arial" w:cs="Arial"/>
          <w:color w:val="000000"/>
          <w:sz w:val="22"/>
          <w:szCs w:val="22"/>
        </w:rPr>
      </w:pPr>
    </w:p>
    <w:p w14:paraId="3B6C11A8" w14:textId="77777777" w:rsidR="00D604C0" w:rsidRPr="004B2BED" w:rsidRDefault="00D604C0" w:rsidP="00D604C0">
      <w:pPr>
        <w:numPr>
          <w:ilvl w:val="0"/>
          <w:numId w:val="5"/>
        </w:numPr>
        <w:tabs>
          <w:tab w:val="clear" w:pos="720"/>
          <w:tab w:val="left" w:pos="360"/>
          <w:tab w:val="left" w:pos="900"/>
        </w:tabs>
        <w:spacing w:line="240" w:lineRule="auto"/>
        <w:ind w:left="900"/>
        <w:rPr>
          <w:rFonts w:ascii="Arial" w:hAnsi="Arial" w:cs="Arial"/>
          <w:color w:val="000000"/>
          <w:sz w:val="22"/>
          <w:szCs w:val="22"/>
        </w:rPr>
      </w:pPr>
      <w:r w:rsidRPr="004B2BED">
        <w:rPr>
          <w:rFonts w:ascii="Arial" w:hAnsi="Arial" w:cs="Arial"/>
          <w:color w:val="000000"/>
          <w:sz w:val="22"/>
          <w:szCs w:val="22"/>
        </w:rPr>
        <w:t>For nursing facilities participating in the Medicare or Medicaid Program, all deficiencies with a scope and severity rating of “G” or higher, listed by facility name and the date the deficiency was issued (On-line Survey Certification and Reporting System (OSCAR) reports for the last four years will satisfy this requirement.</w:t>
      </w:r>
    </w:p>
    <w:p w14:paraId="3BEE3C43" w14:textId="77777777" w:rsidR="00D604C0" w:rsidRPr="004B2BED" w:rsidRDefault="00D604C0" w:rsidP="00D604C0">
      <w:pPr>
        <w:tabs>
          <w:tab w:val="left" w:pos="360"/>
          <w:tab w:val="left" w:pos="900"/>
        </w:tabs>
        <w:ind w:left="540"/>
        <w:rPr>
          <w:rFonts w:ascii="Arial" w:hAnsi="Arial" w:cs="Arial"/>
          <w:color w:val="000000"/>
          <w:sz w:val="22"/>
          <w:szCs w:val="22"/>
        </w:rPr>
      </w:pPr>
    </w:p>
    <w:p w14:paraId="3D8AB533" w14:textId="77777777" w:rsidR="00D604C0" w:rsidRPr="004B2BED" w:rsidRDefault="00D604C0" w:rsidP="00D604C0">
      <w:pPr>
        <w:numPr>
          <w:ilvl w:val="0"/>
          <w:numId w:val="5"/>
        </w:numPr>
        <w:tabs>
          <w:tab w:val="clear" w:pos="720"/>
          <w:tab w:val="left" w:pos="360"/>
          <w:tab w:val="left" w:pos="900"/>
        </w:tabs>
        <w:spacing w:line="240" w:lineRule="auto"/>
        <w:ind w:left="900"/>
        <w:rPr>
          <w:rFonts w:ascii="Arial" w:hAnsi="Arial" w:cs="Arial"/>
          <w:color w:val="000000"/>
          <w:sz w:val="22"/>
          <w:szCs w:val="22"/>
        </w:rPr>
      </w:pPr>
      <w:r w:rsidRPr="004B2BED">
        <w:rPr>
          <w:rFonts w:ascii="Arial" w:hAnsi="Arial" w:cs="Arial"/>
          <w:color w:val="000000"/>
          <w:sz w:val="22"/>
          <w:szCs w:val="22"/>
        </w:rPr>
        <w:t>For sheltered care facilities and other nursing facilities not participating in the Medicare or Medicaid Program, all deficiencies with a scope and severity rating of “Type A”, listed by facility name and the date the deficiency was issued.</w:t>
      </w:r>
    </w:p>
    <w:p w14:paraId="1376F735" w14:textId="75971B7D" w:rsidR="00D604C0" w:rsidRDefault="00D604C0" w:rsidP="00D604C0">
      <w:pPr>
        <w:rPr>
          <w:rFonts w:ascii="Arial" w:hAnsi="Arial" w:cs="Arial"/>
          <w:color w:val="000000"/>
          <w:sz w:val="22"/>
          <w:szCs w:val="22"/>
        </w:rPr>
      </w:pPr>
    </w:p>
    <w:p w14:paraId="4106896A" w14:textId="77777777" w:rsidR="00247CD6" w:rsidRPr="004B2BED" w:rsidRDefault="00247CD6" w:rsidP="00D604C0">
      <w:pPr>
        <w:rPr>
          <w:rFonts w:ascii="Arial" w:hAnsi="Arial" w:cs="Arial"/>
          <w:color w:val="000000"/>
          <w:sz w:val="22"/>
          <w:szCs w:val="22"/>
        </w:rPr>
      </w:pPr>
    </w:p>
    <w:p w14:paraId="55F66563" w14:textId="1DA39ED4" w:rsidR="00D604C0" w:rsidRPr="004B2BED" w:rsidRDefault="00D604C0" w:rsidP="00D604C0">
      <w:pPr>
        <w:ind w:left="540" w:hanging="540"/>
        <w:rPr>
          <w:rFonts w:ascii="Arial" w:hAnsi="Arial" w:cs="Arial"/>
          <w:color w:val="000000"/>
          <w:sz w:val="22"/>
          <w:szCs w:val="22"/>
          <w:u w:val="single"/>
        </w:rPr>
      </w:pPr>
      <w:r w:rsidRPr="004B2BED">
        <w:rPr>
          <w:rFonts w:ascii="Arial" w:hAnsi="Arial" w:cs="Arial"/>
          <w:color w:val="000000"/>
          <w:sz w:val="22"/>
          <w:szCs w:val="22"/>
        </w:rPr>
        <w:t>1</w:t>
      </w:r>
      <w:r w:rsidR="00DD564E">
        <w:rPr>
          <w:rFonts w:ascii="Arial" w:hAnsi="Arial" w:cs="Arial"/>
          <w:color w:val="000000"/>
          <w:sz w:val="22"/>
          <w:szCs w:val="22"/>
        </w:rPr>
        <w:t>1</w:t>
      </w:r>
      <w:r w:rsidRPr="004B2BED">
        <w:rPr>
          <w:rFonts w:ascii="Arial" w:hAnsi="Arial" w:cs="Arial"/>
          <w:color w:val="000000"/>
          <w:sz w:val="22"/>
          <w:szCs w:val="22"/>
        </w:rPr>
        <w:t>.</w:t>
      </w:r>
      <w:r w:rsidRPr="004B2BED">
        <w:rPr>
          <w:rFonts w:ascii="Arial" w:hAnsi="Arial" w:cs="Arial"/>
          <w:color w:val="000000"/>
          <w:sz w:val="22"/>
          <w:szCs w:val="22"/>
        </w:rPr>
        <w:tab/>
        <w:t xml:space="preserve">List the names and addresses of all owners of the site and building where the DCS will be located.  If the site and building are owned by a non-profit entity, list the name of the entity and the names and addresses of the members of the board of directors.  </w:t>
      </w:r>
    </w:p>
    <w:p w14:paraId="7533A616" w14:textId="77777777" w:rsidR="004E1344" w:rsidRDefault="00D604C0" w:rsidP="004E1344">
      <w:pPr>
        <w:pStyle w:val="ListParagraph"/>
        <w:tabs>
          <w:tab w:val="left" w:pos="360"/>
        </w:tabs>
        <w:ind w:left="360"/>
        <w:rPr>
          <w:rFonts w:ascii="Arial" w:hAnsi="Arial" w:cs="Arial"/>
          <w:color w:val="000000"/>
          <w:sz w:val="22"/>
          <w:szCs w:val="22"/>
        </w:rPr>
      </w:pPr>
      <w:r w:rsidRPr="004B2BED">
        <w:rPr>
          <w:rFonts w:ascii="Arial" w:hAnsi="Arial" w:cs="Arial"/>
          <w:color w:val="000000"/>
          <w:sz w:val="22"/>
          <w:szCs w:val="22"/>
        </w:rPr>
        <w:tab/>
        <w:t xml:space="preserve">    </w:t>
      </w:r>
    </w:p>
    <w:sdt>
      <w:sdtPr>
        <w:rPr>
          <w:rFonts w:ascii="Arial" w:hAnsi="Arial" w:cs="Arial"/>
          <w:color w:val="000000"/>
          <w:sz w:val="22"/>
          <w:szCs w:val="22"/>
        </w:rPr>
        <w:id w:val="1964774451"/>
        <w:placeholder>
          <w:docPart w:val="0FCDA6DBDBC647D190ADE7155EDD46A3"/>
        </w:placeholder>
        <w15:color w:val="C0C0C0"/>
      </w:sdtPr>
      <w:sdtEndPr/>
      <w:sdtContent>
        <w:p w14:paraId="12A93B29" w14:textId="35756F17" w:rsidR="004E1344" w:rsidRDefault="004E1344" w:rsidP="004E1344">
          <w:pPr>
            <w:pStyle w:val="ListParagraph"/>
            <w:tabs>
              <w:tab w:val="left" w:pos="360"/>
            </w:tabs>
            <w:ind w:left="360"/>
            <w:rPr>
              <w:rFonts w:ascii="Arial" w:hAnsi="Arial" w:cs="Arial"/>
              <w:color w:val="000000"/>
              <w:sz w:val="22"/>
              <w:szCs w:val="22"/>
            </w:rPr>
          </w:pPr>
        </w:p>
        <w:p w14:paraId="014F462D" w14:textId="77777777" w:rsidR="004E1344" w:rsidRDefault="004E1344" w:rsidP="004E1344">
          <w:pPr>
            <w:pStyle w:val="ListParagraph"/>
            <w:tabs>
              <w:tab w:val="left" w:pos="360"/>
            </w:tabs>
            <w:ind w:left="360"/>
            <w:rPr>
              <w:rFonts w:ascii="Arial" w:hAnsi="Arial" w:cs="Arial"/>
              <w:color w:val="000000"/>
              <w:sz w:val="22"/>
              <w:szCs w:val="22"/>
            </w:rPr>
          </w:pPr>
        </w:p>
        <w:p w14:paraId="5943DB40" w14:textId="77777777" w:rsidR="004E1344" w:rsidRDefault="004E1344" w:rsidP="004E1344">
          <w:pPr>
            <w:pStyle w:val="ListParagraph"/>
            <w:tabs>
              <w:tab w:val="left" w:pos="360"/>
            </w:tabs>
            <w:ind w:left="360"/>
            <w:rPr>
              <w:rFonts w:ascii="Arial" w:hAnsi="Arial" w:cs="Arial"/>
              <w:color w:val="000000"/>
              <w:sz w:val="22"/>
              <w:szCs w:val="22"/>
            </w:rPr>
          </w:pPr>
        </w:p>
        <w:p w14:paraId="1B3F1B38" w14:textId="77777777" w:rsidR="004E1344" w:rsidRDefault="00F96610" w:rsidP="004E1344">
          <w:pPr>
            <w:pStyle w:val="ListParagraph"/>
            <w:tabs>
              <w:tab w:val="left" w:pos="360"/>
            </w:tabs>
            <w:ind w:left="360"/>
            <w:rPr>
              <w:rFonts w:ascii="Arial" w:eastAsiaTheme="minorHAnsi" w:hAnsi="Arial" w:cs="Arial"/>
              <w:color w:val="000000"/>
              <w:sz w:val="22"/>
              <w:szCs w:val="22"/>
            </w:rPr>
          </w:pPr>
        </w:p>
      </w:sdtContent>
    </w:sdt>
    <w:p w14:paraId="3DA126B0" w14:textId="2E4CD99C" w:rsidR="00D604C0" w:rsidRPr="004B2BED" w:rsidRDefault="00D604C0" w:rsidP="004E1344">
      <w:pPr>
        <w:tabs>
          <w:tab w:val="left" w:pos="360"/>
        </w:tabs>
        <w:rPr>
          <w:rFonts w:ascii="Arial" w:hAnsi="Arial" w:cs="Arial"/>
          <w:color w:val="000000"/>
          <w:sz w:val="22"/>
          <w:szCs w:val="22"/>
        </w:rPr>
      </w:pPr>
      <w:r w:rsidRPr="004B2BED">
        <w:rPr>
          <w:rFonts w:ascii="Arial" w:hAnsi="Arial" w:cs="Arial"/>
          <w:color w:val="000000"/>
          <w:sz w:val="22"/>
          <w:szCs w:val="22"/>
        </w:rPr>
        <w:tab/>
        <w:t xml:space="preserve">   </w:t>
      </w:r>
    </w:p>
    <w:p w14:paraId="6A561290" w14:textId="77777777" w:rsidR="00D604C0" w:rsidRPr="004B2BED" w:rsidRDefault="00D604C0" w:rsidP="00D604C0">
      <w:pPr>
        <w:tabs>
          <w:tab w:val="left" w:pos="360"/>
          <w:tab w:val="left" w:pos="540"/>
        </w:tabs>
        <w:ind w:left="360"/>
        <w:rPr>
          <w:rFonts w:ascii="Arial" w:hAnsi="Arial" w:cs="Arial"/>
          <w:color w:val="000000"/>
          <w:sz w:val="22"/>
          <w:szCs w:val="22"/>
        </w:rPr>
      </w:pPr>
    </w:p>
    <w:p w14:paraId="03131C59" w14:textId="08708B39" w:rsidR="00D604C0" w:rsidRPr="004B2BED" w:rsidRDefault="00D604C0" w:rsidP="00D604C0">
      <w:pPr>
        <w:tabs>
          <w:tab w:val="left" w:pos="540"/>
        </w:tabs>
        <w:ind w:left="540" w:hanging="540"/>
        <w:rPr>
          <w:rFonts w:ascii="Arial" w:hAnsi="Arial" w:cs="Arial"/>
          <w:color w:val="000000"/>
          <w:sz w:val="22"/>
          <w:szCs w:val="22"/>
        </w:rPr>
      </w:pPr>
      <w:r w:rsidRPr="004B2BED">
        <w:rPr>
          <w:rFonts w:ascii="Arial" w:hAnsi="Arial" w:cs="Arial"/>
          <w:color w:val="000000"/>
          <w:sz w:val="22"/>
          <w:szCs w:val="22"/>
        </w:rPr>
        <w:t>1</w:t>
      </w:r>
      <w:r w:rsidR="00DD564E">
        <w:rPr>
          <w:rFonts w:ascii="Arial" w:hAnsi="Arial" w:cs="Arial"/>
          <w:color w:val="000000"/>
          <w:sz w:val="22"/>
          <w:szCs w:val="22"/>
        </w:rPr>
        <w:t>2</w:t>
      </w:r>
      <w:r w:rsidRPr="004B2BED">
        <w:rPr>
          <w:rFonts w:ascii="Arial" w:hAnsi="Arial" w:cs="Arial"/>
          <w:color w:val="000000"/>
          <w:sz w:val="22"/>
          <w:szCs w:val="22"/>
        </w:rPr>
        <w:t>.</w:t>
      </w:r>
      <w:r w:rsidRPr="004B2BED">
        <w:rPr>
          <w:rFonts w:ascii="Arial" w:hAnsi="Arial" w:cs="Arial"/>
          <w:color w:val="000000"/>
          <w:sz w:val="22"/>
          <w:szCs w:val="22"/>
        </w:rPr>
        <w:tab/>
        <w:t>List the names and addresses of all owners of the DCS operation.  If the owner of the operation is a non-profit entity, list the name of the entity and the names and addresses of the members of the board of directors.</w:t>
      </w:r>
    </w:p>
    <w:p w14:paraId="6D1E4D6C" w14:textId="77777777" w:rsidR="004E1344" w:rsidRDefault="00D604C0" w:rsidP="004E1344">
      <w:pPr>
        <w:pStyle w:val="ListParagraph"/>
        <w:tabs>
          <w:tab w:val="left" w:pos="360"/>
        </w:tabs>
        <w:ind w:left="360"/>
        <w:rPr>
          <w:rFonts w:ascii="Arial" w:hAnsi="Arial" w:cs="Arial"/>
          <w:color w:val="000000"/>
          <w:sz w:val="22"/>
          <w:szCs w:val="22"/>
        </w:rPr>
      </w:pPr>
      <w:r w:rsidRPr="004B2BED">
        <w:rPr>
          <w:rFonts w:ascii="Arial" w:hAnsi="Arial" w:cs="Arial"/>
          <w:color w:val="000000"/>
          <w:sz w:val="22"/>
          <w:szCs w:val="22"/>
        </w:rPr>
        <w:t xml:space="preserve">         </w:t>
      </w:r>
    </w:p>
    <w:sdt>
      <w:sdtPr>
        <w:rPr>
          <w:rFonts w:ascii="Arial" w:hAnsi="Arial" w:cs="Arial"/>
          <w:color w:val="000000"/>
          <w:sz w:val="22"/>
          <w:szCs w:val="22"/>
        </w:rPr>
        <w:id w:val="1503776602"/>
        <w:placeholder>
          <w:docPart w:val="549B48F2836B4C7A92EEBE2EBCFCC320"/>
        </w:placeholder>
        <w15:color w:val="C0C0C0"/>
      </w:sdtPr>
      <w:sdtEndPr/>
      <w:sdtContent>
        <w:p w14:paraId="1052CBA6" w14:textId="0C7484FB" w:rsidR="004E1344" w:rsidRDefault="004E1344" w:rsidP="004E1344">
          <w:pPr>
            <w:pStyle w:val="ListParagraph"/>
            <w:tabs>
              <w:tab w:val="left" w:pos="360"/>
            </w:tabs>
            <w:ind w:left="360"/>
            <w:rPr>
              <w:rFonts w:ascii="Arial" w:hAnsi="Arial" w:cs="Arial"/>
              <w:color w:val="000000"/>
              <w:sz w:val="22"/>
              <w:szCs w:val="22"/>
            </w:rPr>
          </w:pPr>
        </w:p>
        <w:p w14:paraId="535B6B0E" w14:textId="77777777" w:rsidR="004E1344" w:rsidRDefault="004E1344" w:rsidP="004E1344">
          <w:pPr>
            <w:pStyle w:val="ListParagraph"/>
            <w:tabs>
              <w:tab w:val="left" w:pos="360"/>
            </w:tabs>
            <w:ind w:left="360"/>
            <w:rPr>
              <w:rFonts w:ascii="Arial" w:hAnsi="Arial" w:cs="Arial"/>
              <w:color w:val="000000"/>
              <w:sz w:val="22"/>
              <w:szCs w:val="22"/>
            </w:rPr>
          </w:pPr>
        </w:p>
        <w:p w14:paraId="7526EA6C" w14:textId="77777777" w:rsidR="004E1344" w:rsidRDefault="004E1344" w:rsidP="004E1344">
          <w:pPr>
            <w:pStyle w:val="ListParagraph"/>
            <w:tabs>
              <w:tab w:val="left" w:pos="360"/>
            </w:tabs>
            <w:ind w:left="360"/>
            <w:rPr>
              <w:rFonts w:ascii="Arial" w:hAnsi="Arial" w:cs="Arial"/>
              <w:color w:val="000000"/>
              <w:sz w:val="22"/>
              <w:szCs w:val="22"/>
            </w:rPr>
          </w:pPr>
        </w:p>
        <w:p w14:paraId="70FC387A" w14:textId="77777777" w:rsidR="004E1344" w:rsidRDefault="00F96610" w:rsidP="004E1344">
          <w:pPr>
            <w:pStyle w:val="ListParagraph"/>
            <w:tabs>
              <w:tab w:val="left" w:pos="360"/>
            </w:tabs>
            <w:ind w:left="360"/>
            <w:rPr>
              <w:rFonts w:ascii="Arial" w:eastAsiaTheme="minorHAnsi" w:hAnsi="Arial" w:cs="Arial"/>
              <w:color w:val="000000"/>
              <w:sz w:val="22"/>
              <w:szCs w:val="22"/>
            </w:rPr>
          </w:pPr>
        </w:p>
      </w:sdtContent>
    </w:sdt>
    <w:p w14:paraId="0F3AACE9" w14:textId="73D3F908" w:rsidR="00D604C0" w:rsidRPr="004B2BED" w:rsidRDefault="00D604C0" w:rsidP="004E1344">
      <w:pPr>
        <w:rPr>
          <w:rFonts w:ascii="Arial" w:hAnsi="Arial" w:cs="Arial"/>
          <w:color w:val="000000"/>
          <w:sz w:val="22"/>
          <w:szCs w:val="22"/>
        </w:rPr>
      </w:pPr>
    </w:p>
    <w:p w14:paraId="590819BF" w14:textId="77777777" w:rsidR="00D604C0" w:rsidRPr="004B2BED" w:rsidRDefault="00D604C0" w:rsidP="00D604C0">
      <w:pPr>
        <w:tabs>
          <w:tab w:val="left" w:pos="360"/>
          <w:tab w:val="left" w:pos="540"/>
        </w:tabs>
        <w:ind w:left="360"/>
        <w:rPr>
          <w:rFonts w:ascii="Arial" w:hAnsi="Arial" w:cs="Arial"/>
          <w:color w:val="000000"/>
          <w:sz w:val="22"/>
          <w:szCs w:val="22"/>
        </w:rPr>
      </w:pPr>
    </w:p>
    <w:p w14:paraId="26D08995" w14:textId="18F3375D" w:rsidR="00D604C0" w:rsidRPr="004B2BED" w:rsidRDefault="00D604C0" w:rsidP="00D604C0">
      <w:pPr>
        <w:tabs>
          <w:tab w:val="left" w:pos="540"/>
        </w:tabs>
        <w:ind w:left="540" w:hanging="540"/>
        <w:rPr>
          <w:rFonts w:ascii="Arial" w:hAnsi="Arial" w:cs="Arial"/>
          <w:color w:val="000000"/>
          <w:sz w:val="22"/>
          <w:szCs w:val="22"/>
        </w:rPr>
      </w:pPr>
      <w:r w:rsidRPr="004B2BED">
        <w:rPr>
          <w:rFonts w:ascii="Arial" w:hAnsi="Arial" w:cs="Arial"/>
          <w:sz w:val="22"/>
          <w:szCs w:val="22"/>
        </w:rPr>
        <w:t>1</w:t>
      </w:r>
      <w:r w:rsidR="00DD564E">
        <w:rPr>
          <w:rFonts w:ascii="Arial" w:hAnsi="Arial" w:cs="Arial"/>
          <w:sz w:val="22"/>
          <w:szCs w:val="22"/>
        </w:rPr>
        <w:t>3</w:t>
      </w:r>
      <w:r w:rsidRPr="004B2BED">
        <w:rPr>
          <w:rFonts w:ascii="Arial" w:hAnsi="Arial" w:cs="Arial"/>
          <w:sz w:val="22"/>
          <w:szCs w:val="22"/>
        </w:rPr>
        <w:t>.</w:t>
      </w:r>
      <w:r w:rsidRPr="004B2BED">
        <w:rPr>
          <w:rFonts w:ascii="Arial" w:hAnsi="Arial" w:cs="Arial"/>
          <w:sz w:val="22"/>
          <w:szCs w:val="22"/>
        </w:rPr>
        <w:tab/>
      </w:r>
      <w:r w:rsidRPr="004B2BED">
        <w:rPr>
          <w:rFonts w:ascii="Arial" w:hAnsi="Arial" w:cs="Arial"/>
          <w:color w:val="000000"/>
          <w:sz w:val="22"/>
          <w:szCs w:val="22"/>
        </w:rPr>
        <w:t>List the names and addresses of all service providers that are contracting or will be contracting with the DCS.</w:t>
      </w:r>
    </w:p>
    <w:p w14:paraId="293AE0C3" w14:textId="77777777" w:rsidR="00D604C0" w:rsidRPr="004B2BED" w:rsidRDefault="00D604C0" w:rsidP="00D604C0">
      <w:pPr>
        <w:tabs>
          <w:tab w:val="left" w:pos="360"/>
        </w:tabs>
        <w:rPr>
          <w:rFonts w:ascii="Arial" w:hAnsi="Arial" w:cs="Arial"/>
          <w:color w:val="000000"/>
          <w:sz w:val="22"/>
          <w:szCs w:val="22"/>
        </w:rPr>
      </w:pPr>
    </w:p>
    <w:sdt>
      <w:sdtPr>
        <w:rPr>
          <w:rFonts w:ascii="Arial" w:hAnsi="Arial" w:cs="Arial"/>
          <w:color w:val="000000"/>
          <w:sz w:val="22"/>
          <w:szCs w:val="22"/>
        </w:rPr>
        <w:id w:val="2073309392"/>
        <w:placeholder>
          <w:docPart w:val="187B8664562F4377BADAB0B70A00D033"/>
        </w:placeholder>
        <w15:color w:val="C0C0C0"/>
      </w:sdtPr>
      <w:sdtEndPr/>
      <w:sdtContent>
        <w:p w14:paraId="71D4F7CB" w14:textId="77777777" w:rsidR="004E1344" w:rsidRDefault="004E1344" w:rsidP="004E1344">
          <w:pPr>
            <w:pStyle w:val="ListParagraph"/>
            <w:tabs>
              <w:tab w:val="left" w:pos="360"/>
            </w:tabs>
            <w:ind w:left="360"/>
            <w:rPr>
              <w:rFonts w:ascii="Arial" w:hAnsi="Arial" w:cs="Arial"/>
              <w:color w:val="000000"/>
              <w:sz w:val="22"/>
              <w:szCs w:val="22"/>
            </w:rPr>
          </w:pPr>
        </w:p>
        <w:p w14:paraId="1233199D" w14:textId="77777777" w:rsidR="004E1344" w:rsidRDefault="004E1344" w:rsidP="004E1344">
          <w:pPr>
            <w:pStyle w:val="ListParagraph"/>
            <w:tabs>
              <w:tab w:val="left" w:pos="360"/>
            </w:tabs>
            <w:ind w:left="360"/>
            <w:rPr>
              <w:rFonts w:ascii="Arial" w:hAnsi="Arial" w:cs="Arial"/>
              <w:color w:val="000000"/>
              <w:sz w:val="22"/>
              <w:szCs w:val="22"/>
            </w:rPr>
          </w:pPr>
        </w:p>
        <w:p w14:paraId="4D6A610B" w14:textId="77777777" w:rsidR="004E1344" w:rsidRDefault="004E1344" w:rsidP="004E1344">
          <w:pPr>
            <w:pStyle w:val="ListParagraph"/>
            <w:tabs>
              <w:tab w:val="left" w:pos="360"/>
            </w:tabs>
            <w:ind w:left="360"/>
            <w:rPr>
              <w:rFonts w:ascii="Arial" w:hAnsi="Arial" w:cs="Arial"/>
              <w:color w:val="000000"/>
              <w:sz w:val="22"/>
              <w:szCs w:val="22"/>
            </w:rPr>
          </w:pPr>
        </w:p>
        <w:p w14:paraId="0519C801" w14:textId="77777777" w:rsidR="004E1344" w:rsidRDefault="00F96610" w:rsidP="004E1344">
          <w:pPr>
            <w:pStyle w:val="ListParagraph"/>
            <w:tabs>
              <w:tab w:val="left" w:pos="360"/>
            </w:tabs>
            <w:ind w:left="360"/>
            <w:rPr>
              <w:rFonts w:ascii="Arial" w:eastAsiaTheme="minorHAnsi" w:hAnsi="Arial" w:cs="Arial"/>
              <w:color w:val="000000"/>
              <w:sz w:val="22"/>
              <w:szCs w:val="22"/>
            </w:rPr>
          </w:pPr>
        </w:p>
      </w:sdtContent>
    </w:sdt>
    <w:p w14:paraId="518A0480" w14:textId="7F466F40" w:rsidR="00D604C0" w:rsidRDefault="00D604C0" w:rsidP="00D604C0">
      <w:pPr>
        <w:pStyle w:val="BodyText"/>
        <w:tabs>
          <w:tab w:val="left" w:pos="540"/>
        </w:tabs>
        <w:ind w:left="540" w:hanging="540"/>
        <w:rPr>
          <w:rFonts w:cs="Arial"/>
          <w:sz w:val="22"/>
          <w:szCs w:val="22"/>
        </w:rPr>
      </w:pPr>
    </w:p>
    <w:p w14:paraId="4C26EF3F" w14:textId="77777777" w:rsidR="00DD564E" w:rsidRPr="004B2BED" w:rsidRDefault="00DD564E" w:rsidP="00D604C0">
      <w:pPr>
        <w:pStyle w:val="BodyText"/>
        <w:tabs>
          <w:tab w:val="left" w:pos="540"/>
        </w:tabs>
        <w:ind w:left="540" w:hanging="540"/>
        <w:rPr>
          <w:rFonts w:cs="Arial"/>
          <w:sz w:val="22"/>
          <w:szCs w:val="22"/>
        </w:rPr>
      </w:pPr>
    </w:p>
    <w:p w14:paraId="36DB8256" w14:textId="1AB79D49" w:rsidR="00D604C0" w:rsidRPr="004B2BED" w:rsidRDefault="00D604C0" w:rsidP="00D604C0">
      <w:pPr>
        <w:tabs>
          <w:tab w:val="left" w:pos="540"/>
        </w:tabs>
        <w:ind w:left="540" w:hanging="540"/>
        <w:rPr>
          <w:rFonts w:ascii="Arial" w:hAnsi="Arial" w:cs="Arial"/>
          <w:color w:val="000000"/>
          <w:sz w:val="22"/>
          <w:szCs w:val="22"/>
        </w:rPr>
      </w:pPr>
      <w:r w:rsidRPr="004B2BED">
        <w:rPr>
          <w:rFonts w:ascii="Arial" w:hAnsi="Arial" w:cs="Arial"/>
          <w:color w:val="000000"/>
          <w:sz w:val="22"/>
          <w:szCs w:val="22"/>
        </w:rPr>
        <w:lastRenderedPageBreak/>
        <w:t>1</w:t>
      </w:r>
      <w:r w:rsidR="00DD564E">
        <w:rPr>
          <w:rFonts w:ascii="Arial" w:hAnsi="Arial" w:cs="Arial"/>
          <w:color w:val="000000"/>
          <w:sz w:val="22"/>
          <w:szCs w:val="22"/>
        </w:rPr>
        <w:t>4</w:t>
      </w:r>
      <w:r w:rsidRPr="004B2BED">
        <w:rPr>
          <w:rFonts w:ascii="Arial" w:hAnsi="Arial" w:cs="Arial"/>
          <w:color w:val="000000"/>
          <w:sz w:val="22"/>
          <w:szCs w:val="22"/>
        </w:rPr>
        <w:t>.</w:t>
      </w:r>
      <w:r w:rsidRPr="004B2BED">
        <w:rPr>
          <w:rFonts w:ascii="Arial" w:hAnsi="Arial" w:cs="Arial"/>
          <w:color w:val="000000"/>
          <w:sz w:val="22"/>
          <w:szCs w:val="22"/>
        </w:rPr>
        <w:tab/>
        <w:t>List the name and address of the management agent, if known.</w:t>
      </w:r>
    </w:p>
    <w:p w14:paraId="1E23DCEF" w14:textId="77777777" w:rsidR="00D604C0" w:rsidRPr="004B2BED" w:rsidRDefault="00D604C0" w:rsidP="00D604C0">
      <w:pPr>
        <w:tabs>
          <w:tab w:val="left" w:pos="360"/>
          <w:tab w:val="left" w:pos="720"/>
        </w:tabs>
        <w:ind w:left="360"/>
        <w:rPr>
          <w:rFonts w:ascii="Arial" w:hAnsi="Arial" w:cs="Arial"/>
          <w:color w:val="000000"/>
          <w:sz w:val="22"/>
          <w:szCs w:val="22"/>
        </w:rPr>
      </w:pPr>
    </w:p>
    <w:sdt>
      <w:sdtPr>
        <w:rPr>
          <w:rFonts w:ascii="Arial" w:hAnsi="Arial" w:cs="Arial"/>
          <w:color w:val="000000"/>
          <w:sz w:val="22"/>
          <w:szCs w:val="22"/>
        </w:rPr>
        <w:id w:val="630514574"/>
        <w:placeholder>
          <w:docPart w:val="811C387D6F50415A85BC044CFF8B819D"/>
        </w:placeholder>
        <w15:color w:val="C0C0C0"/>
      </w:sdtPr>
      <w:sdtEndPr/>
      <w:sdtContent>
        <w:p w14:paraId="1CBF71A1" w14:textId="77777777" w:rsidR="004E1344" w:rsidRDefault="004E1344" w:rsidP="004E1344">
          <w:pPr>
            <w:pStyle w:val="ListParagraph"/>
            <w:tabs>
              <w:tab w:val="left" w:pos="360"/>
            </w:tabs>
            <w:ind w:left="360"/>
            <w:rPr>
              <w:rFonts w:ascii="Arial" w:hAnsi="Arial" w:cs="Arial"/>
              <w:color w:val="000000"/>
              <w:sz w:val="22"/>
              <w:szCs w:val="22"/>
            </w:rPr>
          </w:pPr>
        </w:p>
        <w:p w14:paraId="7776E18F" w14:textId="77777777" w:rsidR="004E1344" w:rsidRDefault="004E1344" w:rsidP="004E1344">
          <w:pPr>
            <w:pStyle w:val="ListParagraph"/>
            <w:tabs>
              <w:tab w:val="left" w:pos="360"/>
            </w:tabs>
            <w:ind w:left="360"/>
            <w:rPr>
              <w:rFonts w:ascii="Arial" w:hAnsi="Arial" w:cs="Arial"/>
              <w:color w:val="000000"/>
              <w:sz w:val="22"/>
              <w:szCs w:val="22"/>
            </w:rPr>
          </w:pPr>
        </w:p>
        <w:p w14:paraId="26B8345F" w14:textId="77777777" w:rsidR="004E1344" w:rsidRDefault="004E1344" w:rsidP="004E1344">
          <w:pPr>
            <w:pStyle w:val="ListParagraph"/>
            <w:tabs>
              <w:tab w:val="left" w:pos="360"/>
            </w:tabs>
            <w:ind w:left="360"/>
            <w:rPr>
              <w:rFonts w:ascii="Arial" w:hAnsi="Arial" w:cs="Arial"/>
              <w:color w:val="000000"/>
              <w:sz w:val="22"/>
              <w:szCs w:val="22"/>
            </w:rPr>
          </w:pPr>
        </w:p>
        <w:p w14:paraId="03BDD916" w14:textId="77777777" w:rsidR="004E1344" w:rsidRDefault="00F96610" w:rsidP="004E1344">
          <w:pPr>
            <w:pStyle w:val="ListParagraph"/>
            <w:tabs>
              <w:tab w:val="left" w:pos="360"/>
            </w:tabs>
            <w:ind w:left="360"/>
            <w:rPr>
              <w:rFonts w:ascii="Arial" w:eastAsiaTheme="minorHAnsi" w:hAnsi="Arial" w:cs="Arial"/>
              <w:color w:val="000000"/>
              <w:sz w:val="22"/>
              <w:szCs w:val="22"/>
            </w:rPr>
          </w:pPr>
        </w:p>
      </w:sdtContent>
    </w:sdt>
    <w:p w14:paraId="0FF4DE24" w14:textId="77777777" w:rsidR="00D604C0" w:rsidRPr="004B2BED" w:rsidRDefault="00D604C0" w:rsidP="00D604C0">
      <w:pPr>
        <w:tabs>
          <w:tab w:val="left" w:pos="360"/>
        </w:tabs>
        <w:rPr>
          <w:rFonts w:ascii="Arial" w:hAnsi="Arial" w:cs="Arial"/>
          <w:color w:val="000000"/>
          <w:sz w:val="22"/>
          <w:szCs w:val="22"/>
        </w:rPr>
      </w:pPr>
    </w:p>
    <w:p w14:paraId="3FFAC8F8" w14:textId="23D1A47F" w:rsidR="00D604C0" w:rsidRPr="004B2BED" w:rsidRDefault="00D604C0" w:rsidP="00D604C0">
      <w:pPr>
        <w:pStyle w:val="BodyText"/>
        <w:ind w:left="540" w:hanging="540"/>
        <w:rPr>
          <w:rFonts w:cs="Arial"/>
          <w:strike/>
          <w:sz w:val="22"/>
          <w:szCs w:val="22"/>
        </w:rPr>
      </w:pPr>
      <w:r w:rsidRPr="004B2BED">
        <w:rPr>
          <w:rFonts w:cs="Arial"/>
          <w:sz w:val="22"/>
          <w:szCs w:val="22"/>
        </w:rPr>
        <w:t>1</w:t>
      </w:r>
      <w:r w:rsidR="00DD564E">
        <w:rPr>
          <w:rFonts w:cs="Arial"/>
          <w:sz w:val="22"/>
          <w:szCs w:val="22"/>
        </w:rPr>
        <w:t>5</w:t>
      </w:r>
      <w:r w:rsidRPr="004B2BED">
        <w:rPr>
          <w:rFonts w:cs="Arial"/>
          <w:sz w:val="22"/>
          <w:szCs w:val="22"/>
        </w:rPr>
        <w:t>.</w:t>
      </w:r>
      <w:r w:rsidRPr="004B2BED">
        <w:rPr>
          <w:rFonts w:cs="Arial"/>
          <w:sz w:val="22"/>
          <w:szCs w:val="22"/>
        </w:rPr>
        <w:tab/>
        <w:t xml:space="preserve">List the name and address of the manager of the DCS, if known.  </w:t>
      </w:r>
    </w:p>
    <w:p w14:paraId="12FCAD49" w14:textId="77777777" w:rsidR="00D604C0" w:rsidRPr="004B2BED" w:rsidRDefault="00D604C0" w:rsidP="00D604C0">
      <w:pPr>
        <w:tabs>
          <w:tab w:val="left" w:pos="360"/>
          <w:tab w:val="left" w:pos="720"/>
        </w:tabs>
        <w:ind w:left="360"/>
        <w:rPr>
          <w:rFonts w:ascii="Arial" w:hAnsi="Arial" w:cs="Arial"/>
          <w:color w:val="000000"/>
          <w:sz w:val="22"/>
          <w:szCs w:val="22"/>
        </w:rPr>
      </w:pPr>
    </w:p>
    <w:sdt>
      <w:sdtPr>
        <w:rPr>
          <w:rFonts w:ascii="Arial" w:hAnsi="Arial" w:cs="Arial"/>
          <w:color w:val="000000"/>
          <w:sz w:val="22"/>
          <w:szCs w:val="22"/>
        </w:rPr>
        <w:id w:val="1090430090"/>
        <w:placeholder>
          <w:docPart w:val="B8A03A50D531482191CC85C74FDC6C98"/>
        </w:placeholder>
        <w15:color w:val="C0C0C0"/>
      </w:sdtPr>
      <w:sdtEndPr/>
      <w:sdtContent>
        <w:p w14:paraId="4EA9D5E9" w14:textId="77777777" w:rsidR="004E1344" w:rsidRDefault="004E1344" w:rsidP="004E1344">
          <w:pPr>
            <w:pStyle w:val="ListParagraph"/>
            <w:tabs>
              <w:tab w:val="left" w:pos="360"/>
            </w:tabs>
            <w:ind w:left="360"/>
            <w:rPr>
              <w:rFonts w:ascii="Arial" w:hAnsi="Arial" w:cs="Arial"/>
              <w:color w:val="000000"/>
              <w:sz w:val="22"/>
              <w:szCs w:val="22"/>
            </w:rPr>
          </w:pPr>
        </w:p>
        <w:p w14:paraId="64801EF6" w14:textId="77777777" w:rsidR="004E1344" w:rsidRDefault="004E1344" w:rsidP="004E1344">
          <w:pPr>
            <w:pStyle w:val="ListParagraph"/>
            <w:tabs>
              <w:tab w:val="left" w:pos="360"/>
            </w:tabs>
            <w:ind w:left="360"/>
            <w:rPr>
              <w:rFonts w:ascii="Arial" w:hAnsi="Arial" w:cs="Arial"/>
              <w:color w:val="000000"/>
              <w:sz w:val="22"/>
              <w:szCs w:val="22"/>
            </w:rPr>
          </w:pPr>
        </w:p>
        <w:p w14:paraId="2230C2F9" w14:textId="77777777" w:rsidR="004E1344" w:rsidRDefault="004E1344" w:rsidP="004E1344">
          <w:pPr>
            <w:pStyle w:val="ListParagraph"/>
            <w:tabs>
              <w:tab w:val="left" w:pos="360"/>
            </w:tabs>
            <w:ind w:left="360"/>
            <w:rPr>
              <w:rFonts w:ascii="Arial" w:hAnsi="Arial" w:cs="Arial"/>
              <w:color w:val="000000"/>
              <w:sz w:val="22"/>
              <w:szCs w:val="22"/>
            </w:rPr>
          </w:pPr>
        </w:p>
        <w:p w14:paraId="43B48ABF" w14:textId="77777777" w:rsidR="004E1344" w:rsidRDefault="00F96610" w:rsidP="004E1344">
          <w:pPr>
            <w:pStyle w:val="ListParagraph"/>
            <w:tabs>
              <w:tab w:val="left" w:pos="360"/>
            </w:tabs>
            <w:ind w:left="360"/>
            <w:rPr>
              <w:rFonts w:ascii="Arial" w:eastAsiaTheme="minorHAnsi" w:hAnsi="Arial" w:cs="Arial"/>
              <w:color w:val="000000"/>
              <w:sz w:val="22"/>
              <w:szCs w:val="22"/>
            </w:rPr>
          </w:pPr>
        </w:p>
      </w:sdtContent>
    </w:sdt>
    <w:p w14:paraId="1E79118B" w14:textId="0D2DC4B1" w:rsidR="00D604C0" w:rsidRDefault="00D604C0" w:rsidP="00D604C0">
      <w:pPr>
        <w:tabs>
          <w:tab w:val="left" w:pos="360"/>
        </w:tabs>
        <w:ind w:left="360" w:firstLine="180"/>
        <w:rPr>
          <w:rFonts w:ascii="Arial" w:hAnsi="Arial" w:cs="Arial"/>
          <w:color w:val="000000"/>
          <w:sz w:val="22"/>
          <w:szCs w:val="22"/>
        </w:rPr>
      </w:pPr>
    </w:p>
    <w:p w14:paraId="1E3E5DED" w14:textId="73C2AC23" w:rsidR="00BE0F60" w:rsidRDefault="00DD564E" w:rsidP="00BE0F60">
      <w:pPr>
        <w:tabs>
          <w:tab w:val="left" w:pos="540"/>
        </w:tabs>
        <w:spacing w:line="240" w:lineRule="auto"/>
        <w:ind w:left="547" w:hanging="547"/>
        <w:rPr>
          <w:rFonts w:ascii="Arial" w:hAnsi="Arial" w:cs="Arial"/>
          <w:color w:val="000000"/>
          <w:sz w:val="22"/>
          <w:szCs w:val="22"/>
        </w:rPr>
      </w:pPr>
      <w:r>
        <w:rPr>
          <w:rFonts w:ascii="Arial" w:hAnsi="Arial" w:cs="Arial"/>
          <w:color w:val="000000"/>
          <w:sz w:val="22"/>
          <w:szCs w:val="22"/>
        </w:rPr>
        <w:t>16</w:t>
      </w:r>
      <w:r w:rsidR="00BE0F60" w:rsidRPr="004B2BED">
        <w:rPr>
          <w:rFonts w:ascii="Arial" w:hAnsi="Arial" w:cs="Arial"/>
          <w:color w:val="000000"/>
          <w:sz w:val="22"/>
          <w:szCs w:val="22"/>
        </w:rPr>
        <w:t>.</w:t>
      </w:r>
      <w:r w:rsidR="00BE0F60" w:rsidRPr="004B2BED">
        <w:rPr>
          <w:rFonts w:ascii="Arial" w:hAnsi="Arial" w:cs="Arial"/>
          <w:color w:val="000000"/>
          <w:sz w:val="22"/>
          <w:szCs w:val="22"/>
        </w:rPr>
        <w:tab/>
        <w:t xml:space="preserve">Indicate whether the owner, operator or management agent has directly received, or received through a corporation in which he or she has at least five percent interest, any compensation in the last three years from any agency, board or authority of the State of Illinois, the United States Department of </w:t>
      </w:r>
      <w:proofErr w:type="gramStart"/>
      <w:r w:rsidR="00BE0F60" w:rsidRPr="004B2BED">
        <w:rPr>
          <w:rFonts w:ascii="Arial" w:hAnsi="Arial" w:cs="Arial"/>
          <w:color w:val="000000"/>
          <w:sz w:val="22"/>
          <w:szCs w:val="22"/>
        </w:rPr>
        <w:t>Health</w:t>
      </w:r>
      <w:proofErr w:type="gramEnd"/>
      <w:r w:rsidR="00BE0F60" w:rsidRPr="004B2BED">
        <w:rPr>
          <w:rFonts w:ascii="Arial" w:hAnsi="Arial" w:cs="Arial"/>
          <w:color w:val="000000"/>
          <w:sz w:val="22"/>
          <w:szCs w:val="22"/>
        </w:rPr>
        <w:t xml:space="preserve"> and Human Services, the United States Department of Housing and Urban Development or any local housing authority.  Identify the owner, operator or management agent, corporation, the </w:t>
      </w:r>
      <w:proofErr w:type="gramStart"/>
      <w:r w:rsidR="00BE0F60" w:rsidRPr="004B2BED">
        <w:rPr>
          <w:rFonts w:ascii="Arial" w:hAnsi="Arial" w:cs="Arial"/>
          <w:color w:val="000000"/>
          <w:sz w:val="22"/>
          <w:szCs w:val="22"/>
        </w:rPr>
        <w:t>payor</w:t>
      </w:r>
      <w:proofErr w:type="gramEnd"/>
      <w:r w:rsidR="00BE0F60" w:rsidRPr="004B2BED">
        <w:rPr>
          <w:rFonts w:ascii="Arial" w:hAnsi="Arial" w:cs="Arial"/>
          <w:color w:val="000000"/>
          <w:sz w:val="22"/>
          <w:szCs w:val="22"/>
        </w:rPr>
        <w:t xml:space="preserve"> and the year the compensation was received.  Compensation does not include loans acquired by the owner, operator or management agent from the governmental entities identified above.</w:t>
      </w:r>
    </w:p>
    <w:sdt>
      <w:sdtPr>
        <w:rPr>
          <w:rFonts w:ascii="Arial" w:eastAsiaTheme="minorHAnsi" w:hAnsi="Arial" w:cs="Arial"/>
          <w:color w:val="000000"/>
          <w:sz w:val="22"/>
          <w:szCs w:val="22"/>
        </w:rPr>
        <w:id w:val="1874806185"/>
        <w:placeholder>
          <w:docPart w:val="D484EBD2F0B249E791A15C5EDC7EAF9C"/>
        </w:placeholder>
        <w15:color w:val="C0C0C0"/>
      </w:sdtPr>
      <w:sdtEndPr/>
      <w:sdtContent>
        <w:p w14:paraId="59A61135" w14:textId="77777777" w:rsidR="00BE0F60" w:rsidRDefault="00BE0F60" w:rsidP="00BE0F60">
          <w:pPr>
            <w:pStyle w:val="ListParagraph"/>
            <w:tabs>
              <w:tab w:val="left" w:pos="360"/>
            </w:tabs>
            <w:ind w:left="360"/>
            <w:rPr>
              <w:rFonts w:ascii="Arial" w:hAnsi="Arial" w:cs="Arial"/>
              <w:color w:val="000000"/>
              <w:sz w:val="22"/>
              <w:szCs w:val="22"/>
            </w:rPr>
          </w:pPr>
        </w:p>
        <w:p w14:paraId="52EEFC5D" w14:textId="77777777" w:rsidR="00BE0F60" w:rsidRDefault="00BE0F60" w:rsidP="00BE0F60">
          <w:pPr>
            <w:pStyle w:val="ListParagraph"/>
            <w:tabs>
              <w:tab w:val="left" w:pos="360"/>
            </w:tabs>
            <w:ind w:left="360"/>
            <w:rPr>
              <w:rFonts w:ascii="Arial" w:hAnsi="Arial" w:cs="Arial"/>
              <w:color w:val="000000"/>
              <w:sz w:val="22"/>
              <w:szCs w:val="22"/>
            </w:rPr>
          </w:pPr>
        </w:p>
        <w:p w14:paraId="35545B05" w14:textId="77777777" w:rsidR="00BE0F60" w:rsidRDefault="00BE0F60" w:rsidP="00BE0F60">
          <w:pPr>
            <w:pStyle w:val="ListParagraph"/>
            <w:tabs>
              <w:tab w:val="left" w:pos="360"/>
            </w:tabs>
            <w:ind w:left="360"/>
            <w:rPr>
              <w:rFonts w:ascii="Arial" w:hAnsi="Arial" w:cs="Arial"/>
              <w:color w:val="000000"/>
              <w:sz w:val="22"/>
              <w:szCs w:val="22"/>
            </w:rPr>
          </w:pPr>
        </w:p>
        <w:p w14:paraId="2FDF6383" w14:textId="0034A37D" w:rsidR="00BE0F60" w:rsidRDefault="00F96610" w:rsidP="00BE0F60">
          <w:pPr>
            <w:tabs>
              <w:tab w:val="left" w:pos="360"/>
            </w:tabs>
            <w:ind w:left="360" w:firstLine="180"/>
            <w:rPr>
              <w:rFonts w:ascii="Arial" w:hAnsi="Arial" w:cs="Arial"/>
              <w:color w:val="000000"/>
              <w:sz w:val="22"/>
              <w:szCs w:val="22"/>
            </w:rPr>
          </w:pPr>
        </w:p>
      </w:sdtContent>
    </w:sdt>
    <w:p w14:paraId="49C1D642" w14:textId="77777777" w:rsidR="00BE0F60" w:rsidRDefault="00BE0F60" w:rsidP="00BE0F60">
      <w:pPr>
        <w:ind w:left="-90"/>
        <w:rPr>
          <w:rFonts w:ascii="Arial" w:hAnsi="Arial" w:cs="Arial"/>
          <w:color w:val="000000"/>
          <w:sz w:val="22"/>
          <w:szCs w:val="22"/>
        </w:rPr>
      </w:pPr>
    </w:p>
    <w:p w14:paraId="404C9C73" w14:textId="376B8982" w:rsidR="00BE0F60" w:rsidRPr="004B2BED" w:rsidRDefault="00DD564E" w:rsidP="00BE0F60">
      <w:pPr>
        <w:pStyle w:val="BodyTextIndent2"/>
        <w:tabs>
          <w:tab w:val="clear" w:pos="360"/>
          <w:tab w:val="left" w:pos="540"/>
        </w:tabs>
        <w:ind w:left="547" w:hanging="547"/>
        <w:rPr>
          <w:rFonts w:ascii="Arial" w:hAnsi="Arial" w:cs="Arial"/>
          <w:color w:val="000000"/>
          <w:sz w:val="22"/>
          <w:szCs w:val="22"/>
        </w:rPr>
      </w:pPr>
      <w:r>
        <w:rPr>
          <w:rFonts w:ascii="Arial" w:hAnsi="Arial" w:cs="Arial"/>
          <w:color w:val="000000"/>
          <w:sz w:val="22"/>
          <w:szCs w:val="22"/>
        </w:rPr>
        <w:t>17</w:t>
      </w:r>
      <w:r w:rsidR="00BE0F60" w:rsidRPr="004B2BED">
        <w:rPr>
          <w:rFonts w:ascii="Arial" w:hAnsi="Arial" w:cs="Arial"/>
          <w:color w:val="000000"/>
          <w:sz w:val="22"/>
          <w:szCs w:val="22"/>
        </w:rPr>
        <w:t>.</w:t>
      </w:r>
      <w:r w:rsidR="00BE0F60" w:rsidRPr="004B2BED">
        <w:rPr>
          <w:rFonts w:ascii="Arial" w:hAnsi="Arial" w:cs="Arial"/>
          <w:color w:val="000000"/>
          <w:sz w:val="22"/>
          <w:szCs w:val="22"/>
        </w:rPr>
        <w:tab/>
        <w:t>Indicate whether any individual or entity listed in items 16 through 19: (i) is or has been terminated, barred, suspended or otherwise excluded from participation in, or has voluntarily withdrawn as the result of a settlement agreement from, any program under federal law, including any program from the United States Housing and Urban Development and Titles XVIII, XIX, XX or XXI of the Social Security Act; (ii) has not been reinstated in the Medical Assistance Program or Federal health care programs after a period of exclusion, suspension, debarment or ineligibility; or (iii) has been convicted of a criminal offense related to the provision of health care items or services in the last ten years.  Please provide details.</w:t>
      </w:r>
    </w:p>
    <w:p w14:paraId="561AB840" w14:textId="77777777" w:rsidR="00BE0F60" w:rsidRPr="004B2BED" w:rsidRDefault="00BE0F60" w:rsidP="00BE0F60">
      <w:pPr>
        <w:pStyle w:val="BodyTextIndent2"/>
        <w:tabs>
          <w:tab w:val="clear" w:pos="360"/>
          <w:tab w:val="left" w:pos="540"/>
        </w:tabs>
        <w:ind w:left="540" w:hanging="540"/>
        <w:rPr>
          <w:rFonts w:ascii="Arial" w:hAnsi="Arial" w:cs="Arial"/>
          <w:color w:val="000000"/>
          <w:sz w:val="22"/>
          <w:szCs w:val="22"/>
        </w:rPr>
      </w:pPr>
    </w:p>
    <w:sdt>
      <w:sdtPr>
        <w:rPr>
          <w:rFonts w:ascii="Arial" w:hAnsi="Arial" w:cs="Arial"/>
          <w:color w:val="000000"/>
          <w:sz w:val="22"/>
          <w:szCs w:val="22"/>
        </w:rPr>
        <w:id w:val="1168753332"/>
        <w:placeholder>
          <w:docPart w:val="EE4DBD57F40D4968B01C9CB7A139D976"/>
        </w:placeholder>
        <w15:color w:val="C0C0C0"/>
      </w:sdtPr>
      <w:sdtEndPr/>
      <w:sdtContent>
        <w:p w14:paraId="6EC03BA8" w14:textId="77777777" w:rsidR="004E1344" w:rsidRDefault="004E1344" w:rsidP="004E1344">
          <w:pPr>
            <w:pStyle w:val="ListParagraph"/>
            <w:tabs>
              <w:tab w:val="left" w:pos="360"/>
            </w:tabs>
            <w:ind w:left="360"/>
            <w:rPr>
              <w:rFonts w:ascii="Arial" w:hAnsi="Arial" w:cs="Arial"/>
              <w:color w:val="000000"/>
              <w:sz w:val="22"/>
              <w:szCs w:val="22"/>
            </w:rPr>
          </w:pPr>
        </w:p>
        <w:p w14:paraId="5FBD8288" w14:textId="77777777" w:rsidR="004E1344" w:rsidRDefault="004E1344" w:rsidP="004E1344">
          <w:pPr>
            <w:pStyle w:val="ListParagraph"/>
            <w:tabs>
              <w:tab w:val="left" w:pos="360"/>
            </w:tabs>
            <w:ind w:left="360"/>
            <w:rPr>
              <w:rFonts w:ascii="Arial" w:hAnsi="Arial" w:cs="Arial"/>
              <w:color w:val="000000"/>
              <w:sz w:val="22"/>
              <w:szCs w:val="22"/>
            </w:rPr>
          </w:pPr>
        </w:p>
        <w:p w14:paraId="044587D5" w14:textId="77777777" w:rsidR="004E1344" w:rsidRDefault="004E1344" w:rsidP="004E1344">
          <w:pPr>
            <w:pStyle w:val="ListParagraph"/>
            <w:tabs>
              <w:tab w:val="left" w:pos="360"/>
            </w:tabs>
            <w:ind w:left="360"/>
            <w:rPr>
              <w:rFonts w:ascii="Arial" w:hAnsi="Arial" w:cs="Arial"/>
              <w:color w:val="000000"/>
              <w:sz w:val="22"/>
              <w:szCs w:val="22"/>
            </w:rPr>
          </w:pPr>
        </w:p>
        <w:p w14:paraId="7A78A37C" w14:textId="77777777" w:rsidR="004E1344" w:rsidRDefault="00F96610" w:rsidP="004E1344">
          <w:pPr>
            <w:pStyle w:val="ListParagraph"/>
            <w:tabs>
              <w:tab w:val="left" w:pos="360"/>
            </w:tabs>
            <w:ind w:left="360"/>
            <w:rPr>
              <w:rFonts w:ascii="Arial" w:eastAsiaTheme="minorHAnsi" w:hAnsi="Arial" w:cs="Arial"/>
              <w:color w:val="000000"/>
              <w:sz w:val="22"/>
              <w:szCs w:val="22"/>
            </w:rPr>
          </w:pPr>
        </w:p>
      </w:sdtContent>
    </w:sdt>
    <w:p w14:paraId="7BBE7C33" w14:textId="77777777" w:rsidR="00105BF1" w:rsidRPr="00BE0F60" w:rsidRDefault="00105BF1" w:rsidP="00105BF1">
      <w:pPr>
        <w:pStyle w:val="ListParagraph"/>
        <w:tabs>
          <w:tab w:val="left" w:pos="540"/>
        </w:tabs>
        <w:ind w:left="540"/>
        <w:rPr>
          <w:rFonts w:ascii="Arial" w:hAnsi="Arial" w:cs="Arial"/>
          <w:color w:val="000000"/>
          <w:sz w:val="22"/>
          <w:szCs w:val="22"/>
        </w:rPr>
      </w:pPr>
    </w:p>
    <w:p w14:paraId="55AFA4BD" w14:textId="735F55DE" w:rsidR="00105BF1" w:rsidRPr="003D4C99" w:rsidRDefault="00DD564E" w:rsidP="00DD564E">
      <w:pPr>
        <w:pStyle w:val="ListParagraph"/>
        <w:numPr>
          <w:ilvl w:val="0"/>
          <w:numId w:val="19"/>
        </w:numPr>
        <w:ind w:left="540" w:hanging="540"/>
        <w:rPr>
          <w:rFonts w:ascii="Arial" w:hAnsi="Arial" w:cs="Arial"/>
          <w:color w:val="000000"/>
          <w:sz w:val="22"/>
          <w:szCs w:val="22"/>
        </w:rPr>
      </w:pPr>
      <w:r>
        <w:rPr>
          <w:rFonts w:ascii="Arial" w:hAnsi="Arial" w:cs="Arial"/>
          <w:sz w:val="22"/>
          <w:szCs w:val="22"/>
        </w:rPr>
        <w:t xml:space="preserve"> </w:t>
      </w:r>
      <w:r w:rsidR="00105BF1" w:rsidRPr="003D4C99">
        <w:rPr>
          <w:rFonts w:ascii="Arial" w:hAnsi="Arial" w:cs="Arial"/>
          <w:sz w:val="22"/>
          <w:szCs w:val="22"/>
        </w:rPr>
        <w:t xml:space="preserve">Attach </w:t>
      </w:r>
      <w:r w:rsidR="00105BF1">
        <w:rPr>
          <w:rFonts w:ascii="Arial" w:hAnsi="Arial" w:cs="Arial"/>
          <w:sz w:val="22"/>
          <w:szCs w:val="22"/>
        </w:rPr>
        <w:t xml:space="preserve">any letters of community support from local government. </w:t>
      </w:r>
    </w:p>
    <w:p w14:paraId="4E4FDC5F" w14:textId="77777777" w:rsidR="00105BF1" w:rsidRDefault="00105BF1" w:rsidP="00105BF1">
      <w:pPr>
        <w:tabs>
          <w:tab w:val="left" w:pos="360"/>
        </w:tabs>
        <w:ind w:left="360" w:hanging="360"/>
        <w:rPr>
          <w:rFonts w:ascii="Arial" w:hAnsi="Arial" w:cs="Arial"/>
          <w:color w:val="000000"/>
          <w:sz w:val="22"/>
          <w:szCs w:val="22"/>
        </w:rPr>
      </w:pPr>
    </w:p>
    <w:p w14:paraId="60843568" w14:textId="77777777" w:rsidR="00DD564E" w:rsidRDefault="00DD564E" w:rsidP="00BE0F60">
      <w:pPr>
        <w:ind w:left="-90"/>
        <w:rPr>
          <w:rFonts w:ascii="Arial" w:hAnsi="Arial" w:cs="Arial"/>
          <w:b/>
          <w:bCs/>
          <w:color w:val="000000"/>
          <w:sz w:val="22"/>
          <w:szCs w:val="22"/>
          <w:u w:val="single"/>
        </w:rPr>
      </w:pPr>
    </w:p>
    <w:p w14:paraId="4B5E89A8" w14:textId="338716D8" w:rsidR="00BE0F60" w:rsidRPr="00BE0F60" w:rsidRDefault="00BE0F60" w:rsidP="00BE0F60">
      <w:pPr>
        <w:ind w:left="-90"/>
        <w:rPr>
          <w:rFonts w:ascii="Arial" w:hAnsi="Arial" w:cs="Arial"/>
          <w:b/>
          <w:bCs/>
          <w:color w:val="000000"/>
          <w:sz w:val="22"/>
          <w:szCs w:val="22"/>
          <w:u w:val="single"/>
        </w:rPr>
      </w:pPr>
      <w:r w:rsidRPr="00BE0F60">
        <w:rPr>
          <w:rFonts w:ascii="Arial" w:hAnsi="Arial" w:cs="Arial"/>
          <w:b/>
          <w:bCs/>
          <w:color w:val="000000"/>
          <w:sz w:val="22"/>
          <w:szCs w:val="22"/>
          <w:u w:val="single"/>
        </w:rPr>
        <w:lastRenderedPageBreak/>
        <w:t>EXPERIENCE</w:t>
      </w:r>
      <w:r w:rsidRPr="00BE0F60">
        <w:rPr>
          <w:rFonts w:ascii="Arial" w:hAnsi="Arial" w:cs="Arial"/>
          <w:b/>
          <w:bCs/>
          <w:color w:val="000000"/>
          <w:sz w:val="22"/>
          <w:szCs w:val="22"/>
          <w:u w:val="single"/>
        </w:rPr>
        <w:tab/>
      </w:r>
      <w:r w:rsidRPr="00BE0F60">
        <w:rPr>
          <w:rFonts w:ascii="Arial" w:hAnsi="Arial" w:cs="Arial"/>
          <w:b/>
          <w:bCs/>
          <w:color w:val="000000"/>
          <w:sz w:val="22"/>
          <w:szCs w:val="22"/>
          <w:u w:val="single"/>
        </w:rPr>
        <w:tab/>
      </w:r>
      <w:r w:rsidRPr="00BE0F60">
        <w:rPr>
          <w:rFonts w:ascii="Arial" w:hAnsi="Arial" w:cs="Arial"/>
          <w:b/>
          <w:bCs/>
          <w:color w:val="000000"/>
          <w:sz w:val="22"/>
          <w:szCs w:val="22"/>
          <w:u w:val="single"/>
        </w:rPr>
        <w:tab/>
      </w:r>
      <w:r w:rsidRPr="00BE0F60">
        <w:rPr>
          <w:rFonts w:ascii="Arial" w:hAnsi="Arial" w:cs="Arial"/>
          <w:b/>
          <w:bCs/>
          <w:color w:val="000000"/>
          <w:sz w:val="22"/>
          <w:szCs w:val="22"/>
          <w:u w:val="single"/>
        </w:rPr>
        <w:tab/>
      </w:r>
      <w:r w:rsidRPr="00BE0F60">
        <w:rPr>
          <w:rFonts w:ascii="Arial" w:hAnsi="Arial" w:cs="Arial"/>
          <w:b/>
          <w:bCs/>
          <w:color w:val="000000"/>
          <w:sz w:val="22"/>
          <w:szCs w:val="22"/>
          <w:u w:val="single"/>
        </w:rPr>
        <w:tab/>
      </w:r>
      <w:r w:rsidRPr="00BE0F60">
        <w:rPr>
          <w:rFonts w:ascii="Arial" w:hAnsi="Arial" w:cs="Arial"/>
          <w:b/>
          <w:bCs/>
          <w:color w:val="000000"/>
          <w:sz w:val="22"/>
          <w:szCs w:val="22"/>
          <w:u w:val="single"/>
        </w:rPr>
        <w:tab/>
      </w:r>
      <w:r w:rsidRPr="00BE0F60">
        <w:rPr>
          <w:rFonts w:ascii="Arial" w:hAnsi="Arial" w:cs="Arial"/>
          <w:b/>
          <w:bCs/>
          <w:color w:val="000000"/>
          <w:sz w:val="22"/>
          <w:szCs w:val="22"/>
          <w:u w:val="single"/>
        </w:rPr>
        <w:tab/>
      </w:r>
      <w:r w:rsidRPr="00BE0F60">
        <w:rPr>
          <w:rFonts w:ascii="Arial" w:hAnsi="Arial" w:cs="Arial"/>
          <w:b/>
          <w:bCs/>
          <w:color w:val="000000"/>
          <w:sz w:val="22"/>
          <w:szCs w:val="22"/>
          <w:u w:val="single"/>
        </w:rPr>
        <w:tab/>
      </w:r>
      <w:r w:rsidRPr="00BE0F60">
        <w:rPr>
          <w:rFonts w:ascii="Arial" w:hAnsi="Arial" w:cs="Arial"/>
          <w:b/>
          <w:bCs/>
          <w:color w:val="000000"/>
          <w:sz w:val="22"/>
          <w:szCs w:val="22"/>
          <w:u w:val="single"/>
        </w:rPr>
        <w:tab/>
      </w:r>
      <w:r>
        <w:rPr>
          <w:rFonts w:ascii="Arial" w:hAnsi="Arial" w:cs="Arial"/>
          <w:b/>
          <w:bCs/>
          <w:color w:val="000000"/>
          <w:sz w:val="22"/>
          <w:szCs w:val="22"/>
          <w:u w:val="single"/>
        </w:rPr>
        <w:tab/>
      </w:r>
      <w:r w:rsidRPr="00BE0F60">
        <w:rPr>
          <w:rFonts w:ascii="Arial" w:hAnsi="Arial" w:cs="Arial"/>
          <w:b/>
          <w:bCs/>
          <w:color w:val="000000"/>
          <w:sz w:val="22"/>
          <w:szCs w:val="22"/>
          <w:u w:val="single"/>
        </w:rPr>
        <w:t>13 Points</w:t>
      </w:r>
    </w:p>
    <w:p w14:paraId="4D241177" w14:textId="6DB4714D" w:rsidR="00BE0F60" w:rsidRDefault="00247CD6" w:rsidP="00BE0F60">
      <w:pPr>
        <w:pStyle w:val="JCARSource"/>
        <w:ind w:left="547" w:hanging="547"/>
        <w:jc w:val="left"/>
        <w:rPr>
          <w:rFonts w:ascii="Arial" w:hAnsi="Arial" w:cs="Arial"/>
          <w:sz w:val="22"/>
          <w:szCs w:val="22"/>
        </w:rPr>
      </w:pPr>
      <w:r>
        <w:rPr>
          <w:rFonts w:ascii="Arial" w:hAnsi="Arial" w:cs="Arial"/>
          <w:sz w:val="22"/>
          <w:szCs w:val="22"/>
        </w:rPr>
        <w:t>1</w:t>
      </w:r>
      <w:r w:rsidR="00BE0F60" w:rsidRPr="004B2BED">
        <w:rPr>
          <w:rFonts w:ascii="Arial" w:hAnsi="Arial" w:cs="Arial"/>
          <w:sz w:val="22"/>
          <w:szCs w:val="22"/>
        </w:rPr>
        <w:t>.</w:t>
      </w:r>
      <w:r w:rsidR="00BE0F60" w:rsidRPr="004B2BED">
        <w:rPr>
          <w:rFonts w:ascii="Arial" w:hAnsi="Arial" w:cs="Arial"/>
          <w:sz w:val="22"/>
          <w:szCs w:val="22"/>
        </w:rPr>
        <w:tab/>
        <w:t>Describe any experience the operating entity has with providing SLP, assisted living, shelter care, nursing facility or home health care services. Applicants must demonstrate experience with serving persons with a diagnosis of Alzheimer's disease, related dementia or other conditions impacting cognition.</w:t>
      </w:r>
      <w:r w:rsidR="00BE0F60">
        <w:rPr>
          <w:rFonts w:ascii="Arial" w:hAnsi="Arial" w:cs="Arial"/>
          <w:sz w:val="22"/>
          <w:szCs w:val="22"/>
        </w:rPr>
        <w:t xml:space="preserve"> </w:t>
      </w:r>
    </w:p>
    <w:p w14:paraId="7BBEEF53" w14:textId="77777777" w:rsidR="00BE0F60" w:rsidRPr="004B2BED" w:rsidRDefault="00BE0F60" w:rsidP="00BE0F60">
      <w:pPr>
        <w:pStyle w:val="JCARSource"/>
        <w:ind w:left="540" w:hanging="540"/>
        <w:jc w:val="left"/>
        <w:rPr>
          <w:rFonts w:ascii="Arial" w:hAnsi="Arial" w:cs="Arial"/>
          <w:i/>
          <w:iCs/>
          <w:sz w:val="22"/>
          <w:szCs w:val="22"/>
        </w:rPr>
      </w:pPr>
    </w:p>
    <w:sdt>
      <w:sdtPr>
        <w:rPr>
          <w:rFonts w:ascii="Arial" w:eastAsiaTheme="minorHAnsi" w:hAnsi="Arial" w:cs="Arial"/>
          <w:color w:val="000000"/>
          <w:sz w:val="22"/>
          <w:szCs w:val="22"/>
        </w:rPr>
        <w:id w:val="-91170437"/>
        <w:placeholder>
          <w:docPart w:val="D9D4D19579D1472D91558DAD9E634740"/>
        </w:placeholder>
        <w15:color w:val="C0C0C0"/>
      </w:sdtPr>
      <w:sdtEndPr/>
      <w:sdtContent>
        <w:p w14:paraId="66F02EF9" w14:textId="77777777" w:rsidR="00BE0F60" w:rsidRDefault="00BE0F60" w:rsidP="00BE0F60">
          <w:pPr>
            <w:pStyle w:val="ListParagraph"/>
            <w:tabs>
              <w:tab w:val="left" w:pos="360"/>
            </w:tabs>
            <w:ind w:left="360"/>
            <w:rPr>
              <w:rFonts w:ascii="Arial" w:hAnsi="Arial" w:cs="Arial"/>
              <w:color w:val="000000"/>
              <w:sz w:val="22"/>
              <w:szCs w:val="22"/>
            </w:rPr>
          </w:pPr>
        </w:p>
        <w:p w14:paraId="2746EEFC" w14:textId="77777777" w:rsidR="00BE0F60" w:rsidRDefault="00BE0F60" w:rsidP="00BE0F60">
          <w:pPr>
            <w:pStyle w:val="ListParagraph"/>
            <w:tabs>
              <w:tab w:val="left" w:pos="360"/>
            </w:tabs>
            <w:ind w:left="360"/>
            <w:rPr>
              <w:rFonts w:ascii="Arial" w:hAnsi="Arial" w:cs="Arial"/>
              <w:color w:val="000000"/>
              <w:sz w:val="22"/>
              <w:szCs w:val="22"/>
            </w:rPr>
          </w:pPr>
        </w:p>
        <w:p w14:paraId="674AFBEE" w14:textId="77777777" w:rsidR="00BE0F60" w:rsidRDefault="00BE0F60" w:rsidP="00BE0F60">
          <w:pPr>
            <w:pStyle w:val="ListParagraph"/>
            <w:tabs>
              <w:tab w:val="left" w:pos="360"/>
            </w:tabs>
            <w:ind w:left="360"/>
            <w:rPr>
              <w:rFonts w:ascii="Arial" w:hAnsi="Arial" w:cs="Arial"/>
              <w:color w:val="000000"/>
              <w:sz w:val="22"/>
              <w:szCs w:val="22"/>
            </w:rPr>
          </w:pPr>
        </w:p>
        <w:p w14:paraId="5F729F85" w14:textId="42AFD71E" w:rsidR="00BE0F60" w:rsidRPr="00BE0F60" w:rsidRDefault="00F96610" w:rsidP="00BE0F60">
          <w:pPr>
            <w:tabs>
              <w:tab w:val="left" w:pos="540"/>
            </w:tabs>
            <w:rPr>
              <w:rFonts w:ascii="Arial" w:hAnsi="Arial" w:cs="Arial"/>
              <w:color w:val="000000"/>
              <w:sz w:val="22"/>
              <w:szCs w:val="22"/>
            </w:rPr>
          </w:pPr>
        </w:p>
      </w:sdtContent>
    </w:sdt>
    <w:p w14:paraId="3D194160" w14:textId="49E97FDF" w:rsidR="00BE0F60" w:rsidRDefault="00BE0F60" w:rsidP="00D604C0">
      <w:pPr>
        <w:tabs>
          <w:tab w:val="left" w:pos="360"/>
        </w:tabs>
        <w:ind w:left="360" w:hanging="360"/>
        <w:rPr>
          <w:rFonts w:ascii="Arial" w:hAnsi="Arial" w:cs="Arial"/>
          <w:color w:val="000000"/>
          <w:sz w:val="22"/>
          <w:szCs w:val="22"/>
        </w:rPr>
      </w:pPr>
    </w:p>
    <w:p w14:paraId="32E96D91" w14:textId="5CF1351A" w:rsidR="00BE0F60" w:rsidRPr="00BE0F60" w:rsidRDefault="00BE0F60" w:rsidP="00BE0F60">
      <w:pPr>
        <w:ind w:left="-90"/>
        <w:rPr>
          <w:rFonts w:ascii="Arial" w:hAnsi="Arial" w:cs="Arial"/>
          <w:b/>
          <w:bCs/>
          <w:color w:val="000000"/>
          <w:sz w:val="22"/>
          <w:szCs w:val="22"/>
          <w:u w:val="single"/>
        </w:rPr>
      </w:pPr>
      <w:r>
        <w:rPr>
          <w:rFonts w:ascii="Arial" w:hAnsi="Arial" w:cs="Arial"/>
          <w:b/>
          <w:bCs/>
          <w:color w:val="000000"/>
          <w:sz w:val="22"/>
          <w:szCs w:val="22"/>
          <w:u w:val="single"/>
        </w:rPr>
        <w:t>SITE &amp; BUILDING REQUIREMENTS</w:t>
      </w:r>
      <w:r w:rsidRPr="00BE0F60">
        <w:rPr>
          <w:rFonts w:ascii="Arial" w:hAnsi="Arial" w:cs="Arial"/>
          <w:b/>
          <w:bCs/>
          <w:color w:val="000000"/>
          <w:sz w:val="22"/>
          <w:szCs w:val="22"/>
          <w:u w:val="single"/>
        </w:rPr>
        <w:tab/>
      </w:r>
      <w:r w:rsidRPr="00BE0F60">
        <w:rPr>
          <w:rFonts w:ascii="Arial" w:hAnsi="Arial" w:cs="Arial"/>
          <w:b/>
          <w:bCs/>
          <w:color w:val="000000"/>
          <w:sz w:val="22"/>
          <w:szCs w:val="22"/>
          <w:u w:val="single"/>
        </w:rPr>
        <w:tab/>
      </w:r>
      <w:r w:rsidRPr="00BE0F60">
        <w:rPr>
          <w:rFonts w:ascii="Arial" w:hAnsi="Arial" w:cs="Arial"/>
          <w:b/>
          <w:bCs/>
          <w:color w:val="000000"/>
          <w:sz w:val="22"/>
          <w:szCs w:val="22"/>
          <w:u w:val="single"/>
        </w:rPr>
        <w:tab/>
      </w:r>
      <w:r w:rsidRPr="00BE0F60">
        <w:rPr>
          <w:rFonts w:ascii="Arial" w:hAnsi="Arial" w:cs="Arial"/>
          <w:b/>
          <w:bCs/>
          <w:color w:val="000000"/>
          <w:sz w:val="22"/>
          <w:szCs w:val="22"/>
          <w:u w:val="single"/>
        </w:rPr>
        <w:tab/>
      </w:r>
      <w:r w:rsidRPr="00BE0F60">
        <w:rPr>
          <w:rFonts w:ascii="Arial" w:hAnsi="Arial" w:cs="Arial"/>
          <w:b/>
          <w:bCs/>
          <w:color w:val="000000"/>
          <w:sz w:val="22"/>
          <w:szCs w:val="22"/>
          <w:u w:val="single"/>
        </w:rPr>
        <w:tab/>
      </w:r>
      <w:r w:rsidRPr="00BE0F60">
        <w:rPr>
          <w:rFonts w:ascii="Arial" w:hAnsi="Arial" w:cs="Arial"/>
          <w:b/>
          <w:bCs/>
          <w:color w:val="000000"/>
          <w:sz w:val="22"/>
          <w:szCs w:val="22"/>
          <w:u w:val="single"/>
        </w:rPr>
        <w:tab/>
      </w:r>
      <w:r>
        <w:rPr>
          <w:rFonts w:ascii="Arial" w:hAnsi="Arial" w:cs="Arial"/>
          <w:b/>
          <w:bCs/>
          <w:color w:val="000000"/>
          <w:sz w:val="22"/>
          <w:szCs w:val="22"/>
          <w:u w:val="single"/>
        </w:rPr>
        <w:tab/>
      </w:r>
      <w:r w:rsidRPr="00BE0F60">
        <w:rPr>
          <w:rFonts w:ascii="Arial" w:hAnsi="Arial" w:cs="Arial"/>
          <w:b/>
          <w:bCs/>
          <w:color w:val="000000"/>
          <w:sz w:val="22"/>
          <w:szCs w:val="22"/>
          <w:u w:val="single"/>
        </w:rPr>
        <w:t>1</w:t>
      </w:r>
      <w:r>
        <w:rPr>
          <w:rFonts w:ascii="Arial" w:hAnsi="Arial" w:cs="Arial"/>
          <w:b/>
          <w:bCs/>
          <w:color w:val="000000"/>
          <w:sz w:val="22"/>
          <w:szCs w:val="22"/>
          <w:u w:val="single"/>
        </w:rPr>
        <w:t>2</w:t>
      </w:r>
      <w:r w:rsidRPr="00BE0F60">
        <w:rPr>
          <w:rFonts w:ascii="Arial" w:hAnsi="Arial" w:cs="Arial"/>
          <w:b/>
          <w:bCs/>
          <w:color w:val="000000"/>
          <w:sz w:val="22"/>
          <w:szCs w:val="22"/>
          <w:u w:val="single"/>
        </w:rPr>
        <w:t xml:space="preserve"> Points</w:t>
      </w:r>
    </w:p>
    <w:p w14:paraId="0EEDC96A" w14:textId="312437C1" w:rsidR="00105BF1" w:rsidRPr="004B2BED" w:rsidRDefault="00105BF1" w:rsidP="00105BF1">
      <w:pPr>
        <w:tabs>
          <w:tab w:val="left" w:pos="540"/>
        </w:tabs>
        <w:ind w:left="540" w:hanging="540"/>
        <w:rPr>
          <w:rFonts w:ascii="Arial" w:hAnsi="Arial" w:cs="Arial"/>
          <w:color w:val="000000"/>
          <w:sz w:val="22"/>
          <w:szCs w:val="22"/>
        </w:rPr>
      </w:pPr>
      <w:r w:rsidRPr="004B2BED">
        <w:rPr>
          <w:rFonts w:ascii="Arial" w:hAnsi="Arial" w:cs="Arial"/>
          <w:sz w:val="22"/>
          <w:szCs w:val="22"/>
        </w:rPr>
        <w:t>1.</w:t>
      </w:r>
      <w:r w:rsidRPr="004B2BED">
        <w:rPr>
          <w:rFonts w:ascii="Arial" w:hAnsi="Arial" w:cs="Arial"/>
          <w:sz w:val="22"/>
          <w:szCs w:val="22"/>
        </w:rPr>
        <w:tab/>
      </w:r>
      <w:r w:rsidRPr="004B2BED">
        <w:rPr>
          <w:rFonts w:ascii="Arial" w:hAnsi="Arial" w:cs="Arial"/>
          <w:color w:val="000000"/>
          <w:sz w:val="22"/>
          <w:szCs w:val="22"/>
        </w:rPr>
        <w:t>Designate whether the proposed DCS is:  (check one)</w:t>
      </w:r>
    </w:p>
    <w:p w14:paraId="5354A912" w14:textId="77777777" w:rsidR="00105BF1" w:rsidRPr="004B2BED" w:rsidRDefault="00105BF1" w:rsidP="00105BF1">
      <w:pPr>
        <w:tabs>
          <w:tab w:val="left" w:pos="540"/>
        </w:tabs>
        <w:ind w:left="540"/>
        <w:rPr>
          <w:rFonts w:ascii="Arial" w:hAnsi="Arial" w:cs="Arial"/>
          <w:color w:val="000000"/>
          <w:sz w:val="22"/>
          <w:szCs w:val="22"/>
        </w:rPr>
      </w:pPr>
      <w:r w:rsidRPr="004B2BED">
        <w:rPr>
          <w:rFonts w:ascii="Arial" w:hAnsi="Arial" w:cs="Arial"/>
          <w:color w:val="000000"/>
          <w:sz w:val="22"/>
          <w:szCs w:val="22"/>
        </w:rPr>
        <w:tab/>
      </w:r>
      <w:r w:rsidRPr="004B2BED">
        <w:rPr>
          <w:rFonts w:ascii="Arial" w:hAnsi="Arial" w:cs="Arial"/>
          <w:color w:val="000000"/>
          <w:sz w:val="22"/>
          <w:szCs w:val="22"/>
        </w:rPr>
        <w:tab/>
      </w:r>
      <w:r w:rsidRPr="004B2BED">
        <w:rPr>
          <w:rFonts w:ascii="Arial" w:hAnsi="Arial" w:cs="Arial"/>
          <w:color w:val="000000"/>
          <w:sz w:val="22"/>
          <w:szCs w:val="22"/>
        </w:rPr>
        <w:tab/>
      </w:r>
    </w:p>
    <w:p w14:paraId="71E6EEE7" w14:textId="77777777" w:rsidR="00105BF1" w:rsidRPr="004B2BED" w:rsidRDefault="00F96610" w:rsidP="00105BF1">
      <w:pPr>
        <w:ind w:left="5040" w:hanging="4500"/>
        <w:rPr>
          <w:rFonts w:ascii="Arial" w:hAnsi="Arial" w:cs="Arial"/>
          <w:color w:val="000000"/>
          <w:sz w:val="22"/>
          <w:szCs w:val="22"/>
          <w:u w:val="single"/>
        </w:rPr>
      </w:pPr>
      <w:sdt>
        <w:sdtPr>
          <w:rPr>
            <w:rFonts w:ascii="Arial" w:hAnsi="Arial" w:cs="Arial"/>
            <w:color w:val="000000"/>
            <w:sz w:val="22"/>
            <w:szCs w:val="22"/>
          </w:rPr>
          <w:id w:val="910200489"/>
          <w14:checkbox>
            <w14:checked w14:val="0"/>
            <w14:checkedState w14:val="2612" w14:font="MS Gothic"/>
            <w14:uncheckedState w14:val="2610" w14:font="MS Gothic"/>
          </w14:checkbox>
        </w:sdtPr>
        <w:sdtEndPr/>
        <w:sdtContent>
          <w:r w:rsidR="00105BF1">
            <w:rPr>
              <w:rFonts w:ascii="MS Gothic" w:eastAsia="MS Gothic" w:hAnsi="MS Gothic" w:cs="Arial" w:hint="eastAsia"/>
              <w:color w:val="000000"/>
              <w:sz w:val="22"/>
              <w:szCs w:val="22"/>
            </w:rPr>
            <w:t>☐</w:t>
          </w:r>
        </w:sdtContent>
      </w:sdt>
      <w:r w:rsidR="00105BF1">
        <w:rPr>
          <w:rFonts w:ascii="Arial" w:hAnsi="Arial" w:cs="Arial"/>
          <w:color w:val="000000"/>
          <w:sz w:val="22"/>
          <w:szCs w:val="22"/>
        </w:rPr>
        <w:t xml:space="preserve"> </w:t>
      </w:r>
      <w:r w:rsidR="00105BF1" w:rsidRPr="004B2BED">
        <w:rPr>
          <w:rFonts w:ascii="Arial" w:hAnsi="Arial" w:cs="Arial"/>
          <w:color w:val="000000"/>
          <w:sz w:val="22"/>
          <w:szCs w:val="22"/>
        </w:rPr>
        <w:t>Certified SLP Site</w:t>
      </w:r>
      <w:r w:rsidR="00105BF1" w:rsidRPr="004B2BED">
        <w:rPr>
          <w:rFonts w:ascii="Arial" w:hAnsi="Arial" w:cs="Arial"/>
          <w:color w:val="000000"/>
          <w:sz w:val="22"/>
          <w:szCs w:val="22"/>
        </w:rPr>
        <w:tab/>
      </w:r>
      <w:sdt>
        <w:sdtPr>
          <w:rPr>
            <w:rFonts w:ascii="Arial" w:hAnsi="Arial" w:cs="Arial"/>
            <w:color w:val="000000"/>
            <w:sz w:val="22"/>
            <w:szCs w:val="22"/>
          </w:rPr>
          <w:id w:val="-2098240501"/>
          <w14:checkbox>
            <w14:checked w14:val="0"/>
            <w14:checkedState w14:val="2612" w14:font="MS Gothic"/>
            <w14:uncheckedState w14:val="2610" w14:font="MS Gothic"/>
          </w14:checkbox>
        </w:sdtPr>
        <w:sdtEndPr/>
        <w:sdtContent>
          <w:r w:rsidR="00105BF1">
            <w:rPr>
              <w:rFonts w:ascii="MS Gothic" w:eastAsia="MS Gothic" w:hAnsi="MS Gothic" w:cs="Arial" w:hint="eastAsia"/>
              <w:color w:val="000000"/>
              <w:sz w:val="22"/>
              <w:szCs w:val="22"/>
            </w:rPr>
            <w:t>☐</w:t>
          </w:r>
        </w:sdtContent>
      </w:sdt>
      <w:r w:rsidR="00105BF1">
        <w:rPr>
          <w:rFonts w:ascii="Arial" w:hAnsi="Arial" w:cs="Arial"/>
          <w:color w:val="000000"/>
          <w:sz w:val="22"/>
          <w:szCs w:val="22"/>
        </w:rPr>
        <w:t xml:space="preserve"> </w:t>
      </w:r>
      <w:r w:rsidR="00105BF1" w:rsidRPr="004B2BED">
        <w:rPr>
          <w:rFonts w:ascii="Arial" w:hAnsi="Arial" w:cs="Arial"/>
          <w:color w:val="000000"/>
          <w:sz w:val="22"/>
          <w:szCs w:val="22"/>
        </w:rPr>
        <w:t>Licensed Shelter C</w:t>
      </w:r>
      <w:r w:rsidR="00105BF1">
        <w:rPr>
          <w:rFonts w:ascii="Arial" w:hAnsi="Arial" w:cs="Arial"/>
          <w:color w:val="000000"/>
          <w:sz w:val="22"/>
          <w:szCs w:val="22"/>
        </w:rPr>
        <w:t xml:space="preserve">are  </w:t>
      </w:r>
    </w:p>
    <w:p w14:paraId="43680C2E" w14:textId="77777777" w:rsidR="00105BF1" w:rsidRPr="004B2BED" w:rsidRDefault="00F96610" w:rsidP="00105BF1">
      <w:pPr>
        <w:tabs>
          <w:tab w:val="left" w:pos="540"/>
        </w:tabs>
        <w:ind w:left="540"/>
        <w:rPr>
          <w:rFonts w:ascii="Arial" w:hAnsi="Arial" w:cs="Arial"/>
          <w:color w:val="000000"/>
          <w:sz w:val="22"/>
          <w:szCs w:val="22"/>
        </w:rPr>
      </w:pPr>
      <w:sdt>
        <w:sdtPr>
          <w:rPr>
            <w:rFonts w:ascii="Arial" w:hAnsi="Arial" w:cs="Arial"/>
            <w:color w:val="000000"/>
            <w:sz w:val="22"/>
            <w:szCs w:val="22"/>
          </w:rPr>
          <w:id w:val="952372390"/>
          <w14:checkbox>
            <w14:checked w14:val="0"/>
            <w14:checkedState w14:val="2612" w14:font="MS Gothic"/>
            <w14:uncheckedState w14:val="2610" w14:font="MS Gothic"/>
          </w14:checkbox>
        </w:sdtPr>
        <w:sdtEndPr/>
        <w:sdtContent>
          <w:r w:rsidR="00105BF1">
            <w:rPr>
              <w:rFonts w:ascii="MS Gothic" w:eastAsia="MS Gothic" w:hAnsi="MS Gothic" w:cs="Arial" w:hint="eastAsia"/>
              <w:color w:val="000000"/>
              <w:sz w:val="22"/>
              <w:szCs w:val="22"/>
            </w:rPr>
            <w:t>☐</w:t>
          </w:r>
        </w:sdtContent>
      </w:sdt>
      <w:r w:rsidR="00105BF1">
        <w:rPr>
          <w:rFonts w:ascii="Arial" w:hAnsi="Arial" w:cs="Arial"/>
          <w:color w:val="000000"/>
          <w:sz w:val="22"/>
          <w:szCs w:val="22"/>
        </w:rPr>
        <w:t xml:space="preserve"> </w:t>
      </w:r>
      <w:r w:rsidR="00105BF1" w:rsidRPr="004B2BED">
        <w:rPr>
          <w:rFonts w:ascii="Arial" w:hAnsi="Arial" w:cs="Arial"/>
          <w:color w:val="000000"/>
          <w:sz w:val="22"/>
          <w:szCs w:val="22"/>
        </w:rPr>
        <w:t xml:space="preserve">Approved SLP Site  </w:t>
      </w:r>
      <w:r w:rsidR="00105BF1" w:rsidRPr="004B2BED">
        <w:rPr>
          <w:rFonts w:ascii="Arial" w:hAnsi="Arial" w:cs="Arial"/>
          <w:color w:val="000000"/>
          <w:sz w:val="22"/>
          <w:szCs w:val="22"/>
        </w:rPr>
        <w:tab/>
      </w:r>
      <w:r w:rsidR="00105BF1" w:rsidRPr="004B2BED">
        <w:rPr>
          <w:rFonts w:ascii="Arial" w:hAnsi="Arial" w:cs="Arial"/>
          <w:color w:val="000000"/>
          <w:sz w:val="22"/>
          <w:szCs w:val="22"/>
        </w:rPr>
        <w:tab/>
      </w:r>
      <w:r w:rsidR="00105BF1" w:rsidRPr="004B2BED">
        <w:rPr>
          <w:rFonts w:ascii="Arial" w:hAnsi="Arial" w:cs="Arial"/>
          <w:color w:val="000000"/>
          <w:sz w:val="22"/>
          <w:szCs w:val="22"/>
        </w:rPr>
        <w:tab/>
      </w:r>
      <w:r w:rsidR="00105BF1">
        <w:rPr>
          <w:rFonts w:ascii="Arial" w:hAnsi="Arial" w:cs="Arial"/>
          <w:color w:val="000000"/>
          <w:sz w:val="22"/>
          <w:szCs w:val="22"/>
        </w:rPr>
        <w:tab/>
      </w:r>
      <w:sdt>
        <w:sdtPr>
          <w:rPr>
            <w:rFonts w:ascii="Arial" w:hAnsi="Arial" w:cs="Arial"/>
            <w:color w:val="000000"/>
            <w:sz w:val="22"/>
            <w:szCs w:val="22"/>
          </w:rPr>
          <w:id w:val="-581677982"/>
          <w14:checkbox>
            <w14:checked w14:val="0"/>
            <w14:checkedState w14:val="2612" w14:font="MS Gothic"/>
            <w14:uncheckedState w14:val="2610" w14:font="MS Gothic"/>
          </w14:checkbox>
        </w:sdtPr>
        <w:sdtEndPr/>
        <w:sdtContent>
          <w:r w:rsidR="00105BF1">
            <w:rPr>
              <w:rFonts w:ascii="MS Gothic" w:eastAsia="MS Gothic" w:hAnsi="MS Gothic" w:cs="Arial" w:hint="eastAsia"/>
              <w:color w:val="000000"/>
              <w:sz w:val="22"/>
              <w:szCs w:val="22"/>
            </w:rPr>
            <w:t>☐</w:t>
          </w:r>
        </w:sdtContent>
      </w:sdt>
      <w:r w:rsidR="00105BF1">
        <w:rPr>
          <w:rFonts w:ascii="Arial" w:hAnsi="Arial" w:cs="Arial"/>
          <w:color w:val="000000"/>
          <w:sz w:val="22"/>
          <w:szCs w:val="22"/>
        </w:rPr>
        <w:t xml:space="preserve"> </w:t>
      </w:r>
      <w:r w:rsidR="00105BF1" w:rsidRPr="004B2BED">
        <w:rPr>
          <w:rFonts w:ascii="Arial" w:hAnsi="Arial" w:cs="Arial"/>
          <w:color w:val="000000"/>
          <w:sz w:val="22"/>
          <w:szCs w:val="22"/>
        </w:rPr>
        <w:t>Occupied existing b</w:t>
      </w:r>
      <w:r w:rsidR="00105BF1">
        <w:rPr>
          <w:rFonts w:ascii="Arial" w:hAnsi="Arial" w:cs="Arial"/>
          <w:color w:val="000000"/>
          <w:sz w:val="22"/>
          <w:szCs w:val="22"/>
        </w:rPr>
        <w:t xml:space="preserve">uilding </w:t>
      </w:r>
    </w:p>
    <w:p w14:paraId="09A808B8" w14:textId="77777777" w:rsidR="00105BF1" w:rsidRPr="004B2BED" w:rsidRDefault="00F96610" w:rsidP="00105BF1">
      <w:pPr>
        <w:ind w:left="5040" w:hanging="4500"/>
        <w:rPr>
          <w:rFonts w:ascii="Arial" w:hAnsi="Arial" w:cs="Arial"/>
          <w:color w:val="000000"/>
          <w:sz w:val="22"/>
          <w:szCs w:val="22"/>
        </w:rPr>
      </w:pPr>
      <w:sdt>
        <w:sdtPr>
          <w:rPr>
            <w:rFonts w:ascii="Arial" w:hAnsi="Arial" w:cs="Arial"/>
            <w:color w:val="000000"/>
            <w:sz w:val="22"/>
            <w:szCs w:val="22"/>
          </w:rPr>
          <w:id w:val="1845898165"/>
          <w14:checkbox>
            <w14:checked w14:val="0"/>
            <w14:checkedState w14:val="2612" w14:font="MS Gothic"/>
            <w14:uncheckedState w14:val="2610" w14:font="MS Gothic"/>
          </w14:checkbox>
        </w:sdtPr>
        <w:sdtEndPr/>
        <w:sdtContent>
          <w:r w:rsidR="00105BF1">
            <w:rPr>
              <w:rFonts w:ascii="MS Gothic" w:eastAsia="MS Gothic" w:hAnsi="MS Gothic" w:cs="Arial" w:hint="eastAsia"/>
              <w:color w:val="000000"/>
              <w:sz w:val="22"/>
              <w:szCs w:val="22"/>
            </w:rPr>
            <w:t>☐</w:t>
          </w:r>
        </w:sdtContent>
      </w:sdt>
      <w:r w:rsidR="00105BF1">
        <w:rPr>
          <w:rFonts w:ascii="Arial" w:hAnsi="Arial" w:cs="Arial"/>
          <w:color w:val="000000"/>
          <w:sz w:val="22"/>
          <w:szCs w:val="22"/>
        </w:rPr>
        <w:t xml:space="preserve"> </w:t>
      </w:r>
      <w:r w:rsidR="00105BF1" w:rsidRPr="004B2BED">
        <w:rPr>
          <w:rFonts w:ascii="Arial" w:hAnsi="Arial" w:cs="Arial"/>
          <w:color w:val="000000"/>
          <w:sz w:val="22"/>
          <w:szCs w:val="22"/>
        </w:rPr>
        <w:t>Licensed Assisted Living</w:t>
      </w:r>
      <w:r w:rsidR="00105BF1">
        <w:rPr>
          <w:rFonts w:ascii="Arial" w:hAnsi="Arial" w:cs="Arial"/>
          <w:color w:val="000000"/>
          <w:sz w:val="22"/>
          <w:szCs w:val="22"/>
        </w:rPr>
        <w:t xml:space="preserve">  </w:t>
      </w:r>
      <w:r w:rsidR="00105BF1" w:rsidRPr="004B2BED">
        <w:rPr>
          <w:rFonts w:ascii="Arial" w:hAnsi="Arial" w:cs="Arial"/>
          <w:color w:val="000000"/>
          <w:sz w:val="22"/>
          <w:szCs w:val="22"/>
        </w:rPr>
        <w:tab/>
      </w:r>
      <w:sdt>
        <w:sdtPr>
          <w:rPr>
            <w:rFonts w:ascii="Arial" w:hAnsi="Arial" w:cs="Arial"/>
            <w:color w:val="000000"/>
            <w:sz w:val="22"/>
            <w:szCs w:val="22"/>
          </w:rPr>
          <w:id w:val="187113635"/>
          <w14:checkbox>
            <w14:checked w14:val="0"/>
            <w14:checkedState w14:val="2612" w14:font="MS Gothic"/>
            <w14:uncheckedState w14:val="2610" w14:font="MS Gothic"/>
          </w14:checkbox>
        </w:sdtPr>
        <w:sdtEndPr/>
        <w:sdtContent>
          <w:r w:rsidR="00105BF1">
            <w:rPr>
              <w:rFonts w:ascii="MS Gothic" w:eastAsia="MS Gothic" w:hAnsi="MS Gothic" w:cs="Arial" w:hint="eastAsia"/>
              <w:color w:val="000000"/>
              <w:sz w:val="22"/>
              <w:szCs w:val="22"/>
            </w:rPr>
            <w:t>☐</w:t>
          </w:r>
        </w:sdtContent>
      </w:sdt>
      <w:r w:rsidR="00105BF1">
        <w:rPr>
          <w:rFonts w:ascii="Arial" w:hAnsi="Arial" w:cs="Arial"/>
          <w:color w:val="000000"/>
          <w:sz w:val="22"/>
          <w:szCs w:val="22"/>
        </w:rPr>
        <w:t xml:space="preserve"> </w:t>
      </w:r>
      <w:r w:rsidR="00105BF1" w:rsidRPr="004B2BED">
        <w:rPr>
          <w:rFonts w:ascii="Arial" w:hAnsi="Arial" w:cs="Arial"/>
          <w:color w:val="000000"/>
          <w:sz w:val="22"/>
          <w:szCs w:val="22"/>
        </w:rPr>
        <w:t>U</w:t>
      </w:r>
      <w:r w:rsidR="00105BF1">
        <w:rPr>
          <w:rFonts w:ascii="Arial" w:hAnsi="Arial" w:cs="Arial"/>
          <w:color w:val="000000"/>
          <w:sz w:val="22"/>
          <w:szCs w:val="22"/>
        </w:rPr>
        <w:t xml:space="preserve">noccupied existing building </w:t>
      </w:r>
    </w:p>
    <w:p w14:paraId="5173AA1E" w14:textId="23C17382" w:rsidR="00105BF1" w:rsidRPr="004B2BED" w:rsidRDefault="00105BF1" w:rsidP="00105BF1">
      <w:pPr>
        <w:tabs>
          <w:tab w:val="left" w:pos="360"/>
        </w:tabs>
        <w:rPr>
          <w:rFonts w:ascii="Arial" w:hAnsi="Arial" w:cs="Arial"/>
          <w:color w:val="000000"/>
          <w:sz w:val="22"/>
          <w:szCs w:val="22"/>
        </w:rPr>
      </w:pPr>
      <w:r>
        <w:rPr>
          <w:rFonts w:ascii="Arial" w:hAnsi="Arial" w:cs="Arial"/>
          <w:color w:val="000000"/>
          <w:sz w:val="22"/>
          <w:szCs w:val="22"/>
        </w:rPr>
        <w:tab/>
      </w:r>
    </w:p>
    <w:p w14:paraId="5D521A23" w14:textId="6F03A5B9" w:rsidR="00105BF1" w:rsidRPr="004B2BED" w:rsidRDefault="002F59FB" w:rsidP="00105BF1">
      <w:pPr>
        <w:pStyle w:val="BodyText"/>
        <w:tabs>
          <w:tab w:val="left" w:pos="540"/>
        </w:tabs>
        <w:rPr>
          <w:rFonts w:cs="Arial"/>
          <w:sz w:val="22"/>
          <w:szCs w:val="22"/>
        </w:rPr>
      </w:pPr>
      <w:r>
        <w:rPr>
          <w:rFonts w:cs="Arial"/>
          <w:sz w:val="22"/>
          <w:szCs w:val="22"/>
        </w:rPr>
        <w:t>2</w:t>
      </w:r>
      <w:r w:rsidR="00105BF1" w:rsidRPr="004B2BED">
        <w:rPr>
          <w:rFonts w:cs="Arial"/>
          <w:sz w:val="22"/>
          <w:szCs w:val="22"/>
        </w:rPr>
        <w:t>.</w:t>
      </w:r>
      <w:r w:rsidR="00105BF1" w:rsidRPr="004B2BED">
        <w:rPr>
          <w:rFonts w:cs="Arial"/>
          <w:sz w:val="22"/>
          <w:szCs w:val="22"/>
        </w:rPr>
        <w:tab/>
        <w:t>Indicate the number of apartments set aside for single and double occupancy.</w:t>
      </w:r>
    </w:p>
    <w:p w14:paraId="31C1975E" w14:textId="77777777" w:rsidR="00105BF1" w:rsidRPr="004B2BED" w:rsidRDefault="00105BF1" w:rsidP="00105BF1">
      <w:pPr>
        <w:rPr>
          <w:rFonts w:ascii="Arial" w:hAnsi="Arial" w:cs="Arial"/>
          <w:color w:val="000000"/>
          <w:sz w:val="22"/>
          <w:szCs w:val="22"/>
        </w:rPr>
      </w:pPr>
    </w:p>
    <w:p w14:paraId="6AD8C524" w14:textId="77777777" w:rsidR="00105BF1" w:rsidRPr="004B2BED" w:rsidRDefault="00105BF1" w:rsidP="00105BF1">
      <w:pPr>
        <w:tabs>
          <w:tab w:val="left" w:pos="990"/>
          <w:tab w:val="left" w:pos="1080"/>
        </w:tabs>
        <w:ind w:left="720" w:hanging="180"/>
        <w:rPr>
          <w:rFonts w:ascii="Arial" w:hAnsi="Arial" w:cs="Arial"/>
          <w:color w:val="000000"/>
          <w:sz w:val="22"/>
          <w:szCs w:val="22"/>
        </w:rPr>
      </w:pPr>
      <w:r>
        <w:rPr>
          <w:rFonts w:ascii="Arial" w:hAnsi="Arial" w:cs="Arial"/>
          <w:color w:val="000000"/>
          <w:sz w:val="22"/>
          <w:szCs w:val="22"/>
        </w:rPr>
        <w:t xml:space="preserve">a.   Single: </w:t>
      </w:r>
      <w:r>
        <w:rPr>
          <w:rFonts w:ascii="Arial" w:hAnsi="Arial" w:cs="Arial"/>
          <w:color w:val="000000"/>
          <w:sz w:val="22"/>
          <w:szCs w:val="22"/>
        </w:rPr>
        <w:fldChar w:fldCharType="begin">
          <w:ffData>
            <w:name w:val="Text22"/>
            <w:enabled/>
            <w:calcOnExit w:val="0"/>
            <w:textInput/>
          </w:ffData>
        </w:fldChar>
      </w:r>
      <w:bookmarkStart w:id="20" w:name="Text22"/>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20"/>
    </w:p>
    <w:p w14:paraId="190FE7AC" w14:textId="77777777" w:rsidR="00105BF1" w:rsidRPr="004B2BED" w:rsidRDefault="00105BF1" w:rsidP="00105BF1">
      <w:pPr>
        <w:ind w:left="720" w:hanging="180"/>
        <w:rPr>
          <w:rFonts w:ascii="Arial" w:hAnsi="Arial" w:cs="Arial"/>
          <w:color w:val="000000"/>
          <w:sz w:val="22"/>
          <w:szCs w:val="22"/>
        </w:rPr>
      </w:pPr>
    </w:p>
    <w:p w14:paraId="1237730D" w14:textId="77777777" w:rsidR="00105BF1" w:rsidRPr="001905A3" w:rsidRDefault="00105BF1" w:rsidP="00105BF1">
      <w:pPr>
        <w:tabs>
          <w:tab w:val="left" w:pos="810"/>
          <w:tab w:val="left" w:pos="900"/>
        </w:tabs>
        <w:ind w:left="360" w:firstLine="180"/>
        <w:rPr>
          <w:rFonts w:ascii="Arial" w:hAnsi="Arial" w:cs="Arial"/>
          <w:color w:val="000000"/>
          <w:sz w:val="22"/>
          <w:szCs w:val="22"/>
        </w:rPr>
      </w:pPr>
      <w:r w:rsidRPr="001905A3">
        <w:rPr>
          <w:rFonts w:ascii="Arial" w:hAnsi="Arial" w:cs="Arial"/>
          <w:color w:val="000000"/>
          <w:sz w:val="22"/>
          <w:szCs w:val="22"/>
        </w:rPr>
        <w:t>b.</w:t>
      </w:r>
      <w:r>
        <w:rPr>
          <w:rFonts w:ascii="Arial" w:hAnsi="Arial" w:cs="Arial"/>
          <w:color w:val="000000"/>
          <w:sz w:val="22"/>
          <w:szCs w:val="22"/>
        </w:rPr>
        <w:t xml:space="preserve"> </w:t>
      </w:r>
      <w:r>
        <w:rPr>
          <w:rFonts w:ascii="Arial" w:hAnsi="Arial" w:cs="Arial"/>
          <w:color w:val="000000"/>
          <w:sz w:val="22"/>
          <w:szCs w:val="22"/>
        </w:rPr>
        <w:tab/>
        <w:t xml:space="preserve"> </w:t>
      </w:r>
      <w:r w:rsidRPr="001905A3">
        <w:rPr>
          <w:rFonts w:ascii="Arial" w:hAnsi="Arial" w:cs="Arial"/>
          <w:color w:val="000000"/>
          <w:sz w:val="22"/>
          <w:szCs w:val="22"/>
        </w:rPr>
        <w:t xml:space="preserve">Double: </w:t>
      </w:r>
      <w:r w:rsidRPr="001905A3">
        <w:rPr>
          <w:rFonts w:ascii="Arial" w:hAnsi="Arial" w:cs="Arial"/>
          <w:color w:val="000000"/>
          <w:sz w:val="22"/>
          <w:szCs w:val="22"/>
        </w:rPr>
        <w:fldChar w:fldCharType="begin">
          <w:ffData>
            <w:name w:val="Text23"/>
            <w:enabled/>
            <w:calcOnExit w:val="0"/>
            <w:textInput/>
          </w:ffData>
        </w:fldChar>
      </w:r>
      <w:bookmarkStart w:id="21" w:name="Text23"/>
      <w:r w:rsidRPr="001905A3">
        <w:rPr>
          <w:rFonts w:ascii="Arial" w:hAnsi="Arial" w:cs="Arial"/>
          <w:color w:val="000000"/>
          <w:sz w:val="22"/>
          <w:szCs w:val="22"/>
        </w:rPr>
        <w:instrText xml:space="preserve"> FORMTEXT </w:instrText>
      </w:r>
      <w:r w:rsidRPr="001905A3">
        <w:rPr>
          <w:rFonts w:ascii="Arial" w:hAnsi="Arial" w:cs="Arial"/>
          <w:color w:val="000000"/>
          <w:sz w:val="22"/>
          <w:szCs w:val="22"/>
        </w:rPr>
      </w:r>
      <w:r w:rsidRPr="001905A3">
        <w:rPr>
          <w:rFonts w:ascii="Arial" w:hAnsi="Arial" w:cs="Arial"/>
          <w:color w:val="000000"/>
          <w:sz w:val="22"/>
          <w:szCs w:val="22"/>
        </w:rPr>
        <w:fldChar w:fldCharType="separate"/>
      </w:r>
      <w:r>
        <w:rPr>
          <w:noProof/>
        </w:rPr>
        <w:t> </w:t>
      </w:r>
      <w:r>
        <w:rPr>
          <w:noProof/>
        </w:rPr>
        <w:t> </w:t>
      </w:r>
      <w:r>
        <w:rPr>
          <w:noProof/>
        </w:rPr>
        <w:t> </w:t>
      </w:r>
      <w:r>
        <w:rPr>
          <w:noProof/>
        </w:rPr>
        <w:t> </w:t>
      </w:r>
      <w:r>
        <w:rPr>
          <w:noProof/>
        </w:rPr>
        <w:t> </w:t>
      </w:r>
      <w:r w:rsidRPr="001905A3">
        <w:rPr>
          <w:rFonts w:ascii="Arial" w:hAnsi="Arial" w:cs="Arial"/>
          <w:color w:val="000000"/>
          <w:sz w:val="22"/>
          <w:szCs w:val="22"/>
        </w:rPr>
        <w:fldChar w:fldCharType="end"/>
      </w:r>
      <w:bookmarkEnd w:id="21"/>
    </w:p>
    <w:p w14:paraId="74456AB9" w14:textId="77777777" w:rsidR="00105BF1" w:rsidRPr="004B2BED" w:rsidRDefault="00105BF1" w:rsidP="00105BF1">
      <w:pPr>
        <w:rPr>
          <w:rFonts w:ascii="Arial" w:hAnsi="Arial" w:cs="Arial"/>
          <w:color w:val="000000"/>
          <w:sz w:val="22"/>
          <w:szCs w:val="22"/>
        </w:rPr>
      </w:pPr>
    </w:p>
    <w:p w14:paraId="261C3378" w14:textId="78760233" w:rsidR="00105BF1" w:rsidRPr="004B2BED" w:rsidRDefault="002F59FB" w:rsidP="00105BF1">
      <w:pPr>
        <w:ind w:left="540" w:hanging="540"/>
        <w:rPr>
          <w:rFonts w:ascii="Arial" w:hAnsi="Arial" w:cs="Arial"/>
          <w:color w:val="000000"/>
          <w:sz w:val="22"/>
          <w:szCs w:val="22"/>
        </w:rPr>
      </w:pPr>
      <w:r>
        <w:rPr>
          <w:rFonts w:ascii="Arial" w:hAnsi="Arial" w:cs="Arial"/>
          <w:color w:val="000000"/>
          <w:sz w:val="22"/>
          <w:szCs w:val="22"/>
        </w:rPr>
        <w:t>3</w:t>
      </w:r>
      <w:r w:rsidR="00105BF1" w:rsidRPr="004B2BED">
        <w:rPr>
          <w:rFonts w:ascii="Arial" w:hAnsi="Arial" w:cs="Arial"/>
          <w:color w:val="000000"/>
          <w:sz w:val="22"/>
          <w:szCs w:val="22"/>
        </w:rPr>
        <w:t>.</w:t>
      </w:r>
      <w:r w:rsidR="00105BF1" w:rsidRPr="004B2BED">
        <w:rPr>
          <w:rFonts w:ascii="Arial" w:hAnsi="Arial" w:cs="Arial"/>
          <w:color w:val="000000"/>
          <w:sz w:val="22"/>
          <w:szCs w:val="22"/>
        </w:rPr>
        <w:tab/>
        <w:t>Indicate the maximum number of residents (including double occupancy apartments) the DCS will have the capa</w:t>
      </w:r>
      <w:r w:rsidR="00105BF1">
        <w:rPr>
          <w:rFonts w:ascii="Arial" w:hAnsi="Arial" w:cs="Arial"/>
          <w:color w:val="000000"/>
          <w:sz w:val="22"/>
          <w:szCs w:val="22"/>
        </w:rPr>
        <w:t xml:space="preserve">city to serve at any one time: </w:t>
      </w:r>
      <w:r w:rsidR="00105BF1">
        <w:rPr>
          <w:rFonts w:ascii="Arial" w:hAnsi="Arial" w:cs="Arial"/>
          <w:color w:val="000000"/>
          <w:sz w:val="22"/>
          <w:szCs w:val="22"/>
        </w:rPr>
        <w:fldChar w:fldCharType="begin">
          <w:ffData>
            <w:name w:val="Text24"/>
            <w:enabled/>
            <w:calcOnExit w:val="0"/>
            <w:textInput/>
          </w:ffData>
        </w:fldChar>
      </w:r>
      <w:bookmarkStart w:id="22" w:name="Text24"/>
      <w:r w:rsidR="00105BF1">
        <w:rPr>
          <w:rFonts w:ascii="Arial" w:hAnsi="Arial" w:cs="Arial"/>
          <w:color w:val="000000"/>
          <w:sz w:val="22"/>
          <w:szCs w:val="22"/>
        </w:rPr>
        <w:instrText xml:space="preserve"> FORMTEXT </w:instrText>
      </w:r>
      <w:r w:rsidR="00105BF1">
        <w:rPr>
          <w:rFonts w:ascii="Arial" w:hAnsi="Arial" w:cs="Arial"/>
          <w:color w:val="000000"/>
          <w:sz w:val="22"/>
          <w:szCs w:val="22"/>
        </w:rPr>
      </w:r>
      <w:r w:rsidR="00105BF1">
        <w:rPr>
          <w:rFonts w:ascii="Arial" w:hAnsi="Arial" w:cs="Arial"/>
          <w:color w:val="000000"/>
          <w:sz w:val="22"/>
          <w:szCs w:val="22"/>
        </w:rPr>
        <w:fldChar w:fldCharType="separate"/>
      </w:r>
      <w:r w:rsidR="00105BF1">
        <w:rPr>
          <w:rFonts w:ascii="Arial" w:hAnsi="Arial" w:cs="Arial"/>
          <w:noProof/>
          <w:color w:val="000000"/>
          <w:sz w:val="22"/>
          <w:szCs w:val="22"/>
        </w:rPr>
        <w:t> </w:t>
      </w:r>
      <w:r w:rsidR="00105BF1">
        <w:rPr>
          <w:rFonts w:ascii="Arial" w:hAnsi="Arial" w:cs="Arial"/>
          <w:noProof/>
          <w:color w:val="000000"/>
          <w:sz w:val="22"/>
          <w:szCs w:val="22"/>
        </w:rPr>
        <w:t> </w:t>
      </w:r>
      <w:r w:rsidR="00105BF1">
        <w:rPr>
          <w:rFonts w:ascii="Arial" w:hAnsi="Arial" w:cs="Arial"/>
          <w:noProof/>
          <w:color w:val="000000"/>
          <w:sz w:val="22"/>
          <w:szCs w:val="22"/>
        </w:rPr>
        <w:t> </w:t>
      </w:r>
      <w:r w:rsidR="00105BF1">
        <w:rPr>
          <w:rFonts w:ascii="Arial" w:hAnsi="Arial" w:cs="Arial"/>
          <w:noProof/>
          <w:color w:val="000000"/>
          <w:sz w:val="22"/>
          <w:szCs w:val="22"/>
        </w:rPr>
        <w:t> </w:t>
      </w:r>
      <w:r w:rsidR="00105BF1">
        <w:rPr>
          <w:rFonts w:ascii="Arial" w:hAnsi="Arial" w:cs="Arial"/>
          <w:noProof/>
          <w:color w:val="000000"/>
          <w:sz w:val="22"/>
          <w:szCs w:val="22"/>
        </w:rPr>
        <w:t> </w:t>
      </w:r>
      <w:r w:rsidR="00105BF1">
        <w:rPr>
          <w:rFonts w:ascii="Arial" w:hAnsi="Arial" w:cs="Arial"/>
          <w:color w:val="000000"/>
          <w:sz w:val="22"/>
          <w:szCs w:val="22"/>
        </w:rPr>
        <w:fldChar w:fldCharType="end"/>
      </w:r>
      <w:bookmarkEnd w:id="22"/>
    </w:p>
    <w:p w14:paraId="1F91FA2B" w14:textId="375B5CE2" w:rsidR="00105BF1" w:rsidRDefault="00105BF1" w:rsidP="00D604C0">
      <w:pPr>
        <w:tabs>
          <w:tab w:val="left" w:pos="360"/>
        </w:tabs>
        <w:ind w:left="360" w:hanging="360"/>
        <w:rPr>
          <w:rFonts w:ascii="Arial" w:hAnsi="Arial" w:cs="Arial"/>
          <w:color w:val="000000"/>
          <w:sz w:val="22"/>
          <w:szCs w:val="22"/>
        </w:rPr>
      </w:pPr>
    </w:p>
    <w:p w14:paraId="72F36389" w14:textId="7910C91C" w:rsidR="002F59FB" w:rsidRPr="004B2BED" w:rsidRDefault="002F59FB" w:rsidP="002F59FB">
      <w:pPr>
        <w:ind w:left="540" w:hanging="540"/>
        <w:rPr>
          <w:rFonts w:ascii="Arial" w:hAnsi="Arial" w:cs="Arial"/>
          <w:color w:val="000000"/>
          <w:sz w:val="22"/>
          <w:szCs w:val="22"/>
        </w:rPr>
      </w:pPr>
      <w:r>
        <w:rPr>
          <w:rFonts w:ascii="Arial" w:hAnsi="Arial" w:cs="Arial"/>
          <w:color w:val="000000"/>
          <w:sz w:val="22"/>
          <w:szCs w:val="22"/>
        </w:rPr>
        <w:t>4.</w:t>
      </w:r>
      <w:r w:rsidRPr="004B2BED">
        <w:rPr>
          <w:rFonts w:ascii="Arial" w:hAnsi="Arial" w:cs="Arial"/>
          <w:color w:val="000000"/>
          <w:sz w:val="22"/>
          <w:szCs w:val="22"/>
        </w:rPr>
        <w:tab/>
        <w:t xml:space="preserve">Indicate the maximum number of apartments the DCS </w:t>
      </w:r>
      <w:r>
        <w:rPr>
          <w:rFonts w:ascii="Arial" w:hAnsi="Arial" w:cs="Arial"/>
          <w:color w:val="000000"/>
          <w:sz w:val="22"/>
          <w:szCs w:val="22"/>
        </w:rPr>
        <w:t xml:space="preserve">will have available. </w:t>
      </w:r>
      <w:r w:rsidRPr="004B2BED">
        <w:rPr>
          <w:rFonts w:ascii="Arial" w:hAnsi="Arial" w:cs="Arial"/>
          <w:color w:val="000000"/>
          <w:sz w:val="22"/>
          <w:szCs w:val="22"/>
        </w:rPr>
        <w:t>(These estimates are non-binding on the applicant)</w:t>
      </w:r>
    </w:p>
    <w:p w14:paraId="7E3E626C" w14:textId="77777777" w:rsidR="002F59FB" w:rsidRPr="004B2BED" w:rsidRDefault="002F59FB" w:rsidP="002F59FB">
      <w:pPr>
        <w:rPr>
          <w:rFonts w:ascii="Arial" w:hAnsi="Arial" w:cs="Arial"/>
          <w:color w:val="000000"/>
          <w:sz w:val="22"/>
          <w:szCs w:val="22"/>
        </w:rPr>
      </w:pPr>
    </w:p>
    <w:p w14:paraId="3A52B98D" w14:textId="77777777" w:rsidR="002F59FB" w:rsidRPr="004B2BED" w:rsidRDefault="002F59FB" w:rsidP="002F59FB">
      <w:pPr>
        <w:numPr>
          <w:ilvl w:val="0"/>
          <w:numId w:val="3"/>
        </w:numPr>
        <w:tabs>
          <w:tab w:val="clear" w:pos="720"/>
          <w:tab w:val="left" w:pos="900"/>
        </w:tabs>
        <w:spacing w:line="240" w:lineRule="auto"/>
        <w:ind w:left="900"/>
        <w:rPr>
          <w:rFonts w:ascii="Arial" w:hAnsi="Arial" w:cs="Arial"/>
          <w:color w:val="000000"/>
          <w:sz w:val="22"/>
          <w:szCs w:val="22"/>
        </w:rPr>
      </w:pPr>
      <w:r w:rsidRPr="004B2BED">
        <w:rPr>
          <w:rFonts w:ascii="Arial" w:hAnsi="Arial" w:cs="Arial"/>
          <w:color w:val="000000"/>
          <w:sz w:val="22"/>
          <w:szCs w:val="22"/>
        </w:rPr>
        <w:t>Estimated number of apartmen</w:t>
      </w:r>
      <w:r>
        <w:rPr>
          <w:rFonts w:ascii="Arial" w:hAnsi="Arial" w:cs="Arial"/>
          <w:color w:val="000000"/>
          <w:sz w:val="22"/>
          <w:szCs w:val="22"/>
        </w:rPr>
        <w:t xml:space="preserve">ts for Medicaid residents: </w:t>
      </w:r>
      <w:r>
        <w:rPr>
          <w:rFonts w:ascii="Arial" w:hAnsi="Arial" w:cs="Arial"/>
          <w:color w:val="000000"/>
          <w:sz w:val="22"/>
          <w:szCs w:val="22"/>
        </w:rPr>
        <w:fldChar w:fldCharType="begin">
          <w:ffData>
            <w:name w:val="Text20"/>
            <w:enabled/>
            <w:calcOnExit w:val="0"/>
            <w:textInput/>
          </w:ffData>
        </w:fldChar>
      </w:r>
      <w:bookmarkStart w:id="23" w:name="Text20"/>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23"/>
    </w:p>
    <w:p w14:paraId="12A53ADB" w14:textId="77777777" w:rsidR="002F59FB" w:rsidRPr="004B2BED" w:rsidRDefault="002F59FB" w:rsidP="002F59FB">
      <w:pPr>
        <w:tabs>
          <w:tab w:val="left" w:pos="900"/>
        </w:tabs>
        <w:ind w:left="540"/>
        <w:rPr>
          <w:rFonts w:ascii="Arial" w:hAnsi="Arial" w:cs="Arial"/>
          <w:color w:val="000000"/>
          <w:sz w:val="22"/>
          <w:szCs w:val="22"/>
        </w:rPr>
      </w:pPr>
    </w:p>
    <w:p w14:paraId="67CF94DC" w14:textId="77777777" w:rsidR="002F59FB" w:rsidRPr="004B2BED" w:rsidRDefault="002F59FB" w:rsidP="002F59FB">
      <w:pPr>
        <w:numPr>
          <w:ilvl w:val="0"/>
          <w:numId w:val="3"/>
        </w:numPr>
        <w:tabs>
          <w:tab w:val="clear" w:pos="720"/>
          <w:tab w:val="num" w:pos="900"/>
        </w:tabs>
        <w:spacing w:line="240" w:lineRule="auto"/>
        <w:ind w:left="900"/>
        <w:rPr>
          <w:rFonts w:ascii="Arial" w:hAnsi="Arial" w:cs="Arial"/>
          <w:color w:val="000000"/>
          <w:sz w:val="22"/>
          <w:szCs w:val="22"/>
        </w:rPr>
      </w:pPr>
      <w:r w:rsidRPr="004B2BED">
        <w:rPr>
          <w:rFonts w:ascii="Arial" w:hAnsi="Arial" w:cs="Arial"/>
          <w:color w:val="000000"/>
          <w:sz w:val="22"/>
          <w:szCs w:val="22"/>
        </w:rPr>
        <w:t>Estimated number of apartments for private pay residents</w:t>
      </w:r>
      <w:r>
        <w:rPr>
          <w:rFonts w:ascii="Arial" w:hAnsi="Arial" w:cs="Arial"/>
          <w:color w:val="000000"/>
          <w:sz w:val="22"/>
          <w:szCs w:val="22"/>
        </w:rPr>
        <w:t>:</w:t>
      </w:r>
      <w:r w:rsidRPr="004B2BED">
        <w:rPr>
          <w:rFonts w:ascii="Arial" w:hAnsi="Arial" w:cs="Arial"/>
          <w:color w:val="000000"/>
          <w:sz w:val="22"/>
          <w:szCs w:val="22"/>
        </w:rPr>
        <w:t xml:space="preserve"> </w:t>
      </w:r>
      <w:r>
        <w:rPr>
          <w:rFonts w:ascii="Arial" w:hAnsi="Arial" w:cs="Arial"/>
          <w:color w:val="000000"/>
          <w:sz w:val="22"/>
          <w:szCs w:val="22"/>
        </w:rPr>
        <w:fldChar w:fldCharType="begin">
          <w:ffData>
            <w:name w:val="Text21"/>
            <w:enabled/>
            <w:calcOnExit w:val="0"/>
            <w:textInput/>
          </w:ffData>
        </w:fldChar>
      </w:r>
      <w:bookmarkStart w:id="24" w:name="Text21"/>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24"/>
    </w:p>
    <w:p w14:paraId="68DDA9A1" w14:textId="1AC16A58" w:rsidR="005C5E4E" w:rsidRDefault="005C5E4E" w:rsidP="00D604C0">
      <w:pPr>
        <w:tabs>
          <w:tab w:val="left" w:pos="360"/>
        </w:tabs>
        <w:ind w:left="360" w:hanging="360"/>
        <w:rPr>
          <w:rFonts w:ascii="Arial" w:hAnsi="Arial" w:cs="Arial"/>
          <w:color w:val="000000"/>
          <w:sz w:val="22"/>
          <w:szCs w:val="22"/>
        </w:rPr>
      </w:pPr>
    </w:p>
    <w:p w14:paraId="0919782E" w14:textId="77777777" w:rsidR="005C5E4E" w:rsidRDefault="005C5E4E" w:rsidP="00D604C0">
      <w:pPr>
        <w:tabs>
          <w:tab w:val="left" w:pos="360"/>
        </w:tabs>
        <w:ind w:left="360" w:hanging="360"/>
        <w:rPr>
          <w:rFonts w:ascii="Arial" w:hAnsi="Arial" w:cs="Arial"/>
          <w:color w:val="000000"/>
          <w:sz w:val="22"/>
          <w:szCs w:val="22"/>
        </w:rPr>
      </w:pPr>
    </w:p>
    <w:p w14:paraId="6241573F" w14:textId="77777777" w:rsidR="00105BF1" w:rsidRPr="004B2BED" w:rsidRDefault="00105BF1" w:rsidP="00D604C0">
      <w:pPr>
        <w:tabs>
          <w:tab w:val="left" w:pos="360"/>
        </w:tabs>
        <w:ind w:left="360" w:hanging="360"/>
        <w:rPr>
          <w:rFonts w:ascii="Arial" w:hAnsi="Arial" w:cs="Arial"/>
          <w:color w:val="000000"/>
          <w:sz w:val="22"/>
          <w:szCs w:val="22"/>
        </w:rPr>
      </w:pPr>
    </w:p>
    <w:p w14:paraId="2E60B7B2" w14:textId="3C7F8905" w:rsidR="00D604C0" w:rsidRDefault="00247CD6" w:rsidP="00D604C0">
      <w:pPr>
        <w:pStyle w:val="BodyText"/>
        <w:tabs>
          <w:tab w:val="left" w:pos="540"/>
        </w:tabs>
        <w:ind w:left="540" w:hanging="540"/>
        <w:rPr>
          <w:rFonts w:cs="Arial"/>
          <w:sz w:val="22"/>
          <w:szCs w:val="22"/>
        </w:rPr>
      </w:pPr>
      <w:r>
        <w:rPr>
          <w:rFonts w:cs="Arial"/>
          <w:sz w:val="22"/>
          <w:szCs w:val="22"/>
        </w:rPr>
        <w:t>5</w:t>
      </w:r>
      <w:r w:rsidR="00D604C0" w:rsidRPr="004B2BED">
        <w:rPr>
          <w:rFonts w:cs="Arial"/>
          <w:sz w:val="22"/>
          <w:szCs w:val="22"/>
        </w:rPr>
        <w:t>.</w:t>
      </w:r>
      <w:r w:rsidR="00D604C0" w:rsidRPr="004B2BED">
        <w:rPr>
          <w:rFonts w:cs="Arial"/>
          <w:sz w:val="22"/>
          <w:szCs w:val="22"/>
        </w:rPr>
        <w:tab/>
        <w:t xml:space="preserve">Attach proof of site control if the site is not already approved or certified for the SLP or licensed as Assisted Living or Shelter Care. </w:t>
      </w:r>
    </w:p>
    <w:p w14:paraId="3B19AEE2" w14:textId="77777777" w:rsidR="00BE0F60" w:rsidRPr="004B2BED" w:rsidRDefault="00BE0F60" w:rsidP="00D604C0">
      <w:pPr>
        <w:pStyle w:val="BodyText"/>
        <w:tabs>
          <w:tab w:val="left" w:pos="540"/>
        </w:tabs>
        <w:ind w:left="540" w:hanging="540"/>
        <w:rPr>
          <w:rFonts w:cs="Arial"/>
          <w:i/>
          <w:iCs/>
          <w:sz w:val="22"/>
          <w:szCs w:val="22"/>
          <w:u w:val="single"/>
        </w:rPr>
      </w:pPr>
    </w:p>
    <w:p w14:paraId="1FA62F9D" w14:textId="48745A48" w:rsidR="003D4C99" w:rsidRDefault="003D4C99" w:rsidP="00D604C0">
      <w:pPr>
        <w:tabs>
          <w:tab w:val="left" w:pos="360"/>
        </w:tabs>
        <w:rPr>
          <w:rFonts w:cs="Arial"/>
          <w:sz w:val="22"/>
          <w:szCs w:val="22"/>
        </w:rPr>
      </w:pPr>
    </w:p>
    <w:p w14:paraId="32B848CF" w14:textId="62CE0011" w:rsidR="00C73348" w:rsidRDefault="00C73348" w:rsidP="00D604C0">
      <w:pPr>
        <w:tabs>
          <w:tab w:val="left" w:pos="360"/>
        </w:tabs>
        <w:rPr>
          <w:rFonts w:cs="Arial"/>
          <w:sz w:val="22"/>
          <w:szCs w:val="22"/>
        </w:rPr>
      </w:pPr>
    </w:p>
    <w:p w14:paraId="67ABFDE4" w14:textId="0AD9724D" w:rsidR="00C73348" w:rsidRPr="00BE0F60" w:rsidRDefault="00B74B18" w:rsidP="00C73348">
      <w:pPr>
        <w:ind w:left="-90"/>
        <w:rPr>
          <w:rFonts w:ascii="Arial" w:hAnsi="Arial" w:cs="Arial"/>
          <w:b/>
          <w:bCs/>
          <w:color w:val="000000"/>
          <w:sz w:val="22"/>
          <w:szCs w:val="22"/>
          <w:u w:val="single"/>
        </w:rPr>
      </w:pPr>
      <w:r>
        <w:rPr>
          <w:rFonts w:ascii="Arial" w:hAnsi="Arial" w:cs="Arial"/>
          <w:b/>
          <w:bCs/>
          <w:color w:val="000000"/>
          <w:sz w:val="22"/>
          <w:szCs w:val="22"/>
          <w:u w:val="single"/>
        </w:rPr>
        <w:lastRenderedPageBreak/>
        <w:t>S</w:t>
      </w:r>
      <w:r w:rsidR="00C73348">
        <w:rPr>
          <w:rFonts w:ascii="Arial" w:hAnsi="Arial" w:cs="Arial"/>
          <w:b/>
          <w:bCs/>
          <w:color w:val="000000"/>
          <w:sz w:val="22"/>
          <w:szCs w:val="22"/>
          <w:u w:val="single"/>
        </w:rPr>
        <w:t>ITE &amp; BUILDING REQUIREMENTS</w:t>
      </w:r>
      <w:r w:rsidR="00C73348" w:rsidRPr="00BE0F60">
        <w:rPr>
          <w:rFonts w:ascii="Arial" w:hAnsi="Arial" w:cs="Arial"/>
          <w:b/>
          <w:bCs/>
          <w:color w:val="000000"/>
          <w:sz w:val="22"/>
          <w:szCs w:val="22"/>
          <w:u w:val="single"/>
        </w:rPr>
        <w:tab/>
      </w:r>
      <w:r w:rsidR="00C73348">
        <w:rPr>
          <w:rFonts w:ascii="Arial" w:hAnsi="Arial" w:cs="Arial"/>
          <w:b/>
          <w:bCs/>
          <w:color w:val="000000"/>
          <w:sz w:val="22"/>
          <w:szCs w:val="22"/>
          <w:u w:val="single"/>
        </w:rPr>
        <w:t xml:space="preserve"> </w:t>
      </w:r>
      <w:r w:rsidR="00617CBC">
        <w:rPr>
          <w:rFonts w:ascii="Arial" w:hAnsi="Arial" w:cs="Arial"/>
          <w:b/>
          <w:bCs/>
          <w:color w:val="000000"/>
          <w:sz w:val="22"/>
          <w:szCs w:val="22"/>
          <w:u w:val="single"/>
        </w:rPr>
        <w:tab/>
      </w:r>
      <w:r w:rsidR="00C73348">
        <w:rPr>
          <w:rFonts w:ascii="Arial" w:hAnsi="Arial" w:cs="Arial"/>
          <w:b/>
          <w:bCs/>
          <w:color w:val="000000"/>
          <w:sz w:val="22"/>
          <w:szCs w:val="22"/>
          <w:u w:val="single"/>
        </w:rPr>
        <w:tab/>
      </w:r>
      <w:r w:rsidR="00C73348" w:rsidRPr="00BE0F60">
        <w:rPr>
          <w:rFonts w:ascii="Arial" w:hAnsi="Arial" w:cs="Arial"/>
          <w:b/>
          <w:bCs/>
          <w:color w:val="000000"/>
          <w:sz w:val="22"/>
          <w:szCs w:val="22"/>
          <w:u w:val="single"/>
        </w:rPr>
        <w:tab/>
      </w:r>
      <w:r w:rsidR="00C73348" w:rsidRPr="00BE0F60">
        <w:rPr>
          <w:rFonts w:ascii="Arial" w:hAnsi="Arial" w:cs="Arial"/>
          <w:b/>
          <w:bCs/>
          <w:color w:val="000000"/>
          <w:sz w:val="22"/>
          <w:szCs w:val="22"/>
          <w:u w:val="single"/>
        </w:rPr>
        <w:tab/>
      </w:r>
      <w:r w:rsidR="00C73348" w:rsidRPr="00BE0F60">
        <w:rPr>
          <w:rFonts w:ascii="Arial" w:hAnsi="Arial" w:cs="Arial"/>
          <w:b/>
          <w:bCs/>
          <w:color w:val="000000"/>
          <w:sz w:val="22"/>
          <w:szCs w:val="22"/>
          <w:u w:val="single"/>
        </w:rPr>
        <w:tab/>
      </w:r>
      <w:r w:rsidR="00C73348">
        <w:rPr>
          <w:rFonts w:ascii="Arial" w:hAnsi="Arial" w:cs="Arial"/>
          <w:b/>
          <w:bCs/>
          <w:color w:val="000000"/>
          <w:sz w:val="22"/>
          <w:szCs w:val="22"/>
          <w:u w:val="single"/>
        </w:rPr>
        <w:tab/>
      </w:r>
      <w:r w:rsidR="00C73348" w:rsidRPr="00BE0F60">
        <w:rPr>
          <w:rFonts w:ascii="Arial" w:hAnsi="Arial" w:cs="Arial"/>
          <w:b/>
          <w:bCs/>
          <w:color w:val="000000"/>
          <w:sz w:val="22"/>
          <w:szCs w:val="22"/>
          <w:u w:val="single"/>
        </w:rPr>
        <w:t>1</w:t>
      </w:r>
      <w:r w:rsidR="00C73348">
        <w:rPr>
          <w:rFonts w:ascii="Arial" w:hAnsi="Arial" w:cs="Arial"/>
          <w:b/>
          <w:bCs/>
          <w:color w:val="000000"/>
          <w:sz w:val="22"/>
          <w:szCs w:val="22"/>
          <w:u w:val="single"/>
        </w:rPr>
        <w:t>2</w:t>
      </w:r>
      <w:r w:rsidR="00C73348" w:rsidRPr="00BE0F60">
        <w:rPr>
          <w:rFonts w:ascii="Arial" w:hAnsi="Arial" w:cs="Arial"/>
          <w:b/>
          <w:bCs/>
          <w:color w:val="000000"/>
          <w:sz w:val="22"/>
          <w:szCs w:val="22"/>
          <w:u w:val="single"/>
        </w:rPr>
        <w:t xml:space="preserve"> Points</w:t>
      </w:r>
    </w:p>
    <w:p w14:paraId="2C82308B" w14:textId="53332805" w:rsidR="00D604C0" w:rsidRPr="004B2BED" w:rsidRDefault="00247CD6" w:rsidP="00D604C0">
      <w:pPr>
        <w:tabs>
          <w:tab w:val="left" w:pos="540"/>
        </w:tabs>
        <w:ind w:left="540" w:hanging="540"/>
        <w:rPr>
          <w:rFonts w:ascii="Arial" w:hAnsi="Arial" w:cs="Arial"/>
          <w:i/>
          <w:iCs/>
          <w:color w:val="000000"/>
          <w:sz w:val="22"/>
          <w:szCs w:val="22"/>
        </w:rPr>
      </w:pPr>
      <w:r>
        <w:rPr>
          <w:rFonts w:ascii="Arial" w:hAnsi="Arial" w:cs="Arial"/>
          <w:color w:val="000000"/>
          <w:sz w:val="22"/>
          <w:szCs w:val="22"/>
        </w:rPr>
        <w:t>6</w:t>
      </w:r>
      <w:r w:rsidR="00D604C0" w:rsidRPr="004B2BED">
        <w:rPr>
          <w:rFonts w:ascii="Arial" w:hAnsi="Arial" w:cs="Arial"/>
          <w:color w:val="000000"/>
          <w:sz w:val="22"/>
          <w:szCs w:val="22"/>
        </w:rPr>
        <w:t>.</w:t>
      </w:r>
      <w:r w:rsidR="00D604C0" w:rsidRPr="004B2BED">
        <w:rPr>
          <w:rFonts w:ascii="Arial" w:hAnsi="Arial" w:cs="Arial"/>
          <w:color w:val="000000"/>
          <w:sz w:val="22"/>
          <w:szCs w:val="22"/>
        </w:rPr>
        <w:tab/>
        <w:t xml:space="preserve">If the DCS will </w:t>
      </w:r>
      <w:proofErr w:type="gramStart"/>
      <w:r w:rsidR="00D604C0" w:rsidRPr="004B2BED">
        <w:rPr>
          <w:rFonts w:ascii="Arial" w:hAnsi="Arial" w:cs="Arial"/>
          <w:color w:val="000000"/>
          <w:sz w:val="22"/>
          <w:szCs w:val="22"/>
        </w:rPr>
        <w:t>be located in</w:t>
      </w:r>
      <w:proofErr w:type="gramEnd"/>
      <w:r w:rsidR="00D604C0" w:rsidRPr="004B2BED">
        <w:rPr>
          <w:rFonts w:ascii="Arial" w:hAnsi="Arial" w:cs="Arial"/>
          <w:color w:val="000000"/>
          <w:sz w:val="22"/>
          <w:szCs w:val="22"/>
        </w:rPr>
        <w:t xml:space="preserve"> a site currently approved or certified for the SLP, attach a copy of the building’s schematic plans prepared by an architect licensed in Illinois identifying the DCS.  Plans should include typical apartment floor plan(s) and common areas.  Additionally, include the percentage of common space available in the interior of the DCS, excluding hallways.  Identify any unique features and amenities available to residents.  </w:t>
      </w:r>
    </w:p>
    <w:p w14:paraId="198D0636" w14:textId="77777777" w:rsidR="00D604C0" w:rsidRPr="004B2BED" w:rsidRDefault="00D604C0" w:rsidP="00D604C0">
      <w:pPr>
        <w:tabs>
          <w:tab w:val="left" w:pos="540"/>
        </w:tabs>
        <w:ind w:left="540" w:hanging="540"/>
        <w:rPr>
          <w:rFonts w:ascii="Arial" w:hAnsi="Arial" w:cs="Arial"/>
          <w:color w:val="000000"/>
          <w:sz w:val="22"/>
          <w:szCs w:val="22"/>
        </w:rPr>
      </w:pPr>
    </w:p>
    <w:p w14:paraId="68820CC8" w14:textId="77777777" w:rsidR="00D62746" w:rsidRDefault="00D604C0" w:rsidP="00D604C0">
      <w:pPr>
        <w:ind w:left="540" w:hanging="540"/>
        <w:rPr>
          <w:rFonts w:ascii="Arial" w:hAnsi="Arial" w:cs="Arial"/>
          <w:color w:val="000000"/>
          <w:sz w:val="22"/>
          <w:szCs w:val="22"/>
        </w:rPr>
      </w:pPr>
      <w:r w:rsidRPr="004B2BED">
        <w:rPr>
          <w:rFonts w:ascii="Arial" w:hAnsi="Arial" w:cs="Arial"/>
          <w:color w:val="000000"/>
          <w:sz w:val="22"/>
          <w:szCs w:val="22"/>
        </w:rPr>
        <w:tab/>
        <w:t xml:space="preserve">If the DCS will not </w:t>
      </w:r>
      <w:proofErr w:type="gramStart"/>
      <w:r w:rsidRPr="004B2BED">
        <w:rPr>
          <w:rFonts w:ascii="Arial" w:hAnsi="Arial" w:cs="Arial"/>
          <w:color w:val="000000"/>
          <w:sz w:val="22"/>
          <w:szCs w:val="22"/>
        </w:rPr>
        <w:t>be located in</w:t>
      </w:r>
      <w:proofErr w:type="gramEnd"/>
      <w:r w:rsidRPr="004B2BED">
        <w:rPr>
          <w:rFonts w:ascii="Arial" w:hAnsi="Arial" w:cs="Arial"/>
          <w:color w:val="000000"/>
          <w:sz w:val="22"/>
          <w:szCs w:val="22"/>
        </w:rPr>
        <w:t xml:space="preserve"> a site approved or certified for the SLP, attach a copy of the building’s schematic plans prepared by an architect licensed in Illinois identifying the DCS.  Plans should include typical apartment floor plan(s), common areas and elevations.  Additionally, include the percentage of common space available in the interior of the DCS, excluding hallways.  Identify any unique features and amenities available to residents.</w:t>
      </w:r>
      <w:r w:rsidR="00D62746">
        <w:rPr>
          <w:rFonts w:ascii="Arial" w:hAnsi="Arial" w:cs="Arial"/>
          <w:color w:val="000000"/>
          <w:sz w:val="22"/>
          <w:szCs w:val="22"/>
        </w:rPr>
        <w:t xml:space="preserve"> </w:t>
      </w:r>
    </w:p>
    <w:p w14:paraId="5E6BF42F" w14:textId="77777777" w:rsidR="00D62746" w:rsidRDefault="00D62746" w:rsidP="00D604C0">
      <w:pPr>
        <w:ind w:left="540" w:hanging="540"/>
        <w:rPr>
          <w:rFonts w:ascii="Arial" w:hAnsi="Arial" w:cs="Arial"/>
          <w:color w:val="000000"/>
          <w:sz w:val="22"/>
          <w:szCs w:val="22"/>
        </w:rPr>
      </w:pPr>
    </w:p>
    <w:p w14:paraId="309FAB9B" w14:textId="77777777" w:rsidR="00D604C0" w:rsidRPr="004B2BED" w:rsidRDefault="00D604C0" w:rsidP="00D604C0">
      <w:pPr>
        <w:pStyle w:val="BodyText"/>
        <w:tabs>
          <w:tab w:val="left" w:pos="540"/>
          <w:tab w:val="left" w:pos="720"/>
        </w:tabs>
        <w:ind w:left="540"/>
        <w:rPr>
          <w:rFonts w:cs="Arial"/>
          <w:sz w:val="22"/>
          <w:szCs w:val="22"/>
        </w:rPr>
      </w:pPr>
    </w:p>
    <w:p w14:paraId="788721FC" w14:textId="394F830E" w:rsidR="00D604C0" w:rsidRPr="004B2BED" w:rsidRDefault="00247CD6" w:rsidP="00D604C0">
      <w:pPr>
        <w:tabs>
          <w:tab w:val="left" w:pos="540"/>
        </w:tabs>
        <w:ind w:left="540" w:hanging="540"/>
        <w:rPr>
          <w:rFonts w:ascii="Arial" w:hAnsi="Arial" w:cs="Arial"/>
          <w:i/>
          <w:iCs/>
          <w:color w:val="000000"/>
          <w:sz w:val="22"/>
          <w:szCs w:val="22"/>
        </w:rPr>
      </w:pPr>
      <w:r>
        <w:rPr>
          <w:rFonts w:ascii="Arial" w:hAnsi="Arial" w:cs="Arial"/>
          <w:color w:val="000000"/>
          <w:sz w:val="22"/>
          <w:szCs w:val="22"/>
        </w:rPr>
        <w:t>7</w:t>
      </w:r>
      <w:r w:rsidR="00D604C0" w:rsidRPr="004B2BED">
        <w:rPr>
          <w:rFonts w:ascii="Arial" w:hAnsi="Arial" w:cs="Arial"/>
          <w:color w:val="000000"/>
          <w:sz w:val="22"/>
          <w:szCs w:val="22"/>
        </w:rPr>
        <w:t>.</w:t>
      </w:r>
      <w:r w:rsidR="00D604C0" w:rsidRPr="004B2BED">
        <w:rPr>
          <w:rFonts w:ascii="Arial" w:hAnsi="Arial" w:cs="Arial"/>
          <w:color w:val="000000"/>
          <w:sz w:val="22"/>
          <w:szCs w:val="22"/>
        </w:rPr>
        <w:tab/>
      </w:r>
      <w:r w:rsidR="00D604C0" w:rsidRPr="004B2BED">
        <w:rPr>
          <w:rFonts w:ascii="Arial" w:hAnsi="Arial" w:cs="Arial"/>
          <w:sz w:val="22"/>
          <w:szCs w:val="22"/>
        </w:rPr>
        <w:t xml:space="preserve">If the DCS will not </w:t>
      </w:r>
      <w:proofErr w:type="gramStart"/>
      <w:r w:rsidR="00D604C0" w:rsidRPr="004B2BED">
        <w:rPr>
          <w:rFonts w:ascii="Arial" w:hAnsi="Arial" w:cs="Arial"/>
          <w:sz w:val="22"/>
          <w:szCs w:val="22"/>
        </w:rPr>
        <w:t>be located in</w:t>
      </w:r>
      <w:proofErr w:type="gramEnd"/>
      <w:r w:rsidR="00D604C0" w:rsidRPr="004B2BED">
        <w:rPr>
          <w:rFonts w:ascii="Arial" w:hAnsi="Arial" w:cs="Arial"/>
          <w:sz w:val="22"/>
          <w:szCs w:val="22"/>
        </w:rPr>
        <w:t xml:space="preserve"> a site approved or certified for the SLP or currently licensed as assisted living, or shelter care, </w:t>
      </w:r>
      <w:r w:rsidR="00D604C0" w:rsidRPr="004B2BED">
        <w:rPr>
          <w:rFonts w:ascii="Arial" w:hAnsi="Arial" w:cs="Arial"/>
          <w:color w:val="000000"/>
          <w:sz w:val="22"/>
          <w:szCs w:val="22"/>
        </w:rPr>
        <w:t xml:space="preserve">attach proof of zoning approval or that an application for zoning approval has been filed.  </w:t>
      </w:r>
    </w:p>
    <w:p w14:paraId="732FC817" w14:textId="41F94FAB" w:rsidR="00D604C0" w:rsidRDefault="00D604C0" w:rsidP="00D604C0">
      <w:pPr>
        <w:rPr>
          <w:rFonts w:ascii="Arial" w:hAnsi="Arial" w:cs="Arial"/>
          <w:color w:val="000000"/>
          <w:sz w:val="22"/>
          <w:szCs w:val="22"/>
        </w:rPr>
      </w:pPr>
    </w:p>
    <w:p w14:paraId="1472204D" w14:textId="77777777" w:rsidR="00093746" w:rsidRPr="004B2BED" w:rsidRDefault="00093746" w:rsidP="00D604C0">
      <w:pPr>
        <w:rPr>
          <w:rFonts w:ascii="Arial" w:hAnsi="Arial" w:cs="Arial"/>
          <w:color w:val="000000"/>
          <w:sz w:val="22"/>
          <w:szCs w:val="22"/>
        </w:rPr>
      </w:pPr>
    </w:p>
    <w:p w14:paraId="0B1C0AD4" w14:textId="2A3F79BF" w:rsidR="00D604C0" w:rsidRDefault="00247CD6" w:rsidP="00D604C0">
      <w:pPr>
        <w:tabs>
          <w:tab w:val="left" w:pos="540"/>
        </w:tabs>
        <w:ind w:left="540" w:hanging="540"/>
        <w:rPr>
          <w:rFonts w:ascii="Arial" w:hAnsi="Arial" w:cs="Arial"/>
          <w:color w:val="000000"/>
          <w:sz w:val="22"/>
          <w:szCs w:val="22"/>
        </w:rPr>
      </w:pPr>
      <w:r>
        <w:rPr>
          <w:rFonts w:ascii="Arial" w:hAnsi="Arial" w:cs="Arial"/>
          <w:color w:val="000000"/>
          <w:sz w:val="22"/>
          <w:szCs w:val="22"/>
        </w:rPr>
        <w:t>8</w:t>
      </w:r>
      <w:r w:rsidR="00D604C0" w:rsidRPr="004B2BED">
        <w:rPr>
          <w:rFonts w:ascii="Arial" w:hAnsi="Arial" w:cs="Arial"/>
          <w:color w:val="000000"/>
          <w:sz w:val="22"/>
          <w:szCs w:val="22"/>
        </w:rPr>
        <w:t>.</w:t>
      </w:r>
      <w:r w:rsidR="00D604C0" w:rsidRPr="004B2BED">
        <w:rPr>
          <w:rFonts w:ascii="Arial" w:hAnsi="Arial" w:cs="Arial"/>
          <w:color w:val="000000"/>
          <w:sz w:val="22"/>
          <w:szCs w:val="22"/>
        </w:rPr>
        <w:tab/>
      </w:r>
      <w:r w:rsidR="00D604C0" w:rsidRPr="004B2BED">
        <w:rPr>
          <w:rFonts w:ascii="Arial" w:hAnsi="Arial" w:cs="Arial"/>
          <w:sz w:val="22"/>
          <w:szCs w:val="22"/>
        </w:rPr>
        <w:t xml:space="preserve">If the DCS will not </w:t>
      </w:r>
      <w:proofErr w:type="gramStart"/>
      <w:r w:rsidR="00D604C0" w:rsidRPr="004B2BED">
        <w:rPr>
          <w:rFonts w:ascii="Arial" w:hAnsi="Arial" w:cs="Arial"/>
          <w:sz w:val="22"/>
          <w:szCs w:val="22"/>
        </w:rPr>
        <w:t>be located in</w:t>
      </w:r>
      <w:proofErr w:type="gramEnd"/>
      <w:r w:rsidR="00D604C0" w:rsidRPr="004B2BED">
        <w:rPr>
          <w:rFonts w:ascii="Arial" w:hAnsi="Arial" w:cs="Arial"/>
          <w:sz w:val="22"/>
          <w:szCs w:val="22"/>
        </w:rPr>
        <w:t xml:space="preserve"> a site approved or certified for the SLP or currently licensed as assisted living, or shelter care, </w:t>
      </w:r>
      <w:r w:rsidR="00D604C0" w:rsidRPr="004B2BED">
        <w:rPr>
          <w:rFonts w:ascii="Arial" w:hAnsi="Arial" w:cs="Arial"/>
          <w:color w:val="000000"/>
          <w:sz w:val="22"/>
          <w:szCs w:val="22"/>
        </w:rPr>
        <w:t>attach a phase one environmental study and any other environmental studies that have been completed.</w:t>
      </w:r>
      <w:r w:rsidR="0027599E">
        <w:rPr>
          <w:rFonts w:ascii="Arial" w:hAnsi="Arial" w:cs="Arial"/>
          <w:color w:val="000000"/>
          <w:sz w:val="22"/>
          <w:szCs w:val="22"/>
        </w:rPr>
        <w:t xml:space="preserve"> </w:t>
      </w:r>
    </w:p>
    <w:p w14:paraId="215209DC" w14:textId="63510560" w:rsidR="00C73348" w:rsidRDefault="00C73348" w:rsidP="00D604C0">
      <w:pPr>
        <w:tabs>
          <w:tab w:val="left" w:pos="540"/>
        </w:tabs>
        <w:ind w:left="540" w:hanging="540"/>
        <w:rPr>
          <w:rFonts w:ascii="Arial" w:hAnsi="Arial" w:cs="Arial"/>
          <w:color w:val="000000"/>
          <w:sz w:val="22"/>
          <w:szCs w:val="22"/>
        </w:rPr>
      </w:pPr>
    </w:p>
    <w:p w14:paraId="36482684" w14:textId="77777777" w:rsidR="00C73348" w:rsidRDefault="00C73348" w:rsidP="00D604C0">
      <w:pPr>
        <w:tabs>
          <w:tab w:val="left" w:pos="540"/>
        </w:tabs>
        <w:ind w:left="540" w:hanging="540"/>
        <w:rPr>
          <w:rFonts w:ascii="Arial" w:hAnsi="Arial" w:cs="Arial"/>
          <w:color w:val="000000"/>
          <w:sz w:val="22"/>
          <w:szCs w:val="22"/>
        </w:rPr>
      </w:pPr>
    </w:p>
    <w:p w14:paraId="1CAD9A54" w14:textId="14E4EB30" w:rsidR="00105BF1" w:rsidRPr="00105BF1" w:rsidRDefault="00105BF1" w:rsidP="00105BF1">
      <w:pPr>
        <w:ind w:left="-90"/>
        <w:rPr>
          <w:rFonts w:ascii="Arial" w:hAnsi="Arial" w:cs="Arial"/>
          <w:b/>
          <w:bCs/>
          <w:color w:val="000000"/>
          <w:sz w:val="18"/>
          <w:szCs w:val="18"/>
          <w:u w:val="single"/>
        </w:rPr>
      </w:pPr>
      <w:r>
        <w:rPr>
          <w:rFonts w:ascii="Arial" w:hAnsi="Arial" w:cs="Arial"/>
          <w:b/>
          <w:bCs/>
          <w:color w:val="000000"/>
          <w:sz w:val="22"/>
          <w:szCs w:val="22"/>
          <w:u w:val="single"/>
        </w:rPr>
        <w:t>PROGRAM OPERATION</w:t>
      </w:r>
      <w:r>
        <w:rPr>
          <w:rFonts w:ascii="Arial" w:hAnsi="Arial" w:cs="Arial"/>
          <w:b/>
          <w:bCs/>
          <w:color w:val="000000"/>
          <w:sz w:val="22"/>
          <w:szCs w:val="22"/>
          <w:u w:val="single"/>
        </w:rPr>
        <w:tab/>
      </w:r>
      <w:r>
        <w:rPr>
          <w:rFonts w:ascii="Arial" w:hAnsi="Arial" w:cs="Arial"/>
          <w:b/>
          <w:bCs/>
          <w:color w:val="000000"/>
          <w:sz w:val="22"/>
          <w:szCs w:val="22"/>
          <w:u w:val="single"/>
        </w:rPr>
        <w:tab/>
      </w:r>
      <w:r w:rsidRPr="00BE0F60">
        <w:rPr>
          <w:rFonts w:ascii="Arial" w:hAnsi="Arial" w:cs="Arial"/>
          <w:b/>
          <w:bCs/>
          <w:color w:val="000000"/>
          <w:sz w:val="22"/>
          <w:szCs w:val="22"/>
          <w:u w:val="single"/>
        </w:rPr>
        <w:tab/>
      </w:r>
      <w:r w:rsidRPr="00BE0F60">
        <w:rPr>
          <w:rFonts w:ascii="Arial" w:hAnsi="Arial" w:cs="Arial"/>
          <w:b/>
          <w:bCs/>
          <w:color w:val="000000"/>
          <w:sz w:val="22"/>
          <w:szCs w:val="22"/>
          <w:u w:val="single"/>
        </w:rPr>
        <w:tab/>
      </w:r>
      <w:r w:rsidRPr="00BE0F60">
        <w:rPr>
          <w:rFonts w:ascii="Arial" w:hAnsi="Arial" w:cs="Arial"/>
          <w:b/>
          <w:bCs/>
          <w:color w:val="000000"/>
          <w:sz w:val="22"/>
          <w:szCs w:val="22"/>
          <w:u w:val="single"/>
        </w:rPr>
        <w:tab/>
      </w:r>
      <w:r w:rsidR="00341F89">
        <w:rPr>
          <w:rFonts w:ascii="Arial" w:hAnsi="Arial" w:cs="Arial"/>
          <w:b/>
          <w:bCs/>
          <w:color w:val="000000"/>
          <w:sz w:val="22"/>
          <w:szCs w:val="22"/>
          <w:u w:val="single"/>
        </w:rPr>
        <w:tab/>
      </w:r>
      <w:r w:rsidR="00341F89">
        <w:rPr>
          <w:rFonts w:ascii="Arial" w:hAnsi="Arial" w:cs="Arial"/>
          <w:b/>
          <w:bCs/>
          <w:color w:val="000000"/>
          <w:sz w:val="22"/>
          <w:szCs w:val="22"/>
          <w:u w:val="single"/>
        </w:rPr>
        <w:tab/>
      </w:r>
      <w:r w:rsidR="00341F89">
        <w:rPr>
          <w:rFonts w:ascii="Arial" w:hAnsi="Arial" w:cs="Arial"/>
          <w:b/>
          <w:bCs/>
          <w:color w:val="000000"/>
          <w:sz w:val="22"/>
          <w:szCs w:val="22"/>
          <w:u w:val="single"/>
        </w:rPr>
        <w:tab/>
      </w:r>
      <w:r>
        <w:rPr>
          <w:rFonts w:ascii="Arial" w:hAnsi="Arial" w:cs="Arial"/>
          <w:b/>
          <w:bCs/>
          <w:color w:val="000000"/>
          <w:sz w:val="22"/>
          <w:szCs w:val="22"/>
          <w:u w:val="single"/>
        </w:rPr>
        <w:t>44</w:t>
      </w:r>
      <w:r w:rsidRPr="00BE0F60">
        <w:rPr>
          <w:rFonts w:ascii="Arial" w:hAnsi="Arial" w:cs="Arial"/>
          <w:b/>
          <w:bCs/>
          <w:color w:val="000000"/>
          <w:sz w:val="22"/>
          <w:szCs w:val="22"/>
          <w:u w:val="single"/>
        </w:rPr>
        <w:t xml:space="preserve"> Points</w:t>
      </w:r>
      <w:r>
        <w:rPr>
          <w:rFonts w:ascii="Arial" w:hAnsi="Arial" w:cs="Arial"/>
          <w:b/>
          <w:bCs/>
          <w:color w:val="000000"/>
          <w:sz w:val="22"/>
          <w:szCs w:val="22"/>
          <w:u w:val="single"/>
        </w:rPr>
        <w:t xml:space="preserve"> </w:t>
      </w:r>
    </w:p>
    <w:p w14:paraId="4DD80CDB" w14:textId="77777777" w:rsidR="00D604C0" w:rsidRPr="004B2BED" w:rsidRDefault="00D604C0" w:rsidP="00D604C0">
      <w:pPr>
        <w:rPr>
          <w:rFonts w:ascii="Arial" w:hAnsi="Arial" w:cs="Arial"/>
          <w:color w:val="000000"/>
          <w:sz w:val="22"/>
          <w:szCs w:val="22"/>
        </w:rPr>
      </w:pPr>
    </w:p>
    <w:p w14:paraId="7471FCFB" w14:textId="0566BD12" w:rsidR="00D604C0" w:rsidRPr="004B2BED" w:rsidRDefault="00247CD6" w:rsidP="00D604C0">
      <w:pPr>
        <w:ind w:left="540" w:hanging="540"/>
        <w:rPr>
          <w:rFonts w:ascii="Arial" w:hAnsi="Arial" w:cs="Arial"/>
          <w:color w:val="000000"/>
          <w:sz w:val="22"/>
          <w:szCs w:val="22"/>
        </w:rPr>
      </w:pPr>
      <w:r>
        <w:rPr>
          <w:rFonts w:ascii="Arial" w:hAnsi="Arial" w:cs="Arial"/>
          <w:color w:val="000000"/>
          <w:sz w:val="22"/>
          <w:szCs w:val="22"/>
        </w:rPr>
        <w:t>1</w:t>
      </w:r>
      <w:r w:rsidR="00D604C0" w:rsidRPr="004B2BED">
        <w:rPr>
          <w:rFonts w:ascii="Arial" w:hAnsi="Arial" w:cs="Arial"/>
          <w:color w:val="000000"/>
          <w:sz w:val="22"/>
          <w:szCs w:val="22"/>
        </w:rPr>
        <w:t>.</w:t>
      </w:r>
      <w:r w:rsidR="00D604C0" w:rsidRPr="004B2BED">
        <w:rPr>
          <w:rFonts w:ascii="Arial" w:hAnsi="Arial" w:cs="Arial"/>
          <w:color w:val="000000"/>
          <w:sz w:val="22"/>
          <w:szCs w:val="22"/>
        </w:rPr>
        <w:tab/>
        <w:t>Attach a narrative strategic plan for implementing and operating the DCS that includes, at a minimum:</w:t>
      </w:r>
    </w:p>
    <w:p w14:paraId="540317B4" w14:textId="27E3040B" w:rsidR="00D604C0" w:rsidRDefault="00D604C0" w:rsidP="005C5E4E">
      <w:pPr>
        <w:pStyle w:val="ListParagraph"/>
        <w:numPr>
          <w:ilvl w:val="1"/>
          <w:numId w:val="18"/>
        </w:numPr>
        <w:rPr>
          <w:rFonts w:ascii="Arial" w:hAnsi="Arial" w:cs="Arial"/>
          <w:color w:val="000000"/>
          <w:sz w:val="22"/>
          <w:szCs w:val="22"/>
        </w:rPr>
      </w:pPr>
      <w:r w:rsidRPr="005C5E4E">
        <w:rPr>
          <w:rFonts w:ascii="Arial" w:hAnsi="Arial" w:cs="Arial"/>
          <w:color w:val="000000"/>
          <w:sz w:val="22"/>
          <w:szCs w:val="22"/>
        </w:rPr>
        <w:t xml:space="preserve">Concept for providing housing and services under this </w:t>
      </w:r>
      <w:proofErr w:type="gramStart"/>
      <w:r w:rsidRPr="005C5E4E">
        <w:rPr>
          <w:rFonts w:ascii="Arial" w:hAnsi="Arial" w:cs="Arial"/>
          <w:color w:val="000000"/>
          <w:sz w:val="22"/>
          <w:szCs w:val="22"/>
        </w:rPr>
        <w:t>model;</w:t>
      </w:r>
      <w:proofErr w:type="gramEnd"/>
    </w:p>
    <w:p w14:paraId="4B1EE3E0" w14:textId="77777777" w:rsidR="005C5E4E" w:rsidRDefault="005C5E4E" w:rsidP="005C5E4E">
      <w:pPr>
        <w:pStyle w:val="ListParagraph"/>
        <w:ind w:left="1440"/>
        <w:rPr>
          <w:rFonts w:ascii="Arial" w:hAnsi="Arial" w:cs="Arial"/>
          <w:color w:val="000000"/>
          <w:sz w:val="22"/>
          <w:szCs w:val="22"/>
        </w:rPr>
      </w:pPr>
    </w:p>
    <w:p w14:paraId="48D46447" w14:textId="7F062D5A" w:rsidR="00D604C0" w:rsidRDefault="00D604C0" w:rsidP="005C5E4E">
      <w:pPr>
        <w:pStyle w:val="ListParagraph"/>
        <w:numPr>
          <w:ilvl w:val="1"/>
          <w:numId w:val="18"/>
        </w:numPr>
        <w:rPr>
          <w:rFonts w:ascii="Arial" w:hAnsi="Arial" w:cs="Arial"/>
          <w:color w:val="000000"/>
          <w:sz w:val="22"/>
          <w:szCs w:val="22"/>
        </w:rPr>
      </w:pPr>
      <w:r w:rsidRPr="004B2BED">
        <w:rPr>
          <w:rFonts w:ascii="Arial" w:hAnsi="Arial" w:cs="Arial"/>
          <w:color w:val="000000"/>
          <w:sz w:val="22"/>
          <w:szCs w:val="22"/>
        </w:rPr>
        <w:t>Staffing plan (including the number of each type of staff that will be employed at opening and at full occupancy on all shifts and staff training</w:t>
      </w:r>
      <w:proofErr w:type="gramStart"/>
      <w:r w:rsidRPr="004B2BED">
        <w:rPr>
          <w:rFonts w:ascii="Arial" w:hAnsi="Arial" w:cs="Arial"/>
          <w:color w:val="000000"/>
          <w:sz w:val="22"/>
          <w:szCs w:val="22"/>
        </w:rPr>
        <w:t>);</w:t>
      </w:r>
      <w:proofErr w:type="gramEnd"/>
    </w:p>
    <w:p w14:paraId="48C28226" w14:textId="77777777" w:rsidR="005C5E4E" w:rsidRPr="005C5E4E" w:rsidRDefault="005C5E4E" w:rsidP="005C5E4E">
      <w:pPr>
        <w:pStyle w:val="ListParagraph"/>
        <w:rPr>
          <w:rFonts w:ascii="Arial" w:hAnsi="Arial" w:cs="Arial"/>
          <w:color w:val="000000"/>
          <w:sz w:val="22"/>
          <w:szCs w:val="22"/>
        </w:rPr>
      </w:pPr>
    </w:p>
    <w:p w14:paraId="1717DC93" w14:textId="448EC022" w:rsidR="00D604C0" w:rsidRDefault="00D604C0" w:rsidP="005C5E4E">
      <w:pPr>
        <w:pStyle w:val="ListParagraph"/>
        <w:numPr>
          <w:ilvl w:val="1"/>
          <w:numId w:val="18"/>
        </w:numPr>
        <w:rPr>
          <w:rFonts w:ascii="Arial" w:hAnsi="Arial" w:cs="Arial"/>
          <w:color w:val="000000"/>
          <w:sz w:val="22"/>
          <w:szCs w:val="22"/>
        </w:rPr>
      </w:pPr>
      <w:r w:rsidRPr="004B2BED">
        <w:rPr>
          <w:rFonts w:ascii="Arial" w:hAnsi="Arial" w:cs="Arial"/>
          <w:color w:val="000000"/>
          <w:sz w:val="22"/>
          <w:szCs w:val="22"/>
        </w:rPr>
        <w:t xml:space="preserve">Staff recruitment and retention </w:t>
      </w:r>
      <w:proofErr w:type="gramStart"/>
      <w:r w:rsidRPr="004B2BED">
        <w:rPr>
          <w:rFonts w:ascii="Arial" w:hAnsi="Arial" w:cs="Arial"/>
          <w:color w:val="000000"/>
          <w:sz w:val="22"/>
          <w:szCs w:val="22"/>
        </w:rPr>
        <w:t>plan;</w:t>
      </w:r>
      <w:proofErr w:type="gramEnd"/>
    </w:p>
    <w:p w14:paraId="336DBF27" w14:textId="77777777" w:rsidR="005C5E4E" w:rsidRPr="004B2BED" w:rsidRDefault="005C5E4E" w:rsidP="005C5E4E">
      <w:pPr>
        <w:pStyle w:val="ListParagraph"/>
        <w:ind w:left="1440"/>
        <w:rPr>
          <w:rFonts w:ascii="Arial" w:hAnsi="Arial" w:cs="Arial"/>
          <w:color w:val="000000"/>
          <w:sz w:val="22"/>
          <w:szCs w:val="22"/>
        </w:rPr>
      </w:pPr>
    </w:p>
    <w:p w14:paraId="0975B2A5" w14:textId="77777777" w:rsidR="00D604C0" w:rsidRPr="004B2BED" w:rsidRDefault="00D604C0" w:rsidP="005C5E4E">
      <w:pPr>
        <w:pStyle w:val="ListParagraph"/>
        <w:numPr>
          <w:ilvl w:val="1"/>
          <w:numId w:val="18"/>
        </w:numPr>
        <w:rPr>
          <w:rFonts w:ascii="Arial" w:hAnsi="Arial" w:cs="Arial"/>
          <w:color w:val="000000"/>
          <w:sz w:val="22"/>
          <w:szCs w:val="22"/>
        </w:rPr>
      </w:pPr>
      <w:r w:rsidRPr="004B2BED">
        <w:rPr>
          <w:rFonts w:ascii="Arial" w:hAnsi="Arial" w:cs="Arial"/>
          <w:color w:val="000000"/>
          <w:sz w:val="22"/>
          <w:szCs w:val="22"/>
        </w:rPr>
        <w:t xml:space="preserve">Written narrative of how health care and personal care services will be provided.  At a minimum, </w:t>
      </w:r>
      <w:proofErr w:type="gramStart"/>
      <w:r w:rsidRPr="004B2BED">
        <w:rPr>
          <w:rFonts w:ascii="Arial" w:hAnsi="Arial" w:cs="Arial"/>
          <w:color w:val="000000"/>
          <w:sz w:val="22"/>
          <w:szCs w:val="22"/>
        </w:rPr>
        <w:t>include:</w:t>
      </w:r>
      <w:proofErr w:type="gramEnd"/>
      <w:r w:rsidRPr="004B2BED">
        <w:rPr>
          <w:rFonts w:ascii="Arial" w:hAnsi="Arial" w:cs="Arial"/>
          <w:color w:val="000000"/>
          <w:sz w:val="22"/>
          <w:szCs w:val="22"/>
        </w:rPr>
        <w:t xml:space="preserve"> preadmission processes, resident assessment, service plan development, health monitoring, medication management, assistance with activities of daily living, social and health promotion activities, responding to behaviors and ensuring resident safety. </w:t>
      </w:r>
    </w:p>
    <w:p w14:paraId="4766A559" w14:textId="4EBBC730" w:rsidR="002F538C" w:rsidRPr="002F538C" w:rsidRDefault="002F538C" w:rsidP="002F538C">
      <w:pPr>
        <w:rPr>
          <w:rFonts w:ascii="Arial" w:hAnsi="Arial" w:cs="Arial"/>
          <w:b/>
          <w:bCs/>
          <w:color w:val="000000"/>
          <w:sz w:val="18"/>
          <w:szCs w:val="18"/>
          <w:u w:val="single"/>
        </w:rPr>
      </w:pPr>
      <w:r w:rsidRPr="002F538C">
        <w:rPr>
          <w:rFonts w:ascii="Arial" w:hAnsi="Arial" w:cs="Arial"/>
          <w:b/>
          <w:bCs/>
          <w:color w:val="000000"/>
          <w:sz w:val="22"/>
          <w:szCs w:val="22"/>
          <w:u w:val="single"/>
        </w:rPr>
        <w:lastRenderedPageBreak/>
        <w:t>PROGRAM OPERATION</w:t>
      </w:r>
      <w:r w:rsidRPr="002F538C">
        <w:rPr>
          <w:rFonts w:ascii="Arial" w:hAnsi="Arial" w:cs="Arial"/>
          <w:b/>
          <w:bCs/>
          <w:color w:val="000000"/>
          <w:sz w:val="22"/>
          <w:szCs w:val="22"/>
          <w:u w:val="single"/>
        </w:rPr>
        <w:tab/>
      </w:r>
      <w:r w:rsidRPr="002F538C">
        <w:rPr>
          <w:rFonts w:ascii="Arial" w:hAnsi="Arial" w:cs="Arial"/>
          <w:b/>
          <w:bCs/>
          <w:color w:val="000000"/>
          <w:sz w:val="22"/>
          <w:szCs w:val="22"/>
          <w:u w:val="single"/>
        </w:rPr>
        <w:tab/>
      </w:r>
      <w:r w:rsidRPr="002F538C">
        <w:rPr>
          <w:rFonts w:ascii="Arial" w:hAnsi="Arial" w:cs="Arial"/>
          <w:b/>
          <w:bCs/>
          <w:color w:val="000000"/>
          <w:sz w:val="22"/>
          <w:szCs w:val="22"/>
          <w:u w:val="single"/>
        </w:rPr>
        <w:tab/>
      </w:r>
      <w:r w:rsidRPr="002F538C">
        <w:rPr>
          <w:rFonts w:ascii="Arial" w:hAnsi="Arial" w:cs="Arial"/>
          <w:b/>
          <w:bCs/>
          <w:color w:val="000000"/>
          <w:sz w:val="22"/>
          <w:szCs w:val="22"/>
          <w:u w:val="single"/>
        </w:rPr>
        <w:tab/>
      </w:r>
      <w:r w:rsidRPr="002F538C">
        <w:rPr>
          <w:rFonts w:ascii="Arial" w:hAnsi="Arial" w:cs="Arial"/>
          <w:b/>
          <w:bCs/>
          <w:color w:val="000000"/>
          <w:sz w:val="22"/>
          <w:szCs w:val="22"/>
          <w:u w:val="single"/>
        </w:rPr>
        <w:tab/>
      </w:r>
      <w:r w:rsidR="00341F89">
        <w:rPr>
          <w:rFonts w:ascii="Arial" w:hAnsi="Arial" w:cs="Arial"/>
          <w:b/>
          <w:bCs/>
          <w:color w:val="000000"/>
          <w:sz w:val="22"/>
          <w:szCs w:val="22"/>
          <w:u w:val="single"/>
        </w:rPr>
        <w:tab/>
      </w:r>
      <w:r w:rsidR="00341F89">
        <w:rPr>
          <w:rFonts w:ascii="Arial" w:hAnsi="Arial" w:cs="Arial"/>
          <w:b/>
          <w:bCs/>
          <w:color w:val="000000"/>
          <w:sz w:val="22"/>
          <w:szCs w:val="22"/>
          <w:u w:val="single"/>
        </w:rPr>
        <w:tab/>
      </w:r>
      <w:r w:rsidR="00341F89">
        <w:rPr>
          <w:rFonts w:ascii="Arial" w:hAnsi="Arial" w:cs="Arial"/>
          <w:b/>
          <w:bCs/>
          <w:color w:val="000000"/>
          <w:sz w:val="22"/>
          <w:szCs w:val="22"/>
          <w:u w:val="single"/>
        </w:rPr>
        <w:tab/>
      </w:r>
      <w:r w:rsidRPr="002F538C">
        <w:rPr>
          <w:rFonts w:ascii="Arial" w:hAnsi="Arial" w:cs="Arial"/>
          <w:b/>
          <w:bCs/>
          <w:color w:val="000000"/>
          <w:sz w:val="22"/>
          <w:szCs w:val="22"/>
          <w:u w:val="single"/>
        </w:rPr>
        <w:t xml:space="preserve">44 Points </w:t>
      </w:r>
    </w:p>
    <w:p w14:paraId="4D8707EE" w14:textId="2C8B2AC4" w:rsidR="001C6CFF" w:rsidRPr="001C6CFF" w:rsidRDefault="003D4C99" w:rsidP="001C6CFF">
      <w:pPr>
        <w:tabs>
          <w:tab w:val="left" w:pos="540"/>
        </w:tabs>
        <w:ind w:left="540" w:hanging="540"/>
        <w:rPr>
          <w:rFonts w:ascii="Arial" w:hAnsi="Arial" w:cs="Arial"/>
          <w:color w:val="000000"/>
          <w:sz w:val="22"/>
          <w:szCs w:val="22"/>
        </w:rPr>
      </w:pPr>
      <w:r w:rsidRPr="001C6CFF">
        <w:rPr>
          <w:rFonts w:ascii="Arial" w:hAnsi="Arial" w:cs="Arial"/>
          <w:color w:val="000000"/>
          <w:sz w:val="22"/>
          <w:szCs w:val="22"/>
        </w:rPr>
        <w:t>2</w:t>
      </w:r>
      <w:r w:rsidR="00D604C0" w:rsidRPr="001C6CFF">
        <w:rPr>
          <w:rFonts w:ascii="Arial" w:hAnsi="Arial" w:cs="Arial"/>
          <w:color w:val="000000"/>
          <w:sz w:val="22"/>
          <w:szCs w:val="22"/>
        </w:rPr>
        <w:t xml:space="preserve">. </w:t>
      </w:r>
      <w:r w:rsidR="00D604C0" w:rsidRPr="001C6CFF">
        <w:rPr>
          <w:rFonts w:ascii="Arial" w:hAnsi="Arial" w:cs="Arial"/>
          <w:color w:val="000000"/>
          <w:sz w:val="22"/>
          <w:szCs w:val="22"/>
        </w:rPr>
        <w:tab/>
      </w:r>
      <w:r w:rsidR="005C5E4E" w:rsidRPr="001C6CFF">
        <w:rPr>
          <w:rFonts w:ascii="Arial" w:hAnsi="Arial" w:cs="Arial"/>
          <w:color w:val="000000"/>
          <w:sz w:val="22"/>
          <w:szCs w:val="22"/>
        </w:rPr>
        <w:t>Attach</w:t>
      </w:r>
      <w:r w:rsidR="00D604C0" w:rsidRPr="001C6CFF">
        <w:rPr>
          <w:rFonts w:ascii="Arial" w:hAnsi="Arial" w:cs="Arial"/>
          <w:color w:val="000000"/>
          <w:sz w:val="22"/>
          <w:szCs w:val="22"/>
        </w:rPr>
        <w:t xml:space="preserve"> a written narrative of how the DCS will be compliant with Centers for Medicare and </w:t>
      </w:r>
      <w:r w:rsidR="001C6CFF">
        <w:rPr>
          <w:rFonts w:ascii="Arial" w:hAnsi="Arial" w:cs="Arial"/>
          <w:color w:val="000000"/>
          <w:sz w:val="22"/>
          <w:szCs w:val="22"/>
        </w:rPr>
        <w:t>M</w:t>
      </w:r>
      <w:r w:rsidR="00D604C0" w:rsidRPr="001C6CFF">
        <w:rPr>
          <w:rFonts w:ascii="Arial" w:hAnsi="Arial" w:cs="Arial"/>
          <w:color w:val="000000"/>
          <w:sz w:val="22"/>
          <w:szCs w:val="22"/>
        </w:rPr>
        <w:t>edicaid Services (CMS) rules regarding person-centered planning and community setting requirements in Home and Community Based Services waiver settings</w:t>
      </w:r>
      <w:r w:rsidR="001C6CFF" w:rsidRPr="001C6CFF">
        <w:rPr>
          <w:rFonts w:ascii="Arial" w:hAnsi="Arial" w:cs="Arial"/>
          <w:color w:val="000000"/>
          <w:sz w:val="22"/>
          <w:szCs w:val="22"/>
        </w:rPr>
        <w:t xml:space="preserve"> </w:t>
      </w:r>
      <w:hyperlink r:id="rId17" w:history="1">
        <w:r w:rsidR="001C6CFF" w:rsidRPr="001C6CFF">
          <w:rPr>
            <w:rStyle w:val="Hyperlink"/>
            <w:rFonts w:ascii="Arial" w:hAnsi="Arial" w:cs="Arial"/>
            <w:sz w:val="22"/>
            <w:szCs w:val="22"/>
          </w:rPr>
          <w:t>CMS Summary of HCBS Setting Requirements</w:t>
        </w:r>
      </w:hyperlink>
      <w:r w:rsidR="001C6CFF">
        <w:rPr>
          <w:rFonts w:ascii="Arial" w:hAnsi="Arial" w:cs="Arial"/>
          <w:sz w:val="22"/>
          <w:szCs w:val="22"/>
        </w:rPr>
        <w:t xml:space="preserve"> .</w:t>
      </w:r>
    </w:p>
    <w:p w14:paraId="47840B2E" w14:textId="65025994" w:rsidR="001905A3" w:rsidRDefault="001905A3" w:rsidP="00D604C0">
      <w:pPr>
        <w:ind w:left="540" w:hanging="540"/>
        <w:rPr>
          <w:rFonts w:ascii="Arial" w:hAnsi="Arial" w:cs="Arial"/>
          <w:color w:val="000000"/>
          <w:sz w:val="22"/>
          <w:szCs w:val="22"/>
        </w:rPr>
      </w:pPr>
    </w:p>
    <w:p w14:paraId="2633793B" w14:textId="77777777" w:rsidR="002F538C" w:rsidRDefault="002F538C" w:rsidP="00D604C0">
      <w:pPr>
        <w:ind w:left="540" w:hanging="540"/>
        <w:rPr>
          <w:rFonts w:ascii="Arial" w:hAnsi="Arial" w:cs="Arial"/>
          <w:color w:val="000000"/>
          <w:sz w:val="22"/>
          <w:szCs w:val="22"/>
        </w:rPr>
      </w:pPr>
    </w:p>
    <w:p w14:paraId="0CA01945" w14:textId="443774B6" w:rsidR="00247CD6" w:rsidRPr="00105BF1" w:rsidRDefault="00247CD6" w:rsidP="00247CD6">
      <w:pPr>
        <w:ind w:left="-90"/>
        <w:rPr>
          <w:rFonts w:ascii="Arial" w:hAnsi="Arial" w:cs="Arial"/>
          <w:b/>
          <w:bCs/>
          <w:color w:val="000000"/>
          <w:sz w:val="18"/>
          <w:szCs w:val="18"/>
          <w:u w:val="single"/>
        </w:rPr>
      </w:pPr>
      <w:r>
        <w:rPr>
          <w:rFonts w:ascii="Arial" w:hAnsi="Arial" w:cs="Arial"/>
          <w:b/>
          <w:bCs/>
          <w:color w:val="000000"/>
          <w:sz w:val="22"/>
          <w:szCs w:val="22"/>
          <w:u w:val="single"/>
        </w:rPr>
        <w:t>TRANSITION PLAN</w:t>
      </w:r>
      <w:r>
        <w:rPr>
          <w:rFonts w:ascii="Arial" w:hAnsi="Arial" w:cs="Arial"/>
          <w:b/>
          <w:bCs/>
          <w:color w:val="000000"/>
          <w:sz w:val="22"/>
          <w:szCs w:val="22"/>
          <w:u w:val="single"/>
        </w:rPr>
        <w:tab/>
      </w:r>
      <w:r>
        <w:rPr>
          <w:rFonts w:ascii="Arial" w:hAnsi="Arial" w:cs="Arial"/>
          <w:b/>
          <w:bCs/>
          <w:color w:val="000000"/>
          <w:sz w:val="22"/>
          <w:szCs w:val="22"/>
          <w:u w:val="single"/>
        </w:rPr>
        <w:tab/>
      </w:r>
      <w:r w:rsidRPr="00BE0F60">
        <w:rPr>
          <w:rFonts w:ascii="Arial" w:hAnsi="Arial" w:cs="Arial"/>
          <w:b/>
          <w:bCs/>
          <w:color w:val="000000"/>
          <w:sz w:val="22"/>
          <w:szCs w:val="22"/>
          <w:u w:val="single"/>
        </w:rPr>
        <w:tab/>
      </w:r>
      <w:r w:rsidRPr="00BE0F60">
        <w:rPr>
          <w:rFonts w:ascii="Arial" w:hAnsi="Arial" w:cs="Arial"/>
          <w:b/>
          <w:bCs/>
          <w:color w:val="000000"/>
          <w:sz w:val="22"/>
          <w:szCs w:val="22"/>
          <w:u w:val="single"/>
        </w:rPr>
        <w:tab/>
      </w:r>
      <w:r w:rsidRPr="00BE0F60">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t>5</w:t>
      </w:r>
      <w:r w:rsidRPr="00BE0F60">
        <w:rPr>
          <w:rFonts w:ascii="Arial" w:hAnsi="Arial" w:cs="Arial"/>
          <w:b/>
          <w:bCs/>
          <w:color w:val="000000"/>
          <w:sz w:val="22"/>
          <w:szCs w:val="22"/>
          <w:u w:val="single"/>
        </w:rPr>
        <w:t xml:space="preserve"> Points</w:t>
      </w:r>
    </w:p>
    <w:p w14:paraId="24CA3F54" w14:textId="20C3EA03" w:rsidR="00D604C0" w:rsidRPr="002F538C" w:rsidRDefault="00247CD6" w:rsidP="00D604C0">
      <w:pPr>
        <w:pStyle w:val="BodyTextIndent2"/>
        <w:tabs>
          <w:tab w:val="clear" w:pos="360"/>
        </w:tabs>
        <w:ind w:left="540" w:hanging="540"/>
        <w:rPr>
          <w:rFonts w:ascii="Arial" w:hAnsi="Arial" w:cs="Arial"/>
          <w:color w:val="000000"/>
          <w:sz w:val="22"/>
          <w:szCs w:val="22"/>
        </w:rPr>
      </w:pPr>
      <w:r>
        <w:rPr>
          <w:rFonts w:ascii="Arial" w:hAnsi="Arial" w:cs="Arial"/>
          <w:color w:val="000000"/>
          <w:sz w:val="22"/>
          <w:szCs w:val="22"/>
        </w:rPr>
        <w:t>1</w:t>
      </w:r>
      <w:r w:rsidR="00D604C0" w:rsidRPr="004B2BED">
        <w:rPr>
          <w:rFonts w:ascii="Arial" w:hAnsi="Arial" w:cs="Arial"/>
          <w:color w:val="000000"/>
          <w:sz w:val="22"/>
          <w:szCs w:val="22"/>
        </w:rPr>
        <w:t>.</w:t>
      </w:r>
      <w:r w:rsidR="00D604C0" w:rsidRPr="004B2BED">
        <w:rPr>
          <w:rFonts w:ascii="Arial" w:hAnsi="Arial" w:cs="Arial"/>
          <w:color w:val="000000"/>
          <w:sz w:val="22"/>
          <w:szCs w:val="22"/>
        </w:rPr>
        <w:tab/>
      </w:r>
      <w:r w:rsidR="00D604C0" w:rsidRPr="002F538C">
        <w:rPr>
          <w:rFonts w:ascii="Arial" w:hAnsi="Arial" w:cs="Arial"/>
          <w:color w:val="000000"/>
          <w:sz w:val="22"/>
          <w:szCs w:val="22"/>
        </w:rPr>
        <w:t xml:space="preserve">If the applicant is converting a building that is currently occupied, </w:t>
      </w:r>
      <w:r w:rsidRPr="002F538C">
        <w:rPr>
          <w:rFonts w:ascii="Arial" w:hAnsi="Arial" w:cs="Arial"/>
          <w:color w:val="000000"/>
          <w:sz w:val="22"/>
          <w:szCs w:val="22"/>
        </w:rPr>
        <w:t>a transition</w:t>
      </w:r>
      <w:r w:rsidR="00D604C0" w:rsidRPr="002F538C">
        <w:rPr>
          <w:rFonts w:ascii="Arial" w:hAnsi="Arial" w:cs="Arial"/>
          <w:color w:val="000000"/>
          <w:sz w:val="22"/>
          <w:szCs w:val="22"/>
        </w:rPr>
        <w:t xml:space="preserve"> plan must </w:t>
      </w:r>
      <w:r w:rsidRPr="002F538C">
        <w:rPr>
          <w:rFonts w:ascii="Arial" w:hAnsi="Arial" w:cs="Arial"/>
          <w:color w:val="000000"/>
          <w:sz w:val="22"/>
          <w:szCs w:val="22"/>
        </w:rPr>
        <w:t>be attached</w:t>
      </w:r>
      <w:r w:rsidR="00D604C0" w:rsidRPr="002F538C">
        <w:rPr>
          <w:rFonts w:ascii="Arial" w:hAnsi="Arial" w:cs="Arial"/>
          <w:color w:val="000000"/>
          <w:sz w:val="22"/>
          <w:szCs w:val="22"/>
        </w:rPr>
        <w:t>.  The transition plan must include the following elements:</w:t>
      </w:r>
    </w:p>
    <w:p w14:paraId="13B7E0A5" w14:textId="77777777" w:rsidR="001905A3" w:rsidRPr="002F538C" w:rsidRDefault="001905A3" w:rsidP="00D604C0">
      <w:pPr>
        <w:pStyle w:val="BodyTextIndent2"/>
        <w:tabs>
          <w:tab w:val="clear" w:pos="360"/>
        </w:tabs>
        <w:ind w:left="540" w:hanging="540"/>
        <w:rPr>
          <w:rFonts w:ascii="Arial" w:hAnsi="Arial" w:cs="Arial"/>
          <w:color w:val="000000"/>
          <w:sz w:val="22"/>
          <w:szCs w:val="22"/>
        </w:rPr>
      </w:pPr>
    </w:p>
    <w:p w14:paraId="4391B7C0" w14:textId="1704C620" w:rsidR="008143D5" w:rsidRPr="002F538C" w:rsidRDefault="00D604C0" w:rsidP="001905A3">
      <w:pPr>
        <w:pStyle w:val="BodyText"/>
        <w:numPr>
          <w:ilvl w:val="0"/>
          <w:numId w:val="10"/>
        </w:numPr>
        <w:ind w:left="990"/>
        <w:rPr>
          <w:rFonts w:cs="Arial"/>
          <w:sz w:val="22"/>
          <w:szCs w:val="22"/>
        </w:rPr>
      </w:pPr>
      <w:r w:rsidRPr="002F538C">
        <w:rPr>
          <w:rFonts w:cs="Arial"/>
          <w:sz w:val="22"/>
          <w:szCs w:val="22"/>
        </w:rPr>
        <w:t xml:space="preserve">The number of residents currently in the building and how many of those residents are projected to </w:t>
      </w:r>
      <w:r w:rsidR="006962D6" w:rsidRPr="002F538C">
        <w:rPr>
          <w:rFonts w:cs="Arial"/>
          <w:sz w:val="22"/>
          <w:szCs w:val="22"/>
        </w:rPr>
        <w:t>receive services in</w:t>
      </w:r>
      <w:r w:rsidRPr="002F538C">
        <w:rPr>
          <w:rFonts w:cs="Arial"/>
          <w:sz w:val="22"/>
          <w:szCs w:val="22"/>
        </w:rPr>
        <w:t xml:space="preserve"> the DCS after certification. </w:t>
      </w:r>
    </w:p>
    <w:p w14:paraId="2D317844" w14:textId="77777777" w:rsidR="005C5E4E" w:rsidRPr="002F538C" w:rsidRDefault="005C5E4E" w:rsidP="005C5E4E">
      <w:pPr>
        <w:pStyle w:val="BodyText"/>
        <w:ind w:left="990"/>
        <w:rPr>
          <w:rFonts w:cs="Arial"/>
          <w:sz w:val="22"/>
          <w:szCs w:val="22"/>
        </w:rPr>
      </w:pPr>
    </w:p>
    <w:p w14:paraId="66A14070" w14:textId="5DDF9CD9" w:rsidR="001905A3" w:rsidRPr="002F538C" w:rsidRDefault="00D604C0" w:rsidP="001905A3">
      <w:pPr>
        <w:pStyle w:val="BodyText"/>
        <w:numPr>
          <w:ilvl w:val="0"/>
          <w:numId w:val="10"/>
        </w:numPr>
        <w:ind w:left="990"/>
        <w:rPr>
          <w:rFonts w:cs="Arial"/>
          <w:sz w:val="22"/>
          <w:szCs w:val="22"/>
        </w:rPr>
      </w:pPr>
      <w:r w:rsidRPr="002F538C">
        <w:rPr>
          <w:rFonts w:cs="Arial"/>
          <w:sz w:val="22"/>
          <w:szCs w:val="22"/>
        </w:rPr>
        <w:t xml:space="preserve">How </w:t>
      </w:r>
      <w:r w:rsidR="006962D6" w:rsidRPr="002F538C">
        <w:rPr>
          <w:rFonts w:cs="Arial"/>
          <w:sz w:val="22"/>
          <w:szCs w:val="22"/>
        </w:rPr>
        <w:t xml:space="preserve">and when </w:t>
      </w:r>
      <w:r w:rsidRPr="002F538C">
        <w:rPr>
          <w:rFonts w:cs="Arial"/>
          <w:sz w:val="22"/>
          <w:szCs w:val="22"/>
        </w:rPr>
        <w:t>residents and their designated representatives will be informed of the transition</w:t>
      </w:r>
      <w:r w:rsidR="006962D6" w:rsidRPr="002F538C">
        <w:rPr>
          <w:rFonts w:cs="Arial"/>
          <w:sz w:val="22"/>
          <w:szCs w:val="22"/>
        </w:rPr>
        <w:t xml:space="preserve"> to DCS</w:t>
      </w:r>
      <w:r w:rsidR="008143D5" w:rsidRPr="002F538C">
        <w:rPr>
          <w:rFonts w:cs="Arial"/>
          <w:sz w:val="22"/>
          <w:szCs w:val="22"/>
        </w:rPr>
        <w:t xml:space="preserve">, including program participation requirements, services, </w:t>
      </w:r>
      <w:proofErr w:type="gramStart"/>
      <w:r w:rsidR="008143D5" w:rsidRPr="002F538C">
        <w:rPr>
          <w:rFonts w:cs="Arial"/>
          <w:sz w:val="22"/>
          <w:szCs w:val="22"/>
        </w:rPr>
        <w:t>costs</w:t>
      </w:r>
      <w:proofErr w:type="gramEnd"/>
      <w:r w:rsidR="008143D5" w:rsidRPr="002F538C">
        <w:rPr>
          <w:rFonts w:cs="Arial"/>
          <w:sz w:val="22"/>
          <w:szCs w:val="22"/>
        </w:rPr>
        <w:t xml:space="preserve"> and any </w:t>
      </w:r>
      <w:r w:rsidR="006962D6" w:rsidRPr="002F538C">
        <w:rPr>
          <w:rFonts w:cs="Arial"/>
          <w:sz w:val="22"/>
          <w:szCs w:val="22"/>
        </w:rPr>
        <w:t>community</w:t>
      </w:r>
      <w:r w:rsidR="008143D5" w:rsidRPr="002F538C">
        <w:rPr>
          <w:rFonts w:cs="Arial"/>
          <w:sz w:val="22"/>
          <w:szCs w:val="22"/>
        </w:rPr>
        <w:t xml:space="preserve"> remodeling</w:t>
      </w:r>
      <w:r w:rsidR="006962D6" w:rsidRPr="002F538C">
        <w:rPr>
          <w:rFonts w:cs="Arial"/>
          <w:sz w:val="22"/>
          <w:szCs w:val="22"/>
        </w:rPr>
        <w:t xml:space="preserve"> plans</w:t>
      </w:r>
      <w:r w:rsidRPr="002F538C">
        <w:rPr>
          <w:rFonts w:cs="Arial"/>
          <w:sz w:val="22"/>
          <w:szCs w:val="22"/>
        </w:rPr>
        <w:t>.</w:t>
      </w:r>
      <w:r w:rsidR="006962D6" w:rsidRPr="002F538C">
        <w:rPr>
          <w:rFonts w:cs="Arial"/>
          <w:sz w:val="22"/>
          <w:szCs w:val="22"/>
        </w:rPr>
        <w:t xml:space="preserve">  A general timetable is acceptable. Specific dates are not required.</w:t>
      </w:r>
    </w:p>
    <w:p w14:paraId="669109FF" w14:textId="77777777" w:rsidR="005C5E4E" w:rsidRPr="002F538C" w:rsidRDefault="005C5E4E" w:rsidP="005C5E4E">
      <w:pPr>
        <w:pStyle w:val="BodyText"/>
        <w:ind w:left="990"/>
        <w:rPr>
          <w:rFonts w:cs="Arial"/>
          <w:sz w:val="22"/>
          <w:szCs w:val="22"/>
        </w:rPr>
      </w:pPr>
    </w:p>
    <w:p w14:paraId="62C90BFF" w14:textId="647130E7" w:rsidR="008143D5" w:rsidRPr="002F538C" w:rsidRDefault="008143D5" w:rsidP="001905A3">
      <w:pPr>
        <w:pStyle w:val="BodyText"/>
        <w:numPr>
          <w:ilvl w:val="0"/>
          <w:numId w:val="10"/>
        </w:numPr>
        <w:ind w:left="990"/>
        <w:rPr>
          <w:rFonts w:cs="Arial"/>
          <w:sz w:val="22"/>
          <w:szCs w:val="22"/>
        </w:rPr>
      </w:pPr>
      <w:r w:rsidRPr="002F538C">
        <w:rPr>
          <w:rFonts w:cs="Arial"/>
          <w:sz w:val="22"/>
          <w:szCs w:val="22"/>
        </w:rPr>
        <w:t>How resident</w:t>
      </w:r>
      <w:r w:rsidR="006962D6" w:rsidRPr="002F538C">
        <w:rPr>
          <w:rFonts w:cs="Arial"/>
          <w:sz w:val="22"/>
          <w:szCs w:val="22"/>
        </w:rPr>
        <w:t>s</w:t>
      </w:r>
      <w:r w:rsidRPr="002F538C">
        <w:rPr>
          <w:rFonts w:cs="Arial"/>
          <w:sz w:val="22"/>
          <w:szCs w:val="22"/>
        </w:rPr>
        <w:t xml:space="preserve"> will be assisted with relocation if they do not qualify for the </w:t>
      </w:r>
      <w:r w:rsidR="006962D6" w:rsidRPr="002F538C">
        <w:rPr>
          <w:rFonts w:cs="Arial"/>
          <w:sz w:val="22"/>
          <w:szCs w:val="22"/>
        </w:rPr>
        <w:t>DCS</w:t>
      </w:r>
      <w:r w:rsidRPr="002F538C">
        <w:rPr>
          <w:rFonts w:cs="Arial"/>
          <w:sz w:val="22"/>
          <w:szCs w:val="22"/>
        </w:rPr>
        <w:t xml:space="preserve"> or choose not to reside in the </w:t>
      </w:r>
      <w:r w:rsidR="006962D6" w:rsidRPr="002F538C">
        <w:rPr>
          <w:rFonts w:cs="Arial"/>
          <w:sz w:val="22"/>
          <w:szCs w:val="22"/>
        </w:rPr>
        <w:t xml:space="preserve">DCS </w:t>
      </w:r>
      <w:r w:rsidRPr="002F538C">
        <w:rPr>
          <w:rFonts w:cs="Arial"/>
          <w:sz w:val="22"/>
          <w:szCs w:val="22"/>
        </w:rPr>
        <w:t>setting.</w:t>
      </w:r>
    </w:p>
    <w:p w14:paraId="656DFF22" w14:textId="77777777" w:rsidR="005C5E4E" w:rsidRPr="002F538C" w:rsidRDefault="005C5E4E" w:rsidP="005C5E4E">
      <w:pPr>
        <w:pStyle w:val="BodyText"/>
        <w:ind w:left="990"/>
        <w:rPr>
          <w:rFonts w:cs="Arial"/>
          <w:sz w:val="22"/>
          <w:szCs w:val="22"/>
        </w:rPr>
      </w:pPr>
    </w:p>
    <w:p w14:paraId="6C237943" w14:textId="5E67BD17" w:rsidR="001905A3" w:rsidRPr="002F538C" w:rsidRDefault="00D604C0" w:rsidP="001905A3">
      <w:pPr>
        <w:pStyle w:val="BodyText"/>
        <w:numPr>
          <w:ilvl w:val="0"/>
          <w:numId w:val="10"/>
        </w:numPr>
        <w:ind w:left="990"/>
        <w:rPr>
          <w:rFonts w:cs="Arial"/>
          <w:sz w:val="22"/>
          <w:szCs w:val="22"/>
        </w:rPr>
      </w:pPr>
      <w:r w:rsidRPr="002F538C">
        <w:rPr>
          <w:rFonts w:cs="Arial"/>
          <w:sz w:val="22"/>
          <w:szCs w:val="22"/>
        </w:rPr>
        <w:t xml:space="preserve">If renovation will take place, how current residents </w:t>
      </w:r>
      <w:r w:rsidR="006962D6" w:rsidRPr="002F538C">
        <w:rPr>
          <w:rFonts w:cs="Arial"/>
          <w:sz w:val="22"/>
          <w:szCs w:val="22"/>
        </w:rPr>
        <w:t xml:space="preserve">will </w:t>
      </w:r>
      <w:r w:rsidRPr="002F538C">
        <w:rPr>
          <w:rFonts w:cs="Arial"/>
          <w:sz w:val="22"/>
          <w:szCs w:val="22"/>
        </w:rPr>
        <w:t>be kept safe while work is completed.</w:t>
      </w:r>
    </w:p>
    <w:p w14:paraId="504A11A7" w14:textId="77777777" w:rsidR="005C5E4E" w:rsidRPr="003D49BE" w:rsidRDefault="005C5E4E" w:rsidP="00247CD6">
      <w:pPr>
        <w:pStyle w:val="BodyText"/>
        <w:rPr>
          <w:rFonts w:cs="Arial"/>
          <w:sz w:val="22"/>
          <w:szCs w:val="22"/>
        </w:rPr>
      </w:pPr>
    </w:p>
    <w:p w14:paraId="58E254A9" w14:textId="1B7D2DB1" w:rsidR="00247CD6" w:rsidRPr="003D49BE" w:rsidRDefault="008143D5" w:rsidP="00247CD6">
      <w:pPr>
        <w:pStyle w:val="BodyText"/>
        <w:rPr>
          <w:rFonts w:cs="Arial"/>
          <w:sz w:val="22"/>
          <w:szCs w:val="22"/>
        </w:rPr>
      </w:pPr>
      <w:r w:rsidRPr="003D49BE">
        <w:rPr>
          <w:rFonts w:cs="Arial"/>
          <w:sz w:val="22"/>
          <w:szCs w:val="22"/>
        </w:rPr>
        <w:t xml:space="preserve">Applications for unoccupied buildings </w:t>
      </w:r>
      <w:r w:rsidR="003D49BE" w:rsidRPr="003D49BE">
        <w:rPr>
          <w:rFonts w:cs="Arial"/>
          <w:sz w:val="22"/>
          <w:szCs w:val="22"/>
        </w:rPr>
        <w:t>automatically</w:t>
      </w:r>
      <w:r w:rsidRPr="003D49BE">
        <w:rPr>
          <w:rFonts w:cs="Arial"/>
          <w:sz w:val="22"/>
          <w:szCs w:val="22"/>
        </w:rPr>
        <w:t xml:space="preserve"> receive 5 points. </w:t>
      </w:r>
    </w:p>
    <w:p w14:paraId="55CD2B4A" w14:textId="25B27D57" w:rsidR="00C73348" w:rsidRDefault="00C73348" w:rsidP="00247CD6">
      <w:pPr>
        <w:pStyle w:val="BodyText"/>
        <w:rPr>
          <w:rFonts w:cs="Arial"/>
          <w:sz w:val="22"/>
          <w:szCs w:val="22"/>
          <w:u w:val="single"/>
        </w:rPr>
      </w:pPr>
    </w:p>
    <w:p w14:paraId="4B7F3238" w14:textId="77777777" w:rsidR="002F538C" w:rsidRDefault="002F538C" w:rsidP="00247CD6">
      <w:pPr>
        <w:pStyle w:val="BodyText"/>
        <w:rPr>
          <w:rFonts w:cs="Arial"/>
          <w:sz w:val="22"/>
          <w:szCs w:val="22"/>
          <w:u w:val="single"/>
        </w:rPr>
      </w:pPr>
    </w:p>
    <w:p w14:paraId="6DBD8D74" w14:textId="77777777" w:rsidR="00C73348" w:rsidRPr="008143D5" w:rsidRDefault="00C73348" w:rsidP="00247CD6">
      <w:pPr>
        <w:pStyle w:val="BodyText"/>
        <w:rPr>
          <w:rFonts w:cs="Arial"/>
          <w:sz w:val="22"/>
          <w:szCs w:val="22"/>
          <w:u w:val="single"/>
        </w:rPr>
      </w:pPr>
    </w:p>
    <w:p w14:paraId="4203B498" w14:textId="17BBEE7F" w:rsidR="00247CD6" w:rsidRPr="00105BF1" w:rsidRDefault="00247CD6" w:rsidP="00247CD6">
      <w:pPr>
        <w:ind w:left="-90"/>
        <w:rPr>
          <w:rFonts w:ascii="Arial" w:hAnsi="Arial" w:cs="Arial"/>
          <w:b/>
          <w:bCs/>
          <w:color w:val="000000"/>
          <w:sz w:val="18"/>
          <w:szCs w:val="18"/>
          <w:u w:val="single"/>
        </w:rPr>
      </w:pPr>
      <w:r>
        <w:rPr>
          <w:rFonts w:ascii="Arial" w:hAnsi="Arial" w:cs="Arial"/>
          <w:b/>
          <w:bCs/>
          <w:color w:val="000000"/>
          <w:sz w:val="22"/>
          <w:szCs w:val="22"/>
          <w:u w:val="single"/>
        </w:rPr>
        <w:t>READINESS PLAN</w:t>
      </w:r>
      <w:r>
        <w:rPr>
          <w:rFonts w:ascii="Arial" w:hAnsi="Arial" w:cs="Arial"/>
          <w:b/>
          <w:bCs/>
          <w:color w:val="000000"/>
          <w:sz w:val="22"/>
          <w:szCs w:val="22"/>
          <w:u w:val="single"/>
        </w:rPr>
        <w:tab/>
      </w:r>
      <w:r>
        <w:rPr>
          <w:rFonts w:ascii="Arial" w:hAnsi="Arial" w:cs="Arial"/>
          <w:b/>
          <w:bCs/>
          <w:color w:val="000000"/>
          <w:sz w:val="22"/>
          <w:szCs w:val="22"/>
          <w:u w:val="single"/>
        </w:rPr>
        <w:tab/>
      </w:r>
      <w:r w:rsidRPr="00BE0F60">
        <w:rPr>
          <w:rFonts w:ascii="Arial" w:hAnsi="Arial" w:cs="Arial"/>
          <w:b/>
          <w:bCs/>
          <w:color w:val="000000"/>
          <w:sz w:val="22"/>
          <w:szCs w:val="22"/>
          <w:u w:val="single"/>
        </w:rPr>
        <w:tab/>
      </w:r>
      <w:r w:rsidRPr="00BE0F60">
        <w:rPr>
          <w:rFonts w:ascii="Arial" w:hAnsi="Arial" w:cs="Arial"/>
          <w:b/>
          <w:bCs/>
          <w:color w:val="000000"/>
          <w:sz w:val="22"/>
          <w:szCs w:val="22"/>
          <w:u w:val="single"/>
        </w:rPr>
        <w:tab/>
      </w:r>
      <w:r w:rsidRPr="00BE0F60">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t>5</w:t>
      </w:r>
      <w:r w:rsidRPr="00BE0F60">
        <w:rPr>
          <w:rFonts w:ascii="Arial" w:hAnsi="Arial" w:cs="Arial"/>
          <w:b/>
          <w:bCs/>
          <w:color w:val="000000"/>
          <w:sz w:val="22"/>
          <w:szCs w:val="22"/>
          <w:u w:val="single"/>
        </w:rPr>
        <w:t xml:space="preserve"> Points</w:t>
      </w:r>
    </w:p>
    <w:p w14:paraId="7F90A5B4" w14:textId="1779C89E" w:rsidR="00D604C0" w:rsidRPr="00D475F9" w:rsidRDefault="003D4C99" w:rsidP="00D604C0">
      <w:pPr>
        <w:pStyle w:val="BodyText"/>
        <w:ind w:left="540" w:hanging="540"/>
        <w:rPr>
          <w:rFonts w:cs="Arial"/>
          <w:sz w:val="22"/>
          <w:szCs w:val="22"/>
          <w:u w:val="single"/>
        </w:rPr>
      </w:pPr>
      <w:r>
        <w:rPr>
          <w:rFonts w:cs="Arial"/>
          <w:sz w:val="22"/>
          <w:szCs w:val="22"/>
        </w:rPr>
        <w:t>1</w:t>
      </w:r>
      <w:r w:rsidR="00D604C0" w:rsidRPr="004B2BED">
        <w:rPr>
          <w:rFonts w:cs="Arial"/>
          <w:sz w:val="22"/>
          <w:szCs w:val="22"/>
        </w:rPr>
        <w:t xml:space="preserve">.    </w:t>
      </w:r>
      <w:r w:rsidR="00D475F9">
        <w:rPr>
          <w:rFonts w:cs="Arial"/>
          <w:sz w:val="22"/>
          <w:szCs w:val="22"/>
        </w:rPr>
        <w:tab/>
      </w:r>
      <w:r w:rsidR="00247CD6">
        <w:rPr>
          <w:rFonts w:cs="Arial"/>
          <w:sz w:val="22"/>
          <w:szCs w:val="22"/>
        </w:rPr>
        <w:t>Attach</w:t>
      </w:r>
      <w:r w:rsidR="00D604C0" w:rsidRPr="004B2BED">
        <w:rPr>
          <w:rFonts w:cs="Arial"/>
          <w:sz w:val="22"/>
          <w:szCs w:val="22"/>
        </w:rPr>
        <w:t xml:space="preserve"> a </w:t>
      </w:r>
      <w:r w:rsidR="003D49BE">
        <w:rPr>
          <w:rFonts w:cs="Arial"/>
          <w:sz w:val="22"/>
          <w:szCs w:val="22"/>
        </w:rPr>
        <w:t xml:space="preserve">detailed </w:t>
      </w:r>
      <w:r w:rsidR="00D604C0" w:rsidRPr="004B2BED">
        <w:rPr>
          <w:rFonts w:cs="Arial"/>
          <w:sz w:val="22"/>
          <w:szCs w:val="22"/>
        </w:rPr>
        <w:t xml:space="preserve">written plan outlining </w:t>
      </w:r>
      <w:r w:rsidR="003D49BE">
        <w:rPr>
          <w:rFonts w:cs="Arial"/>
          <w:sz w:val="22"/>
          <w:szCs w:val="22"/>
        </w:rPr>
        <w:t>s</w:t>
      </w:r>
      <w:r w:rsidR="00D604C0" w:rsidRPr="004B2BED">
        <w:rPr>
          <w:rFonts w:cs="Arial"/>
          <w:sz w:val="22"/>
          <w:szCs w:val="22"/>
        </w:rPr>
        <w:t xml:space="preserve">teps to ensure readiness </w:t>
      </w:r>
      <w:r w:rsidR="005C5E4E">
        <w:rPr>
          <w:rFonts w:cs="Arial"/>
          <w:sz w:val="22"/>
          <w:szCs w:val="22"/>
        </w:rPr>
        <w:t xml:space="preserve">by the operational deadline of 180 </w:t>
      </w:r>
      <w:r w:rsidR="00947985">
        <w:rPr>
          <w:rFonts w:cs="Arial"/>
          <w:sz w:val="22"/>
          <w:szCs w:val="22"/>
        </w:rPr>
        <w:t xml:space="preserve">calendar </w:t>
      </w:r>
      <w:r w:rsidR="005C5E4E">
        <w:rPr>
          <w:rFonts w:cs="Arial"/>
          <w:sz w:val="22"/>
          <w:szCs w:val="22"/>
        </w:rPr>
        <w:t xml:space="preserve">days from application </w:t>
      </w:r>
      <w:r w:rsidR="005C5E4E" w:rsidRPr="002F538C">
        <w:rPr>
          <w:rFonts w:cs="Arial"/>
          <w:sz w:val="22"/>
          <w:szCs w:val="22"/>
        </w:rPr>
        <w:t>approva</w:t>
      </w:r>
      <w:r w:rsidR="003D49BE" w:rsidRPr="002F538C">
        <w:rPr>
          <w:rFonts w:cs="Arial"/>
          <w:sz w:val="22"/>
          <w:szCs w:val="22"/>
        </w:rPr>
        <w:t xml:space="preserve">l </w:t>
      </w:r>
      <w:r w:rsidR="00D475F9" w:rsidRPr="002F538C">
        <w:rPr>
          <w:rFonts w:cs="Arial"/>
          <w:sz w:val="22"/>
          <w:szCs w:val="22"/>
        </w:rPr>
        <w:t xml:space="preserve"> and how they will be achieved</w:t>
      </w:r>
      <w:r w:rsidR="00D604C0" w:rsidRPr="002F538C">
        <w:rPr>
          <w:rFonts w:cs="Arial"/>
          <w:sz w:val="22"/>
          <w:szCs w:val="22"/>
        </w:rPr>
        <w:t xml:space="preserve">. </w:t>
      </w:r>
      <w:r w:rsidR="00D475F9" w:rsidRPr="002F538C">
        <w:rPr>
          <w:rFonts w:cs="Arial"/>
          <w:sz w:val="22"/>
          <w:szCs w:val="22"/>
        </w:rPr>
        <w:t>Include a projected timetable.</w:t>
      </w:r>
    </w:p>
    <w:p w14:paraId="6B31EA71" w14:textId="025C7FCC" w:rsidR="00D604C0" w:rsidRDefault="00D604C0" w:rsidP="00D604C0">
      <w:pPr>
        <w:pStyle w:val="BodyText"/>
        <w:ind w:left="900" w:hanging="360"/>
        <w:rPr>
          <w:rFonts w:cs="Arial"/>
          <w:sz w:val="22"/>
          <w:szCs w:val="22"/>
        </w:rPr>
      </w:pPr>
    </w:p>
    <w:p w14:paraId="319F6092" w14:textId="4A488201" w:rsidR="002F538C" w:rsidRDefault="002F538C" w:rsidP="00D604C0">
      <w:pPr>
        <w:pStyle w:val="BodyText"/>
        <w:ind w:left="900" w:hanging="360"/>
        <w:rPr>
          <w:rFonts w:cs="Arial"/>
          <w:sz w:val="22"/>
          <w:szCs w:val="22"/>
        </w:rPr>
      </w:pPr>
    </w:p>
    <w:p w14:paraId="5AB03D59" w14:textId="362E6922" w:rsidR="002F538C" w:rsidRDefault="002F538C" w:rsidP="00D604C0">
      <w:pPr>
        <w:pStyle w:val="BodyText"/>
        <w:ind w:left="900" w:hanging="360"/>
        <w:rPr>
          <w:rFonts w:cs="Arial"/>
          <w:sz w:val="22"/>
          <w:szCs w:val="22"/>
        </w:rPr>
      </w:pPr>
    </w:p>
    <w:p w14:paraId="2D84031C" w14:textId="3C782722" w:rsidR="002F538C" w:rsidRDefault="002F538C" w:rsidP="00D604C0">
      <w:pPr>
        <w:pStyle w:val="BodyText"/>
        <w:ind w:left="900" w:hanging="360"/>
        <w:rPr>
          <w:rFonts w:cs="Arial"/>
          <w:sz w:val="22"/>
          <w:szCs w:val="22"/>
        </w:rPr>
      </w:pPr>
    </w:p>
    <w:p w14:paraId="688214A6" w14:textId="615F0137" w:rsidR="002F538C" w:rsidRDefault="002F538C" w:rsidP="00D604C0">
      <w:pPr>
        <w:pStyle w:val="BodyText"/>
        <w:ind w:left="900" w:hanging="360"/>
        <w:rPr>
          <w:rFonts w:cs="Arial"/>
          <w:sz w:val="22"/>
          <w:szCs w:val="22"/>
        </w:rPr>
      </w:pPr>
    </w:p>
    <w:p w14:paraId="14BE7DD0" w14:textId="6AED5E71" w:rsidR="002F538C" w:rsidRDefault="002F538C" w:rsidP="00D604C0">
      <w:pPr>
        <w:pStyle w:val="BodyText"/>
        <w:ind w:left="900" w:hanging="360"/>
        <w:rPr>
          <w:rFonts w:cs="Arial"/>
          <w:sz w:val="22"/>
          <w:szCs w:val="22"/>
        </w:rPr>
      </w:pPr>
    </w:p>
    <w:p w14:paraId="2F4CF2A3" w14:textId="36052C1C" w:rsidR="002F538C" w:rsidRDefault="002F538C" w:rsidP="00D604C0">
      <w:pPr>
        <w:pStyle w:val="BodyText"/>
        <w:ind w:left="900" w:hanging="360"/>
        <w:rPr>
          <w:rFonts w:cs="Arial"/>
          <w:sz w:val="22"/>
          <w:szCs w:val="22"/>
        </w:rPr>
      </w:pPr>
    </w:p>
    <w:p w14:paraId="7F7A004A" w14:textId="066A1A16" w:rsidR="002F538C" w:rsidRDefault="002F538C" w:rsidP="00D604C0">
      <w:pPr>
        <w:pStyle w:val="BodyText"/>
        <w:ind w:left="900" w:hanging="360"/>
        <w:rPr>
          <w:rFonts w:cs="Arial"/>
          <w:sz w:val="22"/>
          <w:szCs w:val="22"/>
        </w:rPr>
      </w:pPr>
    </w:p>
    <w:p w14:paraId="2F777391" w14:textId="149956A6" w:rsidR="002F538C" w:rsidRDefault="002F538C" w:rsidP="00D604C0">
      <w:pPr>
        <w:pStyle w:val="BodyText"/>
        <w:ind w:left="900" w:hanging="360"/>
        <w:rPr>
          <w:rFonts w:cs="Arial"/>
          <w:sz w:val="22"/>
          <w:szCs w:val="22"/>
        </w:rPr>
      </w:pPr>
    </w:p>
    <w:p w14:paraId="599DD108" w14:textId="1668F8A0" w:rsidR="002F538C" w:rsidRDefault="002F538C" w:rsidP="00D604C0">
      <w:pPr>
        <w:pStyle w:val="BodyText"/>
        <w:ind w:left="900" w:hanging="360"/>
        <w:rPr>
          <w:rFonts w:cs="Arial"/>
          <w:sz w:val="22"/>
          <w:szCs w:val="22"/>
        </w:rPr>
      </w:pPr>
    </w:p>
    <w:p w14:paraId="687E5C61" w14:textId="3C6B5577" w:rsidR="005F0B89" w:rsidRDefault="005F0B89" w:rsidP="00D604C0">
      <w:pPr>
        <w:pStyle w:val="BodyText"/>
        <w:ind w:left="900" w:hanging="360"/>
        <w:rPr>
          <w:rFonts w:cs="Arial"/>
          <w:sz w:val="22"/>
          <w:szCs w:val="22"/>
        </w:rPr>
      </w:pPr>
    </w:p>
    <w:p w14:paraId="7CBA9217" w14:textId="77777777" w:rsidR="00356F1C" w:rsidRDefault="00356F1C" w:rsidP="00D604C0">
      <w:pPr>
        <w:pStyle w:val="BodyText"/>
        <w:ind w:left="900" w:hanging="360"/>
        <w:rPr>
          <w:rFonts w:cs="Arial"/>
          <w:sz w:val="22"/>
          <w:szCs w:val="22"/>
        </w:rPr>
      </w:pPr>
    </w:p>
    <w:p w14:paraId="3B64BD3B" w14:textId="69B67059" w:rsidR="005C5E4E" w:rsidRDefault="005C5E4E" w:rsidP="005C5E4E">
      <w:pPr>
        <w:ind w:left="-90"/>
        <w:rPr>
          <w:rFonts w:ascii="Arial" w:hAnsi="Arial" w:cs="Arial"/>
          <w:b/>
          <w:bCs/>
          <w:color w:val="000000"/>
          <w:sz w:val="18"/>
          <w:szCs w:val="18"/>
          <w:u w:val="single"/>
        </w:rPr>
      </w:pPr>
      <w:r>
        <w:rPr>
          <w:rFonts w:ascii="Arial" w:hAnsi="Arial" w:cs="Arial"/>
          <w:b/>
          <w:bCs/>
          <w:color w:val="000000"/>
          <w:sz w:val="22"/>
          <w:szCs w:val="22"/>
          <w:u w:val="single"/>
        </w:rPr>
        <w:lastRenderedPageBreak/>
        <w:t>FINANCIAL STRENGTH</w:t>
      </w:r>
      <w:r>
        <w:rPr>
          <w:rFonts w:ascii="Arial" w:hAnsi="Arial" w:cs="Arial"/>
          <w:b/>
          <w:bCs/>
          <w:color w:val="000000"/>
          <w:sz w:val="22"/>
          <w:szCs w:val="22"/>
          <w:u w:val="single"/>
        </w:rPr>
        <w:tab/>
      </w:r>
      <w:r w:rsidRPr="00BE0F60">
        <w:rPr>
          <w:rFonts w:ascii="Arial" w:hAnsi="Arial" w:cs="Arial"/>
          <w:b/>
          <w:bCs/>
          <w:color w:val="000000"/>
          <w:sz w:val="22"/>
          <w:szCs w:val="22"/>
          <w:u w:val="single"/>
        </w:rPr>
        <w:tab/>
      </w:r>
      <w:r w:rsidRPr="00BE0F60">
        <w:rPr>
          <w:rFonts w:ascii="Arial" w:hAnsi="Arial" w:cs="Arial"/>
          <w:b/>
          <w:bCs/>
          <w:color w:val="000000"/>
          <w:sz w:val="22"/>
          <w:szCs w:val="22"/>
          <w:u w:val="single"/>
        </w:rPr>
        <w:tab/>
      </w:r>
      <w:r w:rsidRPr="00BE0F60">
        <w:rPr>
          <w:rFonts w:ascii="Arial" w:hAnsi="Arial" w:cs="Arial"/>
          <w:b/>
          <w:bCs/>
          <w:color w:val="000000"/>
          <w:sz w:val="22"/>
          <w:szCs w:val="22"/>
          <w:u w:val="single"/>
        </w:rPr>
        <w:tab/>
      </w:r>
      <w:r>
        <w:rPr>
          <w:rFonts w:ascii="Arial" w:hAnsi="Arial" w:cs="Arial"/>
          <w:b/>
          <w:bCs/>
          <w:color w:val="000000"/>
          <w:sz w:val="22"/>
          <w:szCs w:val="22"/>
          <w:u w:val="single"/>
        </w:rPr>
        <w:t>21</w:t>
      </w:r>
      <w:r w:rsidRPr="00BE0F60">
        <w:rPr>
          <w:rFonts w:ascii="Arial" w:hAnsi="Arial" w:cs="Arial"/>
          <w:b/>
          <w:bCs/>
          <w:color w:val="000000"/>
          <w:sz w:val="22"/>
          <w:szCs w:val="22"/>
          <w:u w:val="single"/>
        </w:rPr>
        <w:t xml:space="preserve"> Points</w:t>
      </w:r>
      <w:r>
        <w:rPr>
          <w:rFonts w:ascii="Arial" w:hAnsi="Arial" w:cs="Arial"/>
          <w:b/>
          <w:bCs/>
          <w:color w:val="000000"/>
          <w:sz w:val="22"/>
          <w:szCs w:val="22"/>
          <w:u w:val="single"/>
        </w:rPr>
        <w:t xml:space="preserve"> </w:t>
      </w:r>
      <w:r w:rsidRPr="005C5E4E">
        <w:rPr>
          <w:rFonts w:ascii="Arial" w:hAnsi="Arial" w:cs="Arial"/>
          <w:b/>
          <w:bCs/>
          <w:color w:val="000000"/>
          <w:sz w:val="18"/>
          <w:szCs w:val="18"/>
          <w:u w:val="single"/>
        </w:rPr>
        <w:t>(minimum score of 16 required)</w:t>
      </w:r>
    </w:p>
    <w:p w14:paraId="1700F6A7" w14:textId="77777777" w:rsidR="002F538C" w:rsidRPr="00105BF1" w:rsidRDefault="002F538C" w:rsidP="005C5E4E">
      <w:pPr>
        <w:ind w:left="-90"/>
        <w:rPr>
          <w:rFonts w:ascii="Arial" w:hAnsi="Arial" w:cs="Arial"/>
          <w:b/>
          <w:bCs/>
          <w:color w:val="000000"/>
          <w:sz w:val="18"/>
          <w:szCs w:val="18"/>
          <w:u w:val="single"/>
        </w:rPr>
      </w:pPr>
    </w:p>
    <w:p w14:paraId="74FBDB39" w14:textId="128243AB" w:rsidR="00D604C0" w:rsidRDefault="005C5E4E" w:rsidP="00D604C0">
      <w:pPr>
        <w:tabs>
          <w:tab w:val="left" w:pos="540"/>
        </w:tabs>
        <w:ind w:left="540" w:hanging="540"/>
        <w:rPr>
          <w:rFonts w:ascii="Arial" w:hAnsi="Arial" w:cs="Arial"/>
          <w:color w:val="000000"/>
          <w:sz w:val="22"/>
          <w:szCs w:val="22"/>
        </w:rPr>
      </w:pPr>
      <w:r>
        <w:rPr>
          <w:rFonts w:ascii="Arial" w:hAnsi="Arial" w:cs="Arial"/>
          <w:color w:val="000000"/>
          <w:sz w:val="22"/>
          <w:szCs w:val="22"/>
        </w:rPr>
        <w:t>1</w:t>
      </w:r>
      <w:r w:rsidR="00D604C0" w:rsidRPr="004B2BED">
        <w:rPr>
          <w:rFonts w:ascii="Arial" w:hAnsi="Arial" w:cs="Arial"/>
          <w:color w:val="000000"/>
          <w:sz w:val="22"/>
          <w:szCs w:val="22"/>
        </w:rPr>
        <w:t>.</w:t>
      </w:r>
      <w:r w:rsidR="00D604C0" w:rsidRPr="004B2BED">
        <w:rPr>
          <w:rFonts w:ascii="Arial" w:hAnsi="Arial" w:cs="Arial"/>
          <w:color w:val="000000"/>
          <w:sz w:val="22"/>
          <w:szCs w:val="22"/>
        </w:rPr>
        <w:tab/>
        <w:t>Attach the following information demonstrating the general financial strength of the applicant:</w:t>
      </w:r>
      <w:r w:rsidR="005B4C63">
        <w:rPr>
          <w:rFonts w:ascii="Arial" w:hAnsi="Arial" w:cs="Arial"/>
          <w:color w:val="000000"/>
          <w:sz w:val="22"/>
          <w:szCs w:val="22"/>
        </w:rPr>
        <w:t xml:space="preserve"> </w:t>
      </w:r>
    </w:p>
    <w:p w14:paraId="50663A00" w14:textId="409F307C" w:rsidR="00D604C0" w:rsidRPr="004B2BED" w:rsidRDefault="00D604C0" w:rsidP="00D604C0">
      <w:pPr>
        <w:pStyle w:val="BodyTextIndent3"/>
        <w:numPr>
          <w:ilvl w:val="0"/>
          <w:numId w:val="4"/>
        </w:numPr>
        <w:tabs>
          <w:tab w:val="clear" w:pos="720"/>
          <w:tab w:val="left" w:pos="900"/>
        </w:tabs>
        <w:rPr>
          <w:rFonts w:ascii="Arial" w:hAnsi="Arial" w:cs="Arial"/>
          <w:color w:val="000000"/>
          <w:sz w:val="22"/>
          <w:szCs w:val="22"/>
        </w:rPr>
      </w:pPr>
      <w:r w:rsidRPr="004B2BED">
        <w:rPr>
          <w:rFonts w:ascii="Arial" w:hAnsi="Arial" w:cs="Arial"/>
          <w:color w:val="000000"/>
          <w:sz w:val="22"/>
          <w:szCs w:val="22"/>
        </w:rPr>
        <w:t xml:space="preserve">Audited financial statements for the two most recent fiscal years for which the statements are available.  The statements must include a balance sheet, income statement and a statement of changes in cash flows.  Statements must be complete with opinions, </w:t>
      </w:r>
      <w:proofErr w:type="gramStart"/>
      <w:r w:rsidRPr="004B2BED">
        <w:rPr>
          <w:rFonts w:ascii="Arial" w:hAnsi="Arial" w:cs="Arial"/>
          <w:color w:val="000000"/>
          <w:sz w:val="22"/>
          <w:szCs w:val="22"/>
        </w:rPr>
        <w:t>notes</w:t>
      </w:r>
      <w:proofErr w:type="gramEnd"/>
      <w:r w:rsidRPr="004B2BED">
        <w:rPr>
          <w:rFonts w:ascii="Arial" w:hAnsi="Arial" w:cs="Arial"/>
          <w:color w:val="000000"/>
          <w:sz w:val="22"/>
          <w:szCs w:val="22"/>
        </w:rPr>
        <w:t xml:space="preserve"> and management letters.  If this is a new entity which would not have </w:t>
      </w:r>
      <w:r w:rsidR="001905A3">
        <w:rPr>
          <w:rFonts w:ascii="Arial" w:hAnsi="Arial" w:cs="Arial"/>
          <w:color w:val="000000"/>
          <w:sz w:val="22"/>
          <w:szCs w:val="22"/>
        </w:rPr>
        <w:t>financial statements, the owner</w:t>
      </w:r>
      <w:r w:rsidR="001905A3" w:rsidRPr="001905A3">
        <w:rPr>
          <w:rFonts w:ascii="Arial" w:hAnsi="Arial" w:cs="Arial"/>
          <w:color w:val="000000"/>
          <w:sz w:val="22"/>
          <w:szCs w:val="22"/>
        </w:rPr>
        <w:t xml:space="preserve">, </w:t>
      </w:r>
      <w:r w:rsidRPr="001905A3">
        <w:rPr>
          <w:rFonts w:ascii="Arial" w:hAnsi="Arial" w:cs="Arial"/>
          <w:color w:val="000000"/>
          <w:sz w:val="22"/>
          <w:szCs w:val="22"/>
        </w:rPr>
        <w:t>t</w:t>
      </w:r>
      <w:r w:rsidRPr="004B2BED">
        <w:rPr>
          <w:rFonts w:ascii="Arial" w:hAnsi="Arial" w:cs="Arial"/>
          <w:color w:val="000000"/>
          <w:sz w:val="22"/>
          <w:szCs w:val="22"/>
        </w:rPr>
        <w:t xml:space="preserve">he </w:t>
      </w:r>
      <w:proofErr w:type="gramStart"/>
      <w:r w:rsidRPr="004B2BED">
        <w:rPr>
          <w:rFonts w:ascii="Arial" w:hAnsi="Arial" w:cs="Arial"/>
          <w:color w:val="000000"/>
          <w:sz w:val="22"/>
          <w:szCs w:val="22"/>
        </w:rPr>
        <w:t>developer</w:t>
      </w:r>
      <w:proofErr w:type="gramEnd"/>
      <w:r w:rsidRPr="004B2BED">
        <w:rPr>
          <w:rFonts w:ascii="Arial" w:hAnsi="Arial" w:cs="Arial"/>
          <w:color w:val="000000"/>
          <w:sz w:val="22"/>
          <w:szCs w:val="22"/>
        </w:rPr>
        <w:t xml:space="preserve"> or general partner’s financial statements should be included with the application.  If no audited statements are available, explain why and submit unaudited financial statements.  If no financial statements are included, this application will be considered incomplete.</w:t>
      </w:r>
    </w:p>
    <w:p w14:paraId="7CCBE817" w14:textId="77777777" w:rsidR="00D604C0" w:rsidRPr="004B2BED" w:rsidRDefault="00D604C0" w:rsidP="00D604C0">
      <w:pPr>
        <w:pStyle w:val="BodyTextIndent3"/>
        <w:tabs>
          <w:tab w:val="clear" w:pos="720"/>
          <w:tab w:val="left" w:pos="900"/>
        </w:tabs>
        <w:ind w:left="900"/>
        <w:rPr>
          <w:rFonts w:ascii="Arial" w:hAnsi="Arial" w:cs="Arial"/>
          <w:color w:val="000000"/>
          <w:sz w:val="22"/>
          <w:szCs w:val="22"/>
        </w:rPr>
      </w:pPr>
    </w:p>
    <w:p w14:paraId="3593AF3F" w14:textId="77777777" w:rsidR="00D604C0" w:rsidRPr="004B2BED" w:rsidRDefault="00D604C0" w:rsidP="00D604C0">
      <w:pPr>
        <w:pStyle w:val="BodyTextIndent3"/>
        <w:tabs>
          <w:tab w:val="clear" w:pos="720"/>
          <w:tab w:val="left" w:pos="900"/>
        </w:tabs>
        <w:ind w:left="900"/>
        <w:rPr>
          <w:rFonts w:ascii="Arial" w:hAnsi="Arial" w:cs="Arial"/>
          <w:color w:val="000000"/>
          <w:sz w:val="22"/>
          <w:szCs w:val="22"/>
        </w:rPr>
      </w:pPr>
      <w:r w:rsidRPr="004B2BED">
        <w:rPr>
          <w:rFonts w:ascii="Arial" w:hAnsi="Arial" w:cs="Arial"/>
          <w:color w:val="000000"/>
          <w:sz w:val="22"/>
          <w:szCs w:val="22"/>
        </w:rPr>
        <w:t>b.</w:t>
      </w:r>
      <w:r w:rsidRPr="004B2BED">
        <w:rPr>
          <w:rFonts w:ascii="Arial" w:hAnsi="Arial" w:cs="Arial"/>
          <w:color w:val="000000"/>
          <w:sz w:val="22"/>
          <w:szCs w:val="22"/>
        </w:rPr>
        <w:tab/>
        <w:t>Proforma financial statements covering a minimum of two years or through the fiscal year that break-even is projected, whichever is longer.</w:t>
      </w:r>
    </w:p>
    <w:p w14:paraId="7DB6C525" w14:textId="77777777" w:rsidR="00D604C0" w:rsidRPr="004B2BED" w:rsidRDefault="00D604C0" w:rsidP="00D604C0">
      <w:pPr>
        <w:pStyle w:val="BodyTextIndent3"/>
        <w:tabs>
          <w:tab w:val="clear" w:pos="720"/>
          <w:tab w:val="left" w:pos="900"/>
        </w:tabs>
        <w:ind w:left="900"/>
        <w:rPr>
          <w:rFonts w:ascii="Arial" w:hAnsi="Arial" w:cs="Arial"/>
          <w:color w:val="000000"/>
          <w:sz w:val="22"/>
          <w:szCs w:val="22"/>
        </w:rPr>
      </w:pPr>
    </w:p>
    <w:p w14:paraId="67B624A9" w14:textId="5055E81E" w:rsidR="00D604C0" w:rsidRPr="004B2BED" w:rsidRDefault="00D604C0" w:rsidP="001905A3">
      <w:pPr>
        <w:spacing w:line="240" w:lineRule="auto"/>
        <w:ind w:left="907" w:hanging="360"/>
        <w:rPr>
          <w:rFonts w:ascii="Arial" w:hAnsi="Arial" w:cs="Arial"/>
          <w:color w:val="000000"/>
          <w:sz w:val="22"/>
          <w:szCs w:val="22"/>
          <w:u w:val="single"/>
        </w:rPr>
      </w:pPr>
      <w:r w:rsidRPr="004B2BED">
        <w:rPr>
          <w:rFonts w:ascii="Arial" w:hAnsi="Arial" w:cs="Arial"/>
          <w:color w:val="000000"/>
          <w:sz w:val="22"/>
          <w:szCs w:val="22"/>
        </w:rPr>
        <w:t>c.</w:t>
      </w:r>
      <w:r w:rsidRPr="004B2BED">
        <w:rPr>
          <w:rFonts w:ascii="Arial" w:hAnsi="Arial" w:cs="Arial"/>
          <w:color w:val="000000"/>
          <w:sz w:val="22"/>
          <w:szCs w:val="22"/>
        </w:rPr>
        <w:tab/>
        <w:t>A plan of financing, including a Sources and Uses statement with documentation should be provided.  The Sources documentation can include: a bank letter which indicates a working relationship with the applicant/developer of the project, a letter of interest in the project from a bank or other financing entity.  A signed written statement made by the owner that funds from owners’ equity will be used as a source to fund the project may also be used for source documentation.  The Uses detail should identify the proposed cost of the land, building construction improvements, renovation/remodeling</w:t>
      </w:r>
      <w:r w:rsidR="001905A3">
        <w:rPr>
          <w:rFonts w:ascii="Arial" w:hAnsi="Arial" w:cs="Arial"/>
          <w:color w:val="000000"/>
          <w:sz w:val="22"/>
          <w:szCs w:val="22"/>
        </w:rPr>
        <w:t xml:space="preserve"> </w:t>
      </w:r>
      <w:r w:rsidRPr="004B2BED">
        <w:rPr>
          <w:rFonts w:ascii="Arial" w:hAnsi="Arial" w:cs="Arial"/>
          <w:color w:val="000000"/>
          <w:sz w:val="22"/>
          <w:szCs w:val="22"/>
        </w:rPr>
        <w:t>and/or purchase price, working capital reserves, any developer fees and total cost of the development of the project.  If no Sources and Uses statement is included, this application will be considered incomplete.</w:t>
      </w:r>
    </w:p>
    <w:p w14:paraId="51A949ED" w14:textId="77777777" w:rsidR="00D604C0" w:rsidRPr="004B2BED" w:rsidRDefault="00D604C0" w:rsidP="00D604C0">
      <w:pPr>
        <w:tabs>
          <w:tab w:val="left" w:pos="360"/>
        </w:tabs>
        <w:rPr>
          <w:rFonts w:ascii="Arial" w:hAnsi="Arial" w:cs="Arial"/>
          <w:color w:val="000000"/>
          <w:sz w:val="22"/>
          <w:szCs w:val="22"/>
        </w:rPr>
      </w:pPr>
    </w:p>
    <w:p w14:paraId="6685DD77" w14:textId="77777777" w:rsidR="00D604C0" w:rsidRPr="004B2BED" w:rsidRDefault="00D604C0" w:rsidP="00D604C0">
      <w:pPr>
        <w:tabs>
          <w:tab w:val="left" w:pos="900"/>
        </w:tabs>
        <w:ind w:left="540"/>
        <w:rPr>
          <w:rFonts w:ascii="Arial" w:hAnsi="Arial" w:cs="Arial"/>
          <w:color w:val="000000"/>
          <w:sz w:val="22"/>
          <w:szCs w:val="22"/>
        </w:rPr>
      </w:pPr>
      <w:r w:rsidRPr="004B2BED">
        <w:rPr>
          <w:rFonts w:ascii="Arial" w:hAnsi="Arial" w:cs="Arial"/>
          <w:color w:val="000000"/>
          <w:sz w:val="22"/>
          <w:szCs w:val="22"/>
        </w:rPr>
        <w:t>d.</w:t>
      </w:r>
      <w:r w:rsidRPr="004B2BED">
        <w:rPr>
          <w:rFonts w:ascii="Arial" w:hAnsi="Arial" w:cs="Arial"/>
          <w:color w:val="000000"/>
          <w:sz w:val="22"/>
          <w:szCs w:val="22"/>
        </w:rPr>
        <w:tab/>
        <w:t>An analysis and evaluation of future financial condition and stability of the project.</w:t>
      </w:r>
    </w:p>
    <w:p w14:paraId="388E0C4D" w14:textId="77777777" w:rsidR="00D604C0" w:rsidRPr="004B2BED" w:rsidRDefault="00D604C0" w:rsidP="00D604C0">
      <w:pPr>
        <w:tabs>
          <w:tab w:val="left" w:pos="900"/>
        </w:tabs>
        <w:rPr>
          <w:rFonts w:ascii="Arial" w:hAnsi="Arial" w:cs="Arial"/>
          <w:sz w:val="22"/>
          <w:szCs w:val="22"/>
        </w:rPr>
      </w:pPr>
    </w:p>
    <w:p w14:paraId="578CE7ED" w14:textId="77777777" w:rsidR="005F0B89" w:rsidRPr="004B2BED" w:rsidRDefault="005F0B89" w:rsidP="00D604C0">
      <w:pPr>
        <w:tabs>
          <w:tab w:val="left" w:pos="900"/>
        </w:tabs>
        <w:rPr>
          <w:rFonts w:ascii="Arial" w:hAnsi="Arial" w:cs="Arial"/>
          <w:sz w:val="22"/>
          <w:szCs w:val="22"/>
        </w:rPr>
      </w:pPr>
    </w:p>
    <w:p w14:paraId="325E1611" w14:textId="4222B77A" w:rsidR="001905A3" w:rsidRDefault="005C5E4E" w:rsidP="001905A3">
      <w:pPr>
        <w:ind w:left="540" w:hanging="540"/>
        <w:rPr>
          <w:rFonts w:ascii="Arial" w:hAnsi="Arial" w:cs="Arial"/>
          <w:sz w:val="22"/>
          <w:szCs w:val="22"/>
        </w:rPr>
      </w:pPr>
      <w:r>
        <w:rPr>
          <w:rFonts w:ascii="Arial" w:hAnsi="Arial" w:cs="Arial"/>
          <w:color w:val="000000"/>
          <w:sz w:val="22"/>
          <w:szCs w:val="22"/>
        </w:rPr>
        <w:t>2</w:t>
      </w:r>
      <w:r w:rsidR="00D604C0" w:rsidRPr="004B2BED">
        <w:rPr>
          <w:rFonts w:ascii="Arial" w:hAnsi="Arial" w:cs="Arial"/>
          <w:color w:val="000000"/>
          <w:sz w:val="22"/>
          <w:szCs w:val="22"/>
        </w:rPr>
        <w:t xml:space="preserve">.   </w:t>
      </w:r>
      <w:r w:rsidR="00D604C0" w:rsidRPr="004B2BED">
        <w:rPr>
          <w:rFonts w:ascii="Arial" w:hAnsi="Arial" w:cs="Arial"/>
          <w:sz w:val="22"/>
          <w:szCs w:val="22"/>
        </w:rPr>
        <w:t xml:space="preserve">If the DCS is </w:t>
      </w:r>
      <w:r w:rsidR="00D604C0" w:rsidRPr="004B2BED">
        <w:rPr>
          <w:rFonts w:ascii="Arial" w:hAnsi="Arial" w:cs="Arial"/>
          <w:b/>
          <w:bCs/>
          <w:sz w:val="22"/>
          <w:szCs w:val="22"/>
        </w:rPr>
        <w:t>not</w:t>
      </w:r>
      <w:r w:rsidR="00D604C0" w:rsidRPr="004B2BED">
        <w:rPr>
          <w:rFonts w:ascii="Arial" w:hAnsi="Arial" w:cs="Arial"/>
          <w:sz w:val="22"/>
          <w:szCs w:val="22"/>
        </w:rPr>
        <w:t xml:space="preserve"> located in a site approved or certified for the SLP, also attach the following information:</w:t>
      </w:r>
    </w:p>
    <w:p w14:paraId="09070C7F" w14:textId="187FE963" w:rsidR="001905A3" w:rsidRDefault="00D604C0" w:rsidP="001905A3">
      <w:pPr>
        <w:pStyle w:val="ListParagraph"/>
        <w:numPr>
          <w:ilvl w:val="0"/>
          <w:numId w:val="9"/>
        </w:numPr>
        <w:ind w:left="810" w:hanging="270"/>
        <w:rPr>
          <w:rFonts w:ascii="Arial" w:hAnsi="Arial" w:cs="Arial"/>
          <w:color w:val="000000"/>
          <w:sz w:val="22"/>
          <w:szCs w:val="22"/>
        </w:rPr>
      </w:pPr>
      <w:r w:rsidRPr="001905A3">
        <w:rPr>
          <w:rFonts w:ascii="Arial" w:hAnsi="Arial" w:cs="Arial"/>
          <w:color w:val="000000"/>
          <w:sz w:val="22"/>
          <w:szCs w:val="22"/>
        </w:rPr>
        <w:t xml:space="preserve">If the entity is a corporation, proof of the type of corporation, </w:t>
      </w:r>
      <w:r w:rsidR="001905A3" w:rsidRPr="001905A3">
        <w:rPr>
          <w:rFonts w:ascii="Arial" w:hAnsi="Arial" w:cs="Arial"/>
          <w:color w:val="000000"/>
          <w:sz w:val="22"/>
          <w:szCs w:val="22"/>
        </w:rPr>
        <w:t xml:space="preserve">including the tax status of the </w:t>
      </w:r>
      <w:r w:rsidRPr="001905A3">
        <w:rPr>
          <w:rFonts w:ascii="Arial" w:hAnsi="Arial" w:cs="Arial"/>
          <w:color w:val="000000"/>
          <w:sz w:val="22"/>
          <w:szCs w:val="22"/>
        </w:rPr>
        <w:t>corporation (for profit or not-for-profit), the State of incorporation and the names of the corporation’s board of directors.</w:t>
      </w:r>
    </w:p>
    <w:p w14:paraId="7E292C6A" w14:textId="77777777" w:rsidR="001905A3" w:rsidRDefault="001905A3" w:rsidP="001905A3">
      <w:pPr>
        <w:pStyle w:val="ListParagraph"/>
        <w:ind w:left="810"/>
        <w:rPr>
          <w:rFonts w:ascii="Arial" w:hAnsi="Arial" w:cs="Arial"/>
          <w:color w:val="000000"/>
          <w:sz w:val="22"/>
          <w:szCs w:val="22"/>
        </w:rPr>
      </w:pPr>
    </w:p>
    <w:p w14:paraId="62AB761E" w14:textId="3C0438E2" w:rsidR="00D604C0" w:rsidRPr="001905A3" w:rsidRDefault="00D604C0" w:rsidP="001905A3">
      <w:pPr>
        <w:pStyle w:val="ListParagraph"/>
        <w:numPr>
          <w:ilvl w:val="0"/>
          <w:numId w:val="9"/>
        </w:numPr>
        <w:ind w:left="810" w:hanging="270"/>
        <w:rPr>
          <w:rFonts w:ascii="Arial" w:hAnsi="Arial" w:cs="Arial"/>
          <w:color w:val="000000"/>
          <w:sz w:val="22"/>
          <w:szCs w:val="22"/>
        </w:rPr>
      </w:pPr>
      <w:r w:rsidRPr="001905A3">
        <w:rPr>
          <w:rFonts w:ascii="Arial" w:hAnsi="Arial" w:cs="Arial"/>
          <w:color w:val="000000"/>
          <w:sz w:val="22"/>
          <w:szCs w:val="22"/>
        </w:rPr>
        <w:t>If an entity is not a corporation, state the legal nature of the entity and attach relevant</w:t>
      </w:r>
      <w:r w:rsidR="001905A3" w:rsidRPr="001905A3">
        <w:rPr>
          <w:rFonts w:ascii="Arial" w:hAnsi="Arial" w:cs="Arial"/>
          <w:color w:val="000000"/>
          <w:sz w:val="22"/>
          <w:szCs w:val="22"/>
        </w:rPr>
        <w:t xml:space="preserve"> </w:t>
      </w:r>
      <w:r w:rsidRPr="001905A3">
        <w:rPr>
          <w:rFonts w:ascii="Arial" w:hAnsi="Arial" w:cs="Arial"/>
          <w:color w:val="000000"/>
          <w:sz w:val="22"/>
          <w:szCs w:val="22"/>
        </w:rPr>
        <w:t>operational documents (i.e., partnership agreements if a partnership).</w:t>
      </w:r>
    </w:p>
    <w:p w14:paraId="66DF5528" w14:textId="77777777" w:rsidR="00D604C0" w:rsidRPr="004B2BED" w:rsidRDefault="00D604C0" w:rsidP="00D604C0">
      <w:pPr>
        <w:tabs>
          <w:tab w:val="left" w:pos="360"/>
        </w:tabs>
        <w:rPr>
          <w:rFonts w:ascii="Arial" w:hAnsi="Arial" w:cs="Arial"/>
          <w:color w:val="FF0000"/>
          <w:sz w:val="22"/>
          <w:szCs w:val="22"/>
        </w:rPr>
      </w:pPr>
    </w:p>
    <w:p w14:paraId="6439DAE1" w14:textId="77777777" w:rsidR="002F538C" w:rsidRDefault="002F538C" w:rsidP="00D604C0">
      <w:pPr>
        <w:tabs>
          <w:tab w:val="left" w:pos="360"/>
        </w:tabs>
        <w:rPr>
          <w:rFonts w:ascii="Arial" w:hAnsi="Arial" w:cs="Arial"/>
          <w:b/>
          <w:bCs/>
          <w:sz w:val="22"/>
          <w:szCs w:val="22"/>
          <w:u w:val="single"/>
        </w:rPr>
      </w:pPr>
    </w:p>
    <w:p w14:paraId="72E62B71" w14:textId="77777777" w:rsidR="002F538C" w:rsidRDefault="002F538C" w:rsidP="00D604C0">
      <w:pPr>
        <w:tabs>
          <w:tab w:val="left" w:pos="360"/>
        </w:tabs>
        <w:rPr>
          <w:rFonts w:ascii="Arial" w:hAnsi="Arial" w:cs="Arial"/>
          <w:b/>
          <w:bCs/>
          <w:sz w:val="22"/>
          <w:szCs w:val="22"/>
          <w:u w:val="single"/>
        </w:rPr>
      </w:pPr>
    </w:p>
    <w:p w14:paraId="1F154EE1" w14:textId="77777777" w:rsidR="002F538C" w:rsidRDefault="002F538C" w:rsidP="00D604C0">
      <w:pPr>
        <w:tabs>
          <w:tab w:val="left" w:pos="360"/>
        </w:tabs>
        <w:rPr>
          <w:rFonts w:ascii="Arial" w:hAnsi="Arial" w:cs="Arial"/>
          <w:b/>
          <w:bCs/>
          <w:sz w:val="22"/>
          <w:szCs w:val="22"/>
          <w:u w:val="single"/>
        </w:rPr>
      </w:pPr>
    </w:p>
    <w:p w14:paraId="3440D6DA" w14:textId="77777777" w:rsidR="002F538C" w:rsidRDefault="002F538C" w:rsidP="00D604C0">
      <w:pPr>
        <w:tabs>
          <w:tab w:val="left" w:pos="360"/>
        </w:tabs>
        <w:rPr>
          <w:rFonts w:ascii="Arial" w:hAnsi="Arial" w:cs="Arial"/>
          <w:b/>
          <w:bCs/>
          <w:sz w:val="22"/>
          <w:szCs w:val="22"/>
          <w:u w:val="single"/>
        </w:rPr>
      </w:pPr>
    </w:p>
    <w:p w14:paraId="4BE7FA2E" w14:textId="77777777" w:rsidR="002F538C" w:rsidRDefault="002F538C" w:rsidP="00D604C0">
      <w:pPr>
        <w:tabs>
          <w:tab w:val="left" w:pos="360"/>
        </w:tabs>
        <w:rPr>
          <w:rFonts w:ascii="Arial" w:hAnsi="Arial" w:cs="Arial"/>
          <w:b/>
          <w:bCs/>
          <w:sz w:val="22"/>
          <w:szCs w:val="22"/>
          <w:u w:val="single"/>
        </w:rPr>
      </w:pPr>
    </w:p>
    <w:p w14:paraId="20D2CDD4" w14:textId="367F4788" w:rsidR="00D604C0" w:rsidRPr="004B2BED" w:rsidRDefault="00D604C0" w:rsidP="00D604C0">
      <w:pPr>
        <w:tabs>
          <w:tab w:val="left" w:pos="360"/>
        </w:tabs>
        <w:rPr>
          <w:rFonts w:ascii="Arial" w:hAnsi="Arial" w:cs="Arial"/>
          <w:b/>
          <w:bCs/>
          <w:sz w:val="22"/>
          <w:szCs w:val="22"/>
          <w:u w:val="single"/>
        </w:rPr>
      </w:pPr>
      <w:r w:rsidRPr="004B2BED">
        <w:rPr>
          <w:rFonts w:ascii="Arial" w:hAnsi="Arial" w:cs="Arial"/>
          <w:b/>
          <w:bCs/>
          <w:sz w:val="22"/>
          <w:szCs w:val="22"/>
          <w:u w:val="single"/>
        </w:rPr>
        <w:lastRenderedPageBreak/>
        <w:t>Note: All questions must be answered completely.</w:t>
      </w:r>
    </w:p>
    <w:p w14:paraId="42396952" w14:textId="77777777" w:rsidR="002F538C" w:rsidRPr="004B2BED" w:rsidRDefault="002F538C" w:rsidP="00D604C0">
      <w:pPr>
        <w:autoSpaceDE w:val="0"/>
        <w:autoSpaceDN w:val="0"/>
        <w:adjustRightInd w:val="0"/>
        <w:rPr>
          <w:rFonts w:ascii="Arial" w:hAnsi="Arial" w:cs="Arial"/>
          <w:sz w:val="22"/>
          <w:szCs w:val="22"/>
        </w:rPr>
      </w:pPr>
    </w:p>
    <w:p w14:paraId="701B279D" w14:textId="7F2B46BC" w:rsidR="00D604C0" w:rsidRPr="004B2BED" w:rsidRDefault="00D604C0" w:rsidP="00D604C0">
      <w:pPr>
        <w:autoSpaceDE w:val="0"/>
        <w:autoSpaceDN w:val="0"/>
        <w:adjustRightInd w:val="0"/>
        <w:rPr>
          <w:rFonts w:ascii="Arial" w:hAnsi="Arial" w:cs="Arial"/>
          <w:sz w:val="22"/>
          <w:szCs w:val="22"/>
        </w:rPr>
      </w:pPr>
      <w:r w:rsidRPr="004B2BED">
        <w:rPr>
          <w:rFonts w:ascii="Arial" w:hAnsi="Arial" w:cs="Arial"/>
          <w:sz w:val="22"/>
          <w:szCs w:val="22"/>
        </w:rPr>
        <w:t>By submitting and signing this application, the applicant agrees to comply with the rules and regulations pertaining to the Supportive Living Program, found at 89 Ill. Adm. Code 146</w:t>
      </w:r>
      <w:r w:rsidR="00AB3D39">
        <w:rPr>
          <w:rFonts w:ascii="Arial" w:hAnsi="Arial" w:cs="Arial"/>
          <w:sz w:val="22"/>
          <w:szCs w:val="22"/>
        </w:rPr>
        <w:t xml:space="preserve"> Subpart B and E</w:t>
      </w:r>
      <w:r w:rsidRPr="004B2BED">
        <w:rPr>
          <w:rFonts w:ascii="Arial" w:hAnsi="Arial" w:cs="Arial"/>
          <w:sz w:val="22"/>
          <w:szCs w:val="22"/>
        </w:rPr>
        <w:t>, including any subsequent amendments and successors thereto.</w:t>
      </w:r>
    </w:p>
    <w:p w14:paraId="5CCB99CF" w14:textId="77777777" w:rsidR="00D604C0" w:rsidRPr="004B2BED" w:rsidRDefault="00D604C0" w:rsidP="00D604C0">
      <w:pPr>
        <w:tabs>
          <w:tab w:val="left" w:pos="360"/>
          <w:tab w:val="left" w:pos="720"/>
        </w:tabs>
        <w:rPr>
          <w:rFonts w:ascii="Arial" w:hAnsi="Arial" w:cs="Arial"/>
          <w:color w:val="000000"/>
          <w:sz w:val="22"/>
          <w:szCs w:val="22"/>
        </w:rPr>
      </w:pPr>
    </w:p>
    <w:p w14:paraId="09D88A12" w14:textId="77777777" w:rsidR="00D604C0" w:rsidRPr="004B2BED" w:rsidRDefault="00D604C0" w:rsidP="00D604C0">
      <w:pPr>
        <w:shd w:val="clear" w:color="auto" w:fill="FFFFFF" w:themeFill="background1"/>
        <w:tabs>
          <w:tab w:val="left" w:pos="360"/>
          <w:tab w:val="left" w:pos="720"/>
        </w:tabs>
        <w:rPr>
          <w:rFonts w:ascii="Arial" w:hAnsi="Arial" w:cs="Arial"/>
          <w:color w:val="000000"/>
          <w:sz w:val="22"/>
          <w:szCs w:val="22"/>
        </w:rPr>
      </w:pPr>
      <w:r w:rsidRPr="004B2BED">
        <w:rPr>
          <w:rFonts w:ascii="Arial" w:hAnsi="Arial" w:cs="Arial"/>
          <w:color w:val="000000"/>
          <w:sz w:val="22"/>
          <w:szCs w:val="22"/>
        </w:rPr>
        <w:t>I, the undersigned authorized representative, hereby certify that to the best of my knowledge and belief the information supplied is true, accurate and complete.</w:t>
      </w:r>
    </w:p>
    <w:p w14:paraId="53358F48" w14:textId="77777777" w:rsidR="00D604C0" w:rsidRPr="004B2BED" w:rsidRDefault="00D604C0" w:rsidP="00D604C0">
      <w:pPr>
        <w:tabs>
          <w:tab w:val="left" w:pos="360"/>
          <w:tab w:val="left" w:pos="720"/>
        </w:tabs>
        <w:rPr>
          <w:rFonts w:ascii="Arial" w:hAnsi="Arial" w:cs="Arial"/>
          <w:color w:val="000000"/>
          <w:sz w:val="22"/>
          <w:szCs w:val="22"/>
        </w:rPr>
      </w:pPr>
    </w:p>
    <w:p w14:paraId="07F16B6A" w14:textId="677FEA5C" w:rsidR="00D604C0" w:rsidRPr="004B2BED" w:rsidRDefault="00D604C0" w:rsidP="00D604C0">
      <w:pPr>
        <w:tabs>
          <w:tab w:val="left" w:pos="360"/>
          <w:tab w:val="left" w:pos="720"/>
        </w:tabs>
        <w:rPr>
          <w:rFonts w:ascii="Arial" w:hAnsi="Arial" w:cs="Arial"/>
          <w:color w:val="000000"/>
          <w:sz w:val="22"/>
          <w:szCs w:val="22"/>
        </w:rPr>
      </w:pPr>
      <w:r w:rsidRPr="004B2BED">
        <w:rPr>
          <w:rFonts w:ascii="Arial" w:hAnsi="Arial" w:cs="Arial"/>
          <w:color w:val="000000"/>
          <w:sz w:val="22"/>
          <w:szCs w:val="22"/>
        </w:rPr>
        <w:t>Authorized Signature</w:t>
      </w:r>
      <w:r w:rsidR="00F55CE7">
        <w:rPr>
          <w:rFonts w:ascii="Arial" w:hAnsi="Arial" w:cs="Arial"/>
          <w:color w:val="000000"/>
          <w:sz w:val="22"/>
          <w:szCs w:val="22"/>
        </w:rPr>
        <w:t xml:space="preserve"> </w:t>
      </w:r>
      <w:r w:rsidR="00F55CE7">
        <w:rPr>
          <w:rFonts w:ascii="Arial" w:hAnsi="Arial" w:cs="Arial"/>
          <w:color w:val="000000"/>
          <w:sz w:val="22"/>
          <w:szCs w:val="22"/>
        </w:rPr>
        <w:fldChar w:fldCharType="begin">
          <w:ffData>
            <w:name w:val="Text25"/>
            <w:enabled/>
            <w:calcOnExit w:val="0"/>
            <w:textInput/>
          </w:ffData>
        </w:fldChar>
      </w:r>
      <w:bookmarkStart w:id="25" w:name="Text25"/>
      <w:r w:rsidR="00F55CE7">
        <w:rPr>
          <w:rFonts w:ascii="Arial" w:hAnsi="Arial" w:cs="Arial"/>
          <w:color w:val="000000"/>
          <w:sz w:val="22"/>
          <w:szCs w:val="22"/>
        </w:rPr>
        <w:instrText xml:space="preserve"> FORMTEXT </w:instrText>
      </w:r>
      <w:r w:rsidR="00F55CE7">
        <w:rPr>
          <w:rFonts w:ascii="Arial" w:hAnsi="Arial" w:cs="Arial"/>
          <w:color w:val="000000"/>
          <w:sz w:val="22"/>
          <w:szCs w:val="22"/>
        </w:rPr>
      </w:r>
      <w:r w:rsidR="00F55CE7">
        <w:rPr>
          <w:rFonts w:ascii="Arial" w:hAnsi="Arial" w:cs="Arial"/>
          <w:color w:val="000000"/>
          <w:sz w:val="22"/>
          <w:szCs w:val="22"/>
        </w:rPr>
        <w:fldChar w:fldCharType="separate"/>
      </w:r>
      <w:r w:rsidR="00F55CE7">
        <w:rPr>
          <w:rFonts w:ascii="Arial" w:hAnsi="Arial" w:cs="Arial"/>
          <w:noProof/>
          <w:color w:val="000000"/>
          <w:sz w:val="22"/>
          <w:szCs w:val="22"/>
        </w:rPr>
        <w:t> </w:t>
      </w:r>
      <w:r w:rsidR="00F55CE7">
        <w:rPr>
          <w:rFonts w:ascii="Arial" w:hAnsi="Arial" w:cs="Arial"/>
          <w:noProof/>
          <w:color w:val="000000"/>
          <w:sz w:val="22"/>
          <w:szCs w:val="22"/>
        </w:rPr>
        <w:t> </w:t>
      </w:r>
      <w:r w:rsidR="00F55CE7">
        <w:rPr>
          <w:rFonts w:ascii="Arial" w:hAnsi="Arial" w:cs="Arial"/>
          <w:noProof/>
          <w:color w:val="000000"/>
          <w:sz w:val="22"/>
          <w:szCs w:val="22"/>
        </w:rPr>
        <w:t> </w:t>
      </w:r>
      <w:r w:rsidR="00F55CE7">
        <w:rPr>
          <w:rFonts w:ascii="Arial" w:hAnsi="Arial" w:cs="Arial"/>
          <w:noProof/>
          <w:color w:val="000000"/>
          <w:sz w:val="22"/>
          <w:szCs w:val="22"/>
        </w:rPr>
        <w:t> </w:t>
      </w:r>
      <w:r w:rsidR="00F55CE7">
        <w:rPr>
          <w:rFonts w:ascii="Arial" w:hAnsi="Arial" w:cs="Arial"/>
          <w:noProof/>
          <w:color w:val="000000"/>
          <w:sz w:val="22"/>
          <w:szCs w:val="22"/>
        </w:rPr>
        <w:t> </w:t>
      </w:r>
      <w:r w:rsidR="00F55CE7">
        <w:rPr>
          <w:rFonts w:ascii="Arial" w:hAnsi="Arial" w:cs="Arial"/>
          <w:color w:val="000000"/>
          <w:sz w:val="22"/>
          <w:szCs w:val="22"/>
        </w:rPr>
        <w:fldChar w:fldCharType="end"/>
      </w:r>
      <w:bookmarkEnd w:id="25"/>
    </w:p>
    <w:p w14:paraId="53B26759" w14:textId="77777777" w:rsidR="00D604C0" w:rsidRPr="004B2BED" w:rsidRDefault="00D604C0" w:rsidP="00D604C0">
      <w:pPr>
        <w:tabs>
          <w:tab w:val="left" w:pos="360"/>
          <w:tab w:val="left" w:pos="720"/>
        </w:tabs>
        <w:rPr>
          <w:rFonts w:ascii="Arial" w:hAnsi="Arial" w:cs="Arial"/>
          <w:color w:val="000000"/>
          <w:sz w:val="22"/>
          <w:szCs w:val="22"/>
        </w:rPr>
      </w:pPr>
    </w:p>
    <w:p w14:paraId="1B452AA3" w14:textId="07FBAC7D" w:rsidR="00D604C0" w:rsidRPr="004B2BED" w:rsidRDefault="00D604C0" w:rsidP="00D604C0">
      <w:pPr>
        <w:tabs>
          <w:tab w:val="left" w:pos="360"/>
          <w:tab w:val="left" w:pos="720"/>
        </w:tabs>
        <w:rPr>
          <w:rFonts w:ascii="Arial" w:hAnsi="Arial" w:cs="Arial"/>
          <w:color w:val="000000"/>
          <w:sz w:val="22"/>
          <w:szCs w:val="22"/>
        </w:rPr>
      </w:pPr>
      <w:r w:rsidRPr="004B2BED">
        <w:rPr>
          <w:rFonts w:ascii="Arial" w:hAnsi="Arial" w:cs="Arial"/>
          <w:color w:val="000000"/>
          <w:sz w:val="22"/>
          <w:szCs w:val="22"/>
        </w:rPr>
        <w:t>Print or Type the Name and Title of the Person Signing the Application</w:t>
      </w:r>
      <w:r w:rsidR="00F55CE7">
        <w:rPr>
          <w:rFonts w:ascii="Arial" w:hAnsi="Arial" w:cs="Arial"/>
          <w:color w:val="000000"/>
          <w:sz w:val="22"/>
          <w:szCs w:val="22"/>
        </w:rPr>
        <w:t xml:space="preserve"> </w:t>
      </w:r>
      <w:r w:rsidR="00F55CE7">
        <w:rPr>
          <w:rFonts w:ascii="Arial" w:hAnsi="Arial" w:cs="Arial"/>
          <w:color w:val="000000"/>
          <w:sz w:val="22"/>
          <w:szCs w:val="22"/>
        </w:rPr>
        <w:fldChar w:fldCharType="begin">
          <w:ffData>
            <w:name w:val="Text26"/>
            <w:enabled/>
            <w:calcOnExit w:val="0"/>
            <w:textInput/>
          </w:ffData>
        </w:fldChar>
      </w:r>
      <w:bookmarkStart w:id="26" w:name="Text26"/>
      <w:r w:rsidR="00F55CE7">
        <w:rPr>
          <w:rFonts w:ascii="Arial" w:hAnsi="Arial" w:cs="Arial"/>
          <w:color w:val="000000"/>
          <w:sz w:val="22"/>
          <w:szCs w:val="22"/>
        </w:rPr>
        <w:instrText xml:space="preserve"> FORMTEXT </w:instrText>
      </w:r>
      <w:r w:rsidR="00F55CE7">
        <w:rPr>
          <w:rFonts w:ascii="Arial" w:hAnsi="Arial" w:cs="Arial"/>
          <w:color w:val="000000"/>
          <w:sz w:val="22"/>
          <w:szCs w:val="22"/>
        </w:rPr>
      </w:r>
      <w:r w:rsidR="00F55CE7">
        <w:rPr>
          <w:rFonts w:ascii="Arial" w:hAnsi="Arial" w:cs="Arial"/>
          <w:color w:val="000000"/>
          <w:sz w:val="22"/>
          <w:szCs w:val="22"/>
        </w:rPr>
        <w:fldChar w:fldCharType="separate"/>
      </w:r>
      <w:r w:rsidR="00F55CE7">
        <w:rPr>
          <w:rFonts w:ascii="Arial" w:hAnsi="Arial" w:cs="Arial"/>
          <w:noProof/>
          <w:color w:val="000000"/>
          <w:sz w:val="22"/>
          <w:szCs w:val="22"/>
        </w:rPr>
        <w:t> </w:t>
      </w:r>
      <w:r w:rsidR="00F55CE7">
        <w:rPr>
          <w:rFonts w:ascii="Arial" w:hAnsi="Arial" w:cs="Arial"/>
          <w:noProof/>
          <w:color w:val="000000"/>
          <w:sz w:val="22"/>
          <w:szCs w:val="22"/>
        </w:rPr>
        <w:t> </w:t>
      </w:r>
      <w:r w:rsidR="00F55CE7">
        <w:rPr>
          <w:rFonts w:ascii="Arial" w:hAnsi="Arial" w:cs="Arial"/>
          <w:noProof/>
          <w:color w:val="000000"/>
          <w:sz w:val="22"/>
          <w:szCs w:val="22"/>
        </w:rPr>
        <w:t> </w:t>
      </w:r>
      <w:r w:rsidR="00F55CE7">
        <w:rPr>
          <w:rFonts w:ascii="Arial" w:hAnsi="Arial" w:cs="Arial"/>
          <w:noProof/>
          <w:color w:val="000000"/>
          <w:sz w:val="22"/>
          <w:szCs w:val="22"/>
        </w:rPr>
        <w:t> </w:t>
      </w:r>
      <w:r w:rsidR="00F55CE7">
        <w:rPr>
          <w:rFonts w:ascii="Arial" w:hAnsi="Arial" w:cs="Arial"/>
          <w:noProof/>
          <w:color w:val="000000"/>
          <w:sz w:val="22"/>
          <w:szCs w:val="22"/>
        </w:rPr>
        <w:t> </w:t>
      </w:r>
      <w:r w:rsidR="00F55CE7">
        <w:rPr>
          <w:rFonts w:ascii="Arial" w:hAnsi="Arial" w:cs="Arial"/>
          <w:color w:val="000000"/>
          <w:sz w:val="22"/>
          <w:szCs w:val="22"/>
        </w:rPr>
        <w:fldChar w:fldCharType="end"/>
      </w:r>
      <w:bookmarkEnd w:id="26"/>
    </w:p>
    <w:p w14:paraId="47815FB1" w14:textId="77777777" w:rsidR="00D604C0" w:rsidRPr="004B2BED" w:rsidRDefault="00D604C0" w:rsidP="00D604C0">
      <w:pPr>
        <w:tabs>
          <w:tab w:val="left" w:pos="360"/>
          <w:tab w:val="left" w:pos="720"/>
        </w:tabs>
        <w:rPr>
          <w:rFonts w:ascii="Arial" w:hAnsi="Arial" w:cs="Arial"/>
          <w:color w:val="000000"/>
          <w:sz w:val="22"/>
          <w:szCs w:val="22"/>
        </w:rPr>
      </w:pPr>
    </w:p>
    <w:p w14:paraId="5C562B38" w14:textId="40F81BE6" w:rsidR="00D604C0" w:rsidRPr="004B2BED" w:rsidRDefault="00D604C0" w:rsidP="00D604C0">
      <w:pPr>
        <w:tabs>
          <w:tab w:val="left" w:pos="360"/>
          <w:tab w:val="left" w:pos="720"/>
        </w:tabs>
        <w:rPr>
          <w:rFonts w:ascii="Arial" w:hAnsi="Arial" w:cs="Arial"/>
          <w:color w:val="000000"/>
          <w:sz w:val="22"/>
          <w:szCs w:val="22"/>
        </w:rPr>
      </w:pPr>
      <w:r w:rsidRPr="004B2BED">
        <w:rPr>
          <w:rFonts w:ascii="Arial" w:hAnsi="Arial" w:cs="Arial"/>
          <w:color w:val="000000"/>
          <w:sz w:val="22"/>
          <w:szCs w:val="22"/>
        </w:rPr>
        <w:t>Date</w:t>
      </w:r>
      <w:r w:rsidR="00F55CE7">
        <w:rPr>
          <w:rFonts w:ascii="Arial" w:hAnsi="Arial" w:cs="Arial"/>
          <w:color w:val="000000"/>
          <w:sz w:val="22"/>
          <w:szCs w:val="22"/>
        </w:rPr>
        <w:t xml:space="preserve"> </w:t>
      </w:r>
      <w:sdt>
        <w:sdtPr>
          <w:rPr>
            <w:rFonts w:ascii="Arial" w:hAnsi="Arial" w:cs="Arial"/>
            <w:color w:val="000000"/>
            <w:sz w:val="22"/>
            <w:szCs w:val="22"/>
          </w:rPr>
          <w:id w:val="3861907"/>
          <w:placeholder>
            <w:docPart w:val="DefaultPlaceholder_-1854013438"/>
          </w:placeholder>
          <w:showingPlcHdr/>
          <w:date>
            <w:dateFormat w:val="M/d/yyyy"/>
            <w:lid w:val="en-US"/>
            <w:storeMappedDataAs w:val="dateTime"/>
            <w:calendar w:val="gregorian"/>
          </w:date>
        </w:sdtPr>
        <w:sdtEndPr/>
        <w:sdtContent>
          <w:r w:rsidR="00F55CE7" w:rsidRPr="00D41646">
            <w:rPr>
              <w:rStyle w:val="PlaceholderText"/>
            </w:rPr>
            <w:t>Click or tap to enter a date.</w:t>
          </w:r>
        </w:sdtContent>
      </w:sdt>
    </w:p>
    <w:p w14:paraId="70C4E8F2" w14:textId="77777777" w:rsidR="00D604C0" w:rsidRPr="004B2BED" w:rsidRDefault="00D604C0" w:rsidP="00D604C0">
      <w:pPr>
        <w:tabs>
          <w:tab w:val="left" w:pos="360"/>
          <w:tab w:val="left" w:pos="720"/>
        </w:tabs>
        <w:rPr>
          <w:rFonts w:ascii="Arial" w:hAnsi="Arial" w:cs="Arial"/>
          <w:color w:val="000000"/>
          <w:sz w:val="22"/>
          <w:szCs w:val="22"/>
        </w:rPr>
      </w:pPr>
    </w:p>
    <w:p w14:paraId="4D297171" w14:textId="77777777" w:rsidR="00D604C0" w:rsidRPr="004B2BED" w:rsidRDefault="00D604C0" w:rsidP="00D604C0">
      <w:pPr>
        <w:tabs>
          <w:tab w:val="left" w:pos="360"/>
          <w:tab w:val="left" w:pos="720"/>
        </w:tabs>
        <w:rPr>
          <w:rFonts w:ascii="Arial" w:hAnsi="Arial" w:cs="Arial"/>
          <w:color w:val="000000"/>
          <w:sz w:val="22"/>
          <w:szCs w:val="22"/>
        </w:rPr>
      </w:pPr>
    </w:p>
    <w:p w14:paraId="5E5F5539" w14:textId="61E3B63B" w:rsidR="00D604C0" w:rsidRPr="004B2BED" w:rsidRDefault="00D604C0" w:rsidP="00D604C0">
      <w:pPr>
        <w:tabs>
          <w:tab w:val="left" w:pos="360"/>
          <w:tab w:val="left" w:pos="720"/>
        </w:tabs>
        <w:rPr>
          <w:rFonts w:ascii="Arial" w:hAnsi="Arial" w:cs="Arial"/>
          <w:color w:val="000000"/>
          <w:sz w:val="22"/>
          <w:szCs w:val="22"/>
        </w:rPr>
      </w:pPr>
      <w:r w:rsidRPr="004B2BED">
        <w:rPr>
          <w:rFonts w:ascii="Arial" w:hAnsi="Arial" w:cs="Arial"/>
          <w:color w:val="000000"/>
          <w:sz w:val="22"/>
          <w:szCs w:val="22"/>
        </w:rPr>
        <w:t>Phone Number</w:t>
      </w:r>
      <w:r w:rsidR="00F55CE7">
        <w:rPr>
          <w:rFonts w:ascii="Arial" w:hAnsi="Arial" w:cs="Arial"/>
          <w:color w:val="000000"/>
          <w:sz w:val="22"/>
          <w:szCs w:val="22"/>
        </w:rPr>
        <w:t xml:space="preserve">: </w:t>
      </w:r>
      <w:r w:rsidR="00F55CE7">
        <w:rPr>
          <w:rFonts w:ascii="Arial" w:hAnsi="Arial" w:cs="Arial"/>
          <w:color w:val="000000"/>
          <w:sz w:val="22"/>
          <w:szCs w:val="22"/>
        </w:rPr>
        <w:fldChar w:fldCharType="begin">
          <w:ffData>
            <w:name w:val="Text27"/>
            <w:enabled/>
            <w:calcOnExit w:val="0"/>
            <w:textInput/>
          </w:ffData>
        </w:fldChar>
      </w:r>
      <w:bookmarkStart w:id="27" w:name="Text27"/>
      <w:r w:rsidR="00F55CE7">
        <w:rPr>
          <w:rFonts w:ascii="Arial" w:hAnsi="Arial" w:cs="Arial"/>
          <w:color w:val="000000"/>
          <w:sz w:val="22"/>
          <w:szCs w:val="22"/>
        </w:rPr>
        <w:instrText xml:space="preserve"> FORMTEXT </w:instrText>
      </w:r>
      <w:r w:rsidR="00F55CE7">
        <w:rPr>
          <w:rFonts w:ascii="Arial" w:hAnsi="Arial" w:cs="Arial"/>
          <w:color w:val="000000"/>
          <w:sz w:val="22"/>
          <w:szCs w:val="22"/>
        </w:rPr>
      </w:r>
      <w:r w:rsidR="00F55CE7">
        <w:rPr>
          <w:rFonts w:ascii="Arial" w:hAnsi="Arial" w:cs="Arial"/>
          <w:color w:val="000000"/>
          <w:sz w:val="22"/>
          <w:szCs w:val="22"/>
        </w:rPr>
        <w:fldChar w:fldCharType="separate"/>
      </w:r>
      <w:r w:rsidR="00F55CE7">
        <w:rPr>
          <w:rFonts w:ascii="Arial" w:hAnsi="Arial" w:cs="Arial"/>
          <w:noProof/>
          <w:color w:val="000000"/>
          <w:sz w:val="22"/>
          <w:szCs w:val="22"/>
        </w:rPr>
        <w:t> </w:t>
      </w:r>
      <w:r w:rsidR="00F55CE7">
        <w:rPr>
          <w:rFonts w:ascii="Arial" w:hAnsi="Arial" w:cs="Arial"/>
          <w:noProof/>
          <w:color w:val="000000"/>
          <w:sz w:val="22"/>
          <w:szCs w:val="22"/>
        </w:rPr>
        <w:t> </w:t>
      </w:r>
      <w:r w:rsidR="00F55CE7">
        <w:rPr>
          <w:rFonts w:ascii="Arial" w:hAnsi="Arial" w:cs="Arial"/>
          <w:noProof/>
          <w:color w:val="000000"/>
          <w:sz w:val="22"/>
          <w:szCs w:val="22"/>
        </w:rPr>
        <w:t> </w:t>
      </w:r>
      <w:r w:rsidR="00F55CE7">
        <w:rPr>
          <w:rFonts w:ascii="Arial" w:hAnsi="Arial" w:cs="Arial"/>
          <w:noProof/>
          <w:color w:val="000000"/>
          <w:sz w:val="22"/>
          <w:szCs w:val="22"/>
        </w:rPr>
        <w:t> </w:t>
      </w:r>
      <w:r w:rsidR="00F55CE7">
        <w:rPr>
          <w:rFonts w:ascii="Arial" w:hAnsi="Arial" w:cs="Arial"/>
          <w:noProof/>
          <w:color w:val="000000"/>
          <w:sz w:val="22"/>
          <w:szCs w:val="22"/>
        </w:rPr>
        <w:t> </w:t>
      </w:r>
      <w:r w:rsidR="00F55CE7">
        <w:rPr>
          <w:rFonts w:ascii="Arial" w:hAnsi="Arial" w:cs="Arial"/>
          <w:color w:val="000000"/>
          <w:sz w:val="22"/>
          <w:szCs w:val="22"/>
        </w:rPr>
        <w:fldChar w:fldCharType="end"/>
      </w:r>
      <w:bookmarkEnd w:id="27"/>
    </w:p>
    <w:p w14:paraId="0A5549E5" w14:textId="77777777" w:rsidR="00D604C0" w:rsidRPr="004B2BED" w:rsidRDefault="00D604C0" w:rsidP="00D604C0">
      <w:pPr>
        <w:tabs>
          <w:tab w:val="left" w:pos="360"/>
          <w:tab w:val="left" w:pos="720"/>
        </w:tabs>
        <w:rPr>
          <w:rFonts w:ascii="Arial" w:hAnsi="Arial" w:cs="Arial"/>
          <w:color w:val="000000"/>
          <w:sz w:val="22"/>
          <w:szCs w:val="22"/>
        </w:rPr>
      </w:pPr>
    </w:p>
    <w:p w14:paraId="02888175" w14:textId="3D64D0A3" w:rsidR="00D604C0" w:rsidRPr="004B2BED" w:rsidRDefault="00D604C0" w:rsidP="00D604C0">
      <w:pPr>
        <w:tabs>
          <w:tab w:val="left" w:pos="360"/>
          <w:tab w:val="left" w:pos="720"/>
        </w:tabs>
        <w:rPr>
          <w:rFonts w:ascii="Arial" w:hAnsi="Arial" w:cs="Arial"/>
          <w:color w:val="000000"/>
          <w:sz w:val="22"/>
          <w:szCs w:val="22"/>
        </w:rPr>
      </w:pPr>
    </w:p>
    <w:p w14:paraId="49DB2318" w14:textId="15A31D41" w:rsidR="00D604C0" w:rsidRPr="004B2BED" w:rsidRDefault="00D604C0" w:rsidP="00D604C0">
      <w:pPr>
        <w:tabs>
          <w:tab w:val="left" w:pos="360"/>
          <w:tab w:val="left" w:pos="720"/>
        </w:tabs>
        <w:rPr>
          <w:rFonts w:ascii="Arial" w:hAnsi="Arial" w:cs="Arial"/>
          <w:color w:val="000000"/>
          <w:sz w:val="22"/>
          <w:szCs w:val="22"/>
        </w:rPr>
      </w:pPr>
      <w:r w:rsidRPr="004B2BED">
        <w:rPr>
          <w:rFonts w:ascii="Arial" w:hAnsi="Arial" w:cs="Arial"/>
          <w:color w:val="000000"/>
          <w:sz w:val="22"/>
          <w:szCs w:val="22"/>
        </w:rPr>
        <w:t>Email address</w:t>
      </w:r>
      <w:r w:rsidR="00F55CE7">
        <w:rPr>
          <w:rFonts w:ascii="Arial" w:hAnsi="Arial" w:cs="Arial"/>
          <w:color w:val="000000"/>
          <w:sz w:val="22"/>
          <w:szCs w:val="22"/>
        </w:rPr>
        <w:t xml:space="preserve">: </w:t>
      </w:r>
      <w:r w:rsidR="00F55CE7">
        <w:rPr>
          <w:rFonts w:ascii="Arial" w:hAnsi="Arial" w:cs="Arial"/>
          <w:color w:val="000000"/>
          <w:sz w:val="22"/>
          <w:szCs w:val="22"/>
        </w:rPr>
        <w:fldChar w:fldCharType="begin">
          <w:ffData>
            <w:name w:val="Text28"/>
            <w:enabled/>
            <w:calcOnExit w:val="0"/>
            <w:textInput/>
          </w:ffData>
        </w:fldChar>
      </w:r>
      <w:bookmarkStart w:id="28" w:name="Text28"/>
      <w:r w:rsidR="00F55CE7">
        <w:rPr>
          <w:rFonts w:ascii="Arial" w:hAnsi="Arial" w:cs="Arial"/>
          <w:color w:val="000000"/>
          <w:sz w:val="22"/>
          <w:szCs w:val="22"/>
        </w:rPr>
        <w:instrText xml:space="preserve"> FORMTEXT </w:instrText>
      </w:r>
      <w:r w:rsidR="00F55CE7">
        <w:rPr>
          <w:rFonts w:ascii="Arial" w:hAnsi="Arial" w:cs="Arial"/>
          <w:color w:val="000000"/>
          <w:sz w:val="22"/>
          <w:szCs w:val="22"/>
        </w:rPr>
      </w:r>
      <w:r w:rsidR="00F55CE7">
        <w:rPr>
          <w:rFonts w:ascii="Arial" w:hAnsi="Arial" w:cs="Arial"/>
          <w:color w:val="000000"/>
          <w:sz w:val="22"/>
          <w:szCs w:val="22"/>
        </w:rPr>
        <w:fldChar w:fldCharType="separate"/>
      </w:r>
      <w:r w:rsidR="00F55CE7">
        <w:rPr>
          <w:rFonts w:ascii="Arial" w:hAnsi="Arial" w:cs="Arial"/>
          <w:noProof/>
          <w:color w:val="000000"/>
          <w:sz w:val="22"/>
          <w:szCs w:val="22"/>
        </w:rPr>
        <w:t> </w:t>
      </w:r>
      <w:r w:rsidR="00F55CE7">
        <w:rPr>
          <w:rFonts w:ascii="Arial" w:hAnsi="Arial" w:cs="Arial"/>
          <w:noProof/>
          <w:color w:val="000000"/>
          <w:sz w:val="22"/>
          <w:szCs w:val="22"/>
        </w:rPr>
        <w:t> </w:t>
      </w:r>
      <w:r w:rsidR="00F55CE7">
        <w:rPr>
          <w:rFonts w:ascii="Arial" w:hAnsi="Arial" w:cs="Arial"/>
          <w:noProof/>
          <w:color w:val="000000"/>
          <w:sz w:val="22"/>
          <w:szCs w:val="22"/>
        </w:rPr>
        <w:t> </w:t>
      </w:r>
      <w:r w:rsidR="00F55CE7">
        <w:rPr>
          <w:rFonts w:ascii="Arial" w:hAnsi="Arial" w:cs="Arial"/>
          <w:noProof/>
          <w:color w:val="000000"/>
          <w:sz w:val="22"/>
          <w:szCs w:val="22"/>
        </w:rPr>
        <w:t> </w:t>
      </w:r>
      <w:r w:rsidR="00F55CE7">
        <w:rPr>
          <w:rFonts w:ascii="Arial" w:hAnsi="Arial" w:cs="Arial"/>
          <w:noProof/>
          <w:color w:val="000000"/>
          <w:sz w:val="22"/>
          <w:szCs w:val="22"/>
        </w:rPr>
        <w:t> </w:t>
      </w:r>
      <w:r w:rsidR="00F55CE7">
        <w:rPr>
          <w:rFonts w:ascii="Arial" w:hAnsi="Arial" w:cs="Arial"/>
          <w:color w:val="000000"/>
          <w:sz w:val="22"/>
          <w:szCs w:val="22"/>
        </w:rPr>
        <w:fldChar w:fldCharType="end"/>
      </w:r>
      <w:bookmarkEnd w:id="28"/>
    </w:p>
    <w:p w14:paraId="76DE3565" w14:textId="77777777" w:rsidR="00D604C0" w:rsidRPr="004B2BED" w:rsidRDefault="00D604C0" w:rsidP="00D604C0">
      <w:pPr>
        <w:tabs>
          <w:tab w:val="left" w:pos="360"/>
          <w:tab w:val="left" w:pos="720"/>
        </w:tabs>
        <w:rPr>
          <w:rFonts w:ascii="Arial" w:hAnsi="Arial" w:cs="Arial"/>
          <w:color w:val="000000"/>
          <w:sz w:val="22"/>
          <w:szCs w:val="22"/>
        </w:rPr>
      </w:pPr>
    </w:p>
    <w:p w14:paraId="45B36731" w14:textId="77777777" w:rsidR="00D604C0" w:rsidRPr="004B2BED" w:rsidRDefault="00D604C0" w:rsidP="00D604C0">
      <w:pPr>
        <w:tabs>
          <w:tab w:val="left" w:pos="360"/>
          <w:tab w:val="left" w:pos="720"/>
        </w:tabs>
        <w:rPr>
          <w:rFonts w:ascii="Arial" w:hAnsi="Arial" w:cs="Arial"/>
          <w:color w:val="000000"/>
          <w:sz w:val="22"/>
          <w:szCs w:val="22"/>
        </w:rPr>
      </w:pPr>
    </w:p>
    <w:p w14:paraId="0E8A9440" w14:textId="77777777" w:rsidR="00D604C0" w:rsidRPr="004B2BED" w:rsidRDefault="00D604C0" w:rsidP="00D604C0">
      <w:pPr>
        <w:tabs>
          <w:tab w:val="left" w:pos="360"/>
          <w:tab w:val="left" w:pos="720"/>
        </w:tabs>
        <w:rPr>
          <w:rFonts w:ascii="Arial" w:hAnsi="Arial" w:cs="Arial"/>
          <w:color w:val="000000"/>
          <w:sz w:val="22"/>
          <w:szCs w:val="22"/>
        </w:rPr>
      </w:pPr>
    </w:p>
    <w:p w14:paraId="69DC49E2" w14:textId="77777777" w:rsidR="00297E67" w:rsidRPr="004B2BED" w:rsidRDefault="00297E67" w:rsidP="00297E67">
      <w:pPr>
        <w:spacing w:line="276" w:lineRule="auto"/>
        <w:jc w:val="center"/>
        <w:rPr>
          <w:rFonts w:ascii="Arial" w:hAnsi="Arial" w:cs="Arial"/>
          <w:sz w:val="22"/>
          <w:szCs w:val="22"/>
        </w:rPr>
      </w:pPr>
    </w:p>
    <w:p w14:paraId="430B542B" w14:textId="77777777" w:rsidR="00297E67" w:rsidRPr="004B2BED" w:rsidRDefault="00297E67" w:rsidP="00297E67">
      <w:pPr>
        <w:spacing w:line="276" w:lineRule="auto"/>
        <w:rPr>
          <w:rFonts w:ascii="Arial" w:hAnsi="Arial" w:cs="Arial"/>
          <w:sz w:val="22"/>
          <w:szCs w:val="22"/>
        </w:rPr>
      </w:pPr>
    </w:p>
    <w:p w14:paraId="1A2A876C" w14:textId="77777777" w:rsidR="00046703" w:rsidRDefault="00046703">
      <w:pPr>
        <w:spacing w:after="160" w:line="259" w:lineRule="auto"/>
        <w:rPr>
          <w:rFonts w:ascii="Arial" w:hAnsi="Arial" w:cs="Arial"/>
          <w:sz w:val="22"/>
          <w:szCs w:val="22"/>
        </w:rPr>
      </w:pPr>
      <w:r>
        <w:rPr>
          <w:rFonts w:ascii="Arial" w:hAnsi="Arial" w:cs="Arial"/>
          <w:sz w:val="22"/>
          <w:szCs w:val="22"/>
        </w:rPr>
        <w:br w:type="page"/>
      </w:r>
    </w:p>
    <w:p w14:paraId="74E3C8B6" w14:textId="77777777" w:rsidR="005224FF" w:rsidRDefault="005224FF" w:rsidP="005224FF">
      <w:pPr>
        <w:spacing w:line="276" w:lineRule="auto"/>
        <w:jc w:val="center"/>
        <w:rPr>
          <w:rFonts w:ascii="Arial" w:hAnsi="Arial" w:cs="Arial"/>
          <w:b/>
          <w:sz w:val="22"/>
          <w:szCs w:val="22"/>
        </w:rPr>
      </w:pPr>
    </w:p>
    <w:p w14:paraId="3664888A" w14:textId="77777777" w:rsidR="00D0676C" w:rsidRDefault="005224FF" w:rsidP="00D0676C">
      <w:pPr>
        <w:rPr>
          <w:rFonts w:ascii="Arial" w:hAnsi="Arial" w:cs="Arial"/>
          <w:b/>
          <w:sz w:val="22"/>
          <w:szCs w:val="22"/>
        </w:rPr>
      </w:pPr>
      <w:r>
        <w:rPr>
          <w:rFonts w:ascii="Arial" w:hAnsi="Arial" w:cs="Arial"/>
          <w:b/>
          <w:sz w:val="22"/>
          <w:szCs w:val="22"/>
        </w:rPr>
        <w:t>Appendix B</w:t>
      </w:r>
      <w:r w:rsidRPr="008919CA">
        <w:rPr>
          <w:rFonts w:ascii="Arial" w:hAnsi="Arial" w:cs="Arial"/>
          <w:b/>
          <w:sz w:val="22"/>
          <w:szCs w:val="22"/>
        </w:rPr>
        <w:t xml:space="preserve"> – </w:t>
      </w:r>
      <w:r>
        <w:rPr>
          <w:rFonts w:ascii="Arial" w:hAnsi="Arial" w:cs="Arial"/>
          <w:b/>
          <w:sz w:val="22"/>
          <w:szCs w:val="22"/>
        </w:rPr>
        <w:t xml:space="preserve">Supportive Living Program Background Check Authorization </w:t>
      </w:r>
    </w:p>
    <w:p w14:paraId="56EB8BAA" w14:textId="77777777" w:rsidR="00D0676C" w:rsidRDefault="00D0676C" w:rsidP="00D0676C">
      <w:pPr>
        <w:rPr>
          <w:rFonts w:ascii="Arial" w:hAnsi="Arial" w:cs="Arial"/>
          <w:b/>
          <w:sz w:val="22"/>
          <w:szCs w:val="22"/>
        </w:rPr>
      </w:pPr>
    </w:p>
    <w:p w14:paraId="11D78865" w14:textId="49D6F7C1" w:rsidR="00D0676C" w:rsidRDefault="00D0676C" w:rsidP="00D0676C">
      <w:r>
        <w:t>Provider name: ____________________________________________</w:t>
      </w:r>
    </w:p>
    <w:p w14:paraId="14984F8E" w14:textId="77777777" w:rsidR="00D0676C" w:rsidRDefault="00D0676C" w:rsidP="00D0676C"/>
    <w:p w14:paraId="10281246" w14:textId="77777777" w:rsidR="00D0676C" w:rsidRDefault="00D0676C" w:rsidP="00D0676C">
      <w:r>
        <w:tab/>
        <w:t>For each owner complete the following section:</w:t>
      </w:r>
    </w:p>
    <w:p w14:paraId="6C51B97B" w14:textId="77777777" w:rsidR="00D0676C" w:rsidRDefault="00D0676C" w:rsidP="00D0676C"/>
    <w:p w14:paraId="16458A6A" w14:textId="77777777" w:rsidR="00D0676C" w:rsidRDefault="00D0676C" w:rsidP="00D0676C">
      <w:r>
        <w:tab/>
        <w:t xml:space="preserve">Full name </w:t>
      </w:r>
      <w:r>
        <w:tab/>
      </w:r>
      <w:r>
        <w:tab/>
        <w:t xml:space="preserve">            Date of Birth</w:t>
      </w:r>
      <w:r>
        <w:tab/>
        <w:t xml:space="preserve">    Social Security Number</w:t>
      </w:r>
    </w:p>
    <w:p w14:paraId="04DBB930" w14:textId="77777777" w:rsidR="00D0676C" w:rsidRDefault="00D0676C" w:rsidP="00D0676C"/>
    <w:p w14:paraId="7C5C0E25" w14:textId="77777777" w:rsidR="00D0676C" w:rsidRDefault="00D0676C" w:rsidP="00D0676C">
      <w:r>
        <w:tab/>
        <w:t>_____________________</w:t>
      </w:r>
      <w:r>
        <w:tab/>
        <w:t xml:space="preserve">__________  </w:t>
      </w:r>
      <w:r>
        <w:tab/>
        <w:t xml:space="preserve">    ___________________</w:t>
      </w:r>
      <w:r>
        <w:br/>
      </w:r>
    </w:p>
    <w:p w14:paraId="7297ABFB" w14:textId="77777777" w:rsidR="00D0676C" w:rsidRDefault="00D0676C" w:rsidP="00D0676C">
      <w:r>
        <w:tab/>
        <w:t>Race</w:t>
      </w:r>
      <w:r>
        <w:tab/>
      </w:r>
      <w:r>
        <w:tab/>
      </w:r>
      <w:r>
        <w:tab/>
      </w:r>
      <w:r>
        <w:tab/>
        <w:t>Gender</w:t>
      </w:r>
    </w:p>
    <w:p w14:paraId="3FADB6D7" w14:textId="77777777" w:rsidR="00D0676C" w:rsidRDefault="00D0676C" w:rsidP="00D0676C"/>
    <w:p w14:paraId="064C3D49" w14:textId="77777777" w:rsidR="00D0676C" w:rsidRDefault="00D0676C" w:rsidP="00D0676C">
      <w:r>
        <w:tab/>
        <w:t>_____________________</w:t>
      </w:r>
      <w:r>
        <w:tab/>
        <w:t>__________</w:t>
      </w:r>
    </w:p>
    <w:p w14:paraId="22A4FF6C" w14:textId="77777777" w:rsidR="00D0676C" w:rsidRDefault="00D0676C" w:rsidP="00D0676C"/>
    <w:p w14:paraId="2EE790F3" w14:textId="77777777" w:rsidR="00D0676C" w:rsidRDefault="00D0676C" w:rsidP="00D0676C">
      <w:r>
        <w:tab/>
        <w:t xml:space="preserve">Each/ I hereby AUTHORIZE the performance of criminal background check in accordance with 305 ILCS 5/12-4.25 (G-5)(2) to determine whether I have ever been charged with a crime and if so the disposition of those charges. I understand that present and/or future information and assistance from the U.S. Justice Department and the Illinois Law Enforcement will be utilized to conduct this investigation.  The criminal history investigation may be used when considering an application to be a provider of  a Supportive Living Facilities or other enforcement of Medicaid, Medicare and the Department of Public Aid rules and regulations.  </w:t>
      </w:r>
    </w:p>
    <w:p w14:paraId="04B09565" w14:textId="77777777" w:rsidR="00D0676C" w:rsidRDefault="00D0676C" w:rsidP="00D0676C"/>
    <w:p w14:paraId="055FF260" w14:textId="77777777" w:rsidR="00D0676C" w:rsidRDefault="00D0676C" w:rsidP="00D0676C">
      <w:r>
        <w:tab/>
        <w:t xml:space="preserve">I understand that information obtained as a result of my authorizing this investigation is </w:t>
      </w:r>
      <w:proofErr w:type="gramStart"/>
      <w:r>
        <w:t>confidential, but</w:t>
      </w:r>
      <w:proofErr w:type="gramEnd"/>
      <w:r>
        <w:t xml:space="preserve"> may be used by Healthcare and Family Services administrative personnel for enforcement of rules and regulations.  Under penalty of perjury, I hereby declare and certify that the information I have provided herein is true, </w:t>
      </w:r>
      <w:proofErr w:type="gramStart"/>
      <w:r>
        <w:t>correct</w:t>
      </w:r>
      <w:proofErr w:type="gramEnd"/>
      <w:r>
        <w:t xml:space="preserve"> and complete.  I acknowledge that any falsification or omission may result in disapproval, suspension, or termination of a provider’s approved application. </w:t>
      </w:r>
    </w:p>
    <w:p w14:paraId="4CE20692" w14:textId="77777777" w:rsidR="00D0676C" w:rsidRDefault="00D0676C" w:rsidP="00D0676C"/>
    <w:p w14:paraId="1622E3A3" w14:textId="77777777" w:rsidR="00D0676C" w:rsidRDefault="00D0676C" w:rsidP="00D0676C"/>
    <w:p w14:paraId="53839A76" w14:textId="77777777" w:rsidR="00D0676C" w:rsidRDefault="00D0676C" w:rsidP="00D0676C">
      <w:r>
        <w:t xml:space="preserve">Signature:____________________________________   Date: __________________ </w:t>
      </w:r>
    </w:p>
    <w:p w14:paraId="7AC98E2F" w14:textId="05683587" w:rsidR="00D0676C" w:rsidRDefault="00D0676C" w:rsidP="00D0676C">
      <w:r>
        <w:t>OIG 1 (R-08-17)</w:t>
      </w:r>
    </w:p>
    <w:p w14:paraId="09DA396A" w14:textId="77777777" w:rsidR="00D0676C" w:rsidRDefault="00D0676C" w:rsidP="00D0676C"/>
    <w:p w14:paraId="56A32C6D" w14:textId="7E47C236" w:rsidR="008D68AF" w:rsidRDefault="008D68AF" w:rsidP="008D68AF">
      <w:pPr>
        <w:spacing w:line="276" w:lineRule="auto"/>
        <w:jc w:val="center"/>
        <w:rPr>
          <w:rFonts w:ascii="Arial" w:hAnsi="Arial" w:cs="Arial"/>
          <w:b/>
          <w:sz w:val="22"/>
          <w:szCs w:val="22"/>
        </w:rPr>
      </w:pPr>
      <w:r>
        <w:rPr>
          <w:rFonts w:ascii="Arial" w:hAnsi="Arial" w:cs="Arial"/>
          <w:b/>
          <w:sz w:val="22"/>
          <w:szCs w:val="22"/>
        </w:rPr>
        <w:lastRenderedPageBreak/>
        <w:t xml:space="preserve">Appendix </w:t>
      </w:r>
      <w:r w:rsidR="00046703">
        <w:rPr>
          <w:rFonts w:ascii="Arial" w:hAnsi="Arial" w:cs="Arial"/>
          <w:b/>
          <w:sz w:val="22"/>
          <w:szCs w:val="22"/>
        </w:rPr>
        <w:t>C</w:t>
      </w:r>
      <w:r w:rsidRPr="008919CA">
        <w:rPr>
          <w:rFonts w:ascii="Arial" w:hAnsi="Arial" w:cs="Arial"/>
          <w:b/>
          <w:sz w:val="22"/>
          <w:szCs w:val="22"/>
        </w:rPr>
        <w:t xml:space="preserve"> – </w:t>
      </w:r>
      <w:r w:rsidR="004B08D5">
        <w:rPr>
          <w:rFonts w:ascii="Arial" w:hAnsi="Arial" w:cs="Arial"/>
          <w:b/>
          <w:sz w:val="22"/>
          <w:szCs w:val="22"/>
        </w:rPr>
        <w:t>Application</w:t>
      </w:r>
      <w:r w:rsidRPr="008919CA">
        <w:rPr>
          <w:rFonts w:ascii="Arial" w:hAnsi="Arial" w:cs="Arial"/>
          <w:b/>
          <w:sz w:val="22"/>
          <w:szCs w:val="22"/>
        </w:rPr>
        <w:t xml:space="preserve"> Checklist </w:t>
      </w:r>
    </w:p>
    <w:p w14:paraId="1B53D8F9" w14:textId="75B6855D" w:rsidR="008D68AF" w:rsidRDefault="008D68AF" w:rsidP="008D68AF">
      <w:pPr>
        <w:spacing w:line="276" w:lineRule="auto"/>
        <w:rPr>
          <w:rFonts w:ascii="Arial" w:hAnsi="Arial" w:cs="Arial"/>
          <w:sz w:val="22"/>
          <w:szCs w:val="22"/>
        </w:rPr>
      </w:pPr>
      <w:r w:rsidRPr="008919CA">
        <w:rPr>
          <w:rFonts w:ascii="Arial" w:hAnsi="Arial" w:cs="Arial"/>
          <w:sz w:val="22"/>
          <w:szCs w:val="22"/>
        </w:rPr>
        <w:t>This checklist is designed to help a</w:t>
      </w:r>
      <w:r>
        <w:rPr>
          <w:rFonts w:ascii="Arial" w:hAnsi="Arial" w:cs="Arial"/>
          <w:sz w:val="22"/>
          <w:szCs w:val="22"/>
        </w:rPr>
        <w:t xml:space="preserve">pplicants responding to the SLP DCS </w:t>
      </w:r>
      <w:r w:rsidR="00175991">
        <w:rPr>
          <w:rFonts w:ascii="Arial" w:hAnsi="Arial" w:cs="Arial"/>
          <w:sz w:val="22"/>
          <w:szCs w:val="22"/>
        </w:rPr>
        <w:t>request for applications</w:t>
      </w:r>
      <w:r w:rsidRPr="008919CA">
        <w:rPr>
          <w:rFonts w:ascii="Arial" w:hAnsi="Arial" w:cs="Arial"/>
          <w:sz w:val="22"/>
          <w:szCs w:val="22"/>
        </w:rPr>
        <w:t xml:space="preserve"> ensure they have collected and prepared all require</w:t>
      </w:r>
      <w:r>
        <w:rPr>
          <w:rFonts w:ascii="Arial" w:hAnsi="Arial" w:cs="Arial"/>
          <w:sz w:val="22"/>
          <w:szCs w:val="22"/>
        </w:rPr>
        <w:t xml:space="preserve">d elements as part of their DCS Proposal.  This Appendix </w:t>
      </w:r>
      <w:r w:rsidR="00D475F9">
        <w:rPr>
          <w:rFonts w:ascii="Arial" w:hAnsi="Arial" w:cs="Arial"/>
          <w:sz w:val="22"/>
          <w:szCs w:val="22"/>
        </w:rPr>
        <w:t>C</w:t>
      </w:r>
      <w:r w:rsidRPr="008919CA">
        <w:rPr>
          <w:rFonts w:ascii="Arial" w:hAnsi="Arial" w:cs="Arial"/>
          <w:sz w:val="22"/>
          <w:szCs w:val="22"/>
        </w:rPr>
        <w:t xml:space="preserve"> – </w:t>
      </w:r>
      <w:r w:rsidR="00175991">
        <w:rPr>
          <w:rFonts w:ascii="Arial" w:hAnsi="Arial" w:cs="Arial"/>
          <w:sz w:val="22"/>
          <w:szCs w:val="22"/>
        </w:rPr>
        <w:t>Application</w:t>
      </w:r>
      <w:r w:rsidRPr="008919CA">
        <w:rPr>
          <w:rFonts w:ascii="Arial" w:hAnsi="Arial" w:cs="Arial"/>
          <w:sz w:val="22"/>
          <w:szCs w:val="22"/>
        </w:rPr>
        <w:t xml:space="preserve"> Checklist is for informational purposes only and is not required to be submitted </w:t>
      </w:r>
      <w:r>
        <w:rPr>
          <w:rFonts w:ascii="Arial" w:hAnsi="Arial" w:cs="Arial"/>
          <w:sz w:val="22"/>
          <w:szCs w:val="22"/>
        </w:rPr>
        <w:t xml:space="preserve">as part of the applicant’s DCS </w:t>
      </w:r>
      <w:r w:rsidRPr="008919CA">
        <w:rPr>
          <w:rFonts w:ascii="Arial" w:hAnsi="Arial" w:cs="Arial"/>
          <w:sz w:val="22"/>
          <w:szCs w:val="22"/>
        </w:rPr>
        <w:t xml:space="preserve">proposal. </w:t>
      </w:r>
    </w:p>
    <w:p w14:paraId="7AB7957B" w14:textId="77777777" w:rsidR="008D68AF" w:rsidRPr="008919CA" w:rsidRDefault="008D68AF" w:rsidP="008D68AF">
      <w:pPr>
        <w:spacing w:line="276" w:lineRule="auto"/>
        <w:rPr>
          <w:rFonts w:ascii="Arial" w:hAnsi="Arial" w:cs="Arial"/>
          <w:sz w:val="22"/>
          <w:szCs w:val="22"/>
        </w:rPr>
      </w:pPr>
    </w:p>
    <w:p w14:paraId="6FEE8565" w14:textId="36121D55" w:rsidR="008D68AF" w:rsidRPr="005B2735" w:rsidRDefault="008D68AF" w:rsidP="008D68AF">
      <w:pPr>
        <w:spacing w:line="276" w:lineRule="auto"/>
        <w:rPr>
          <w:rFonts w:ascii="Arial" w:hAnsi="Arial" w:cs="Arial"/>
          <w:strike/>
          <w:sz w:val="22"/>
          <w:szCs w:val="22"/>
        </w:rPr>
      </w:pPr>
      <w:r w:rsidRPr="008919CA">
        <w:rPr>
          <w:rFonts w:ascii="Arial" w:hAnsi="Arial" w:cs="Arial"/>
          <w:sz w:val="22"/>
          <w:szCs w:val="22"/>
        </w:rPr>
        <w:t>The items listed below must be completed and submitted as part of</w:t>
      </w:r>
      <w:r>
        <w:rPr>
          <w:rFonts w:ascii="Arial" w:hAnsi="Arial" w:cs="Arial"/>
          <w:sz w:val="22"/>
          <w:szCs w:val="22"/>
        </w:rPr>
        <w:t xml:space="preserve"> the applicant’s DCS</w:t>
      </w:r>
      <w:r w:rsidRPr="008919CA">
        <w:rPr>
          <w:rFonts w:ascii="Arial" w:hAnsi="Arial" w:cs="Arial"/>
          <w:sz w:val="22"/>
          <w:szCs w:val="22"/>
        </w:rPr>
        <w:t xml:space="preserve"> Proposal.  If any of the items listed are missing, the applicant’s proposal will be considered incomplete.  Applicants identified as missing </w:t>
      </w:r>
      <w:r>
        <w:rPr>
          <w:rFonts w:ascii="Arial" w:hAnsi="Arial" w:cs="Arial"/>
          <w:sz w:val="22"/>
          <w:szCs w:val="22"/>
        </w:rPr>
        <w:t>or incomplete</w:t>
      </w:r>
      <w:r w:rsidRPr="008919CA">
        <w:rPr>
          <w:rFonts w:ascii="Arial" w:hAnsi="Arial" w:cs="Arial"/>
          <w:sz w:val="22"/>
          <w:szCs w:val="22"/>
        </w:rPr>
        <w:t xml:space="preserve"> required elements will be notified by HFS of the missing elements and </w:t>
      </w:r>
      <w:r>
        <w:rPr>
          <w:rFonts w:ascii="Arial" w:hAnsi="Arial" w:cs="Arial"/>
          <w:sz w:val="22"/>
          <w:szCs w:val="22"/>
        </w:rPr>
        <w:t>allowed 14 calendar days to submit missing items</w:t>
      </w:r>
      <w:r w:rsidRPr="005B2735">
        <w:rPr>
          <w:rFonts w:ascii="Arial" w:hAnsi="Arial" w:cs="Arial"/>
          <w:strike/>
          <w:sz w:val="22"/>
          <w:szCs w:val="22"/>
        </w:rPr>
        <w:t xml:space="preserve"> </w:t>
      </w:r>
    </w:p>
    <w:p w14:paraId="2C805B52" w14:textId="532C265E" w:rsidR="008D68AF" w:rsidRDefault="008D68AF" w:rsidP="008D68AF">
      <w:pPr>
        <w:spacing w:line="276" w:lineRule="auto"/>
        <w:rPr>
          <w:rFonts w:ascii="Arial" w:hAnsi="Arial" w:cs="Arial"/>
          <w:sz w:val="22"/>
          <w:szCs w:val="22"/>
        </w:rPr>
      </w:pPr>
    </w:p>
    <w:p w14:paraId="5FC8BBE3" w14:textId="20F2B434" w:rsidR="008F2808" w:rsidRPr="00143385" w:rsidRDefault="008F2808" w:rsidP="008D68AF">
      <w:pPr>
        <w:spacing w:line="276" w:lineRule="auto"/>
        <w:rPr>
          <w:rFonts w:ascii="Arial" w:hAnsi="Arial" w:cs="Arial"/>
          <w:b/>
          <w:bCs/>
          <w:sz w:val="20"/>
          <w:szCs w:val="20"/>
        </w:rPr>
      </w:pPr>
      <w:r w:rsidRPr="00143385">
        <w:rPr>
          <w:rFonts w:ascii="Arial" w:hAnsi="Arial" w:cs="Arial"/>
          <w:b/>
          <w:bCs/>
          <w:sz w:val="20"/>
          <w:szCs w:val="20"/>
        </w:rPr>
        <w:t>APPLICATION CHECKLIST:</w:t>
      </w:r>
    </w:p>
    <w:p w14:paraId="05790E76" w14:textId="62F103D0" w:rsidR="008D68AF" w:rsidRPr="008F2808" w:rsidRDefault="00F96610" w:rsidP="008D68AF">
      <w:pPr>
        <w:spacing w:line="276" w:lineRule="auto"/>
        <w:rPr>
          <w:rFonts w:ascii="Arial" w:hAnsi="Arial" w:cs="Arial"/>
          <w:color w:val="000000"/>
          <w:sz w:val="20"/>
          <w:szCs w:val="20"/>
        </w:rPr>
      </w:pPr>
      <w:sdt>
        <w:sdtPr>
          <w:rPr>
            <w:rFonts w:ascii="Arial" w:hAnsi="Arial" w:cs="Arial"/>
            <w:color w:val="000000"/>
            <w:sz w:val="20"/>
            <w:szCs w:val="20"/>
          </w:rPr>
          <w:id w:val="1929694383"/>
          <w14:checkbox>
            <w14:checked w14:val="0"/>
            <w14:checkedState w14:val="2612" w14:font="MS Gothic"/>
            <w14:uncheckedState w14:val="2610" w14:font="MS Gothic"/>
          </w14:checkbox>
        </w:sdtPr>
        <w:sdtEndPr/>
        <w:sdtContent>
          <w:r w:rsidR="008D68AF" w:rsidRPr="008F2808">
            <w:rPr>
              <w:rFonts w:ascii="MS Gothic" w:eastAsia="MS Gothic" w:hAnsi="MS Gothic" w:cs="Arial" w:hint="eastAsia"/>
              <w:color w:val="000000"/>
              <w:sz w:val="20"/>
              <w:szCs w:val="20"/>
            </w:rPr>
            <w:t>☐</w:t>
          </w:r>
        </w:sdtContent>
      </w:sdt>
      <w:r w:rsidR="008D68AF" w:rsidRPr="008F2808">
        <w:rPr>
          <w:rFonts w:ascii="Arial" w:hAnsi="Arial" w:cs="Arial"/>
          <w:color w:val="000000"/>
          <w:sz w:val="20"/>
          <w:szCs w:val="20"/>
        </w:rPr>
        <w:t xml:space="preserve"> Completed Application Form – signed and dated</w:t>
      </w:r>
    </w:p>
    <w:p w14:paraId="2216E236" w14:textId="597035D7" w:rsidR="008F2808" w:rsidRPr="008F2808" w:rsidRDefault="00F96610" w:rsidP="008F2808">
      <w:pPr>
        <w:spacing w:line="276" w:lineRule="auto"/>
        <w:rPr>
          <w:rFonts w:ascii="Arial" w:hAnsi="Arial" w:cs="Arial"/>
          <w:color w:val="000000"/>
          <w:sz w:val="20"/>
          <w:szCs w:val="20"/>
        </w:rPr>
      </w:pPr>
      <w:sdt>
        <w:sdtPr>
          <w:rPr>
            <w:rFonts w:ascii="Arial" w:hAnsi="Arial" w:cs="Arial"/>
            <w:color w:val="000000"/>
            <w:sz w:val="20"/>
            <w:szCs w:val="20"/>
          </w:rPr>
          <w:id w:val="-1382859351"/>
          <w14:checkbox>
            <w14:checked w14:val="0"/>
            <w14:checkedState w14:val="2612" w14:font="MS Gothic"/>
            <w14:uncheckedState w14:val="2610" w14:font="MS Gothic"/>
          </w14:checkbox>
        </w:sdtPr>
        <w:sdtEndPr/>
        <w:sdtContent>
          <w:r w:rsidR="008F2808" w:rsidRPr="008F2808">
            <w:rPr>
              <w:rFonts w:ascii="MS Gothic" w:eastAsia="MS Gothic" w:hAnsi="MS Gothic" w:cs="Arial" w:hint="eastAsia"/>
              <w:color w:val="000000"/>
              <w:sz w:val="20"/>
              <w:szCs w:val="20"/>
            </w:rPr>
            <w:t>☐</w:t>
          </w:r>
        </w:sdtContent>
      </w:sdt>
      <w:r w:rsidR="008F2808" w:rsidRPr="008F2808">
        <w:rPr>
          <w:rFonts w:ascii="Arial" w:hAnsi="Arial" w:cs="Arial"/>
          <w:color w:val="000000"/>
          <w:sz w:val="20"/>
          <w:szCs w:val="20"/>
        </w:rPr>
        <w:t xml:space="preserve"> </w:t>
      </w:r>
      <w:r w:rsidR="008F2808">
        <w:rPr>
          <w:rFonts w:ascii="Arial" w:hAnsi="Arial" w:cs="Arial"/>
          <w:color w:val="000000"/>
          <w:sz w:val="20"/>
          <w:szCs w:val="20"/>
        </w:rPr>
        <w:t>Completed b</w:t>
      </w:r>
      <w:r w:rsidR="008F2808" w:rsidRPr="008F2808">
        <w:rPr>
          <w:rFonts w:ascii="Arial" w:hAnsi="Arial" w:cs="Arial"/>
          <w:color w:val="000000"/>
          <w:sz w:val="20"/>
          <w:szCs w:val="20"/>
        </w:rPr>
        <w:t>ackground check authorization form(s)</w:t>
      </w:r>
    </w:p>
    <w:p w14:paraId="345DCCF8" w14:textId="77777777" w:rsidR="00DB278C" w:rsidRPr="008F2808" w:rsidRDefault="00DB278C" w:rsidP="008D68AF">
      <w:pPr>
        <w:spacing w:line="276" w:lineRule="auto"/>
        <w:rPr>
          <w:rFonts w:ascii="Arial" w:hAnsi="Arial" w:cs="Arial"/>
          <w:color w:val="000000"/>
          <w:sz w:val="20"/>
          <w:szCs w:val="20"/>
        </w:rPr>
      </w:pPr>
    </w:p>
    <w:p w14:paraId="62CBC0BC" w14:textId="45F12C46" w:rsidR="00DB278C" w:rsidRPr="008F2808" w:rsidRDefault="00DB278C" w:rsidP="008D68AF">
      <w:pPr>
        <w:spacing w:line="276" w:lineRule="auto"/>
        <w:rPr>
          <w:rFonts w:ascii="Arial" w:hAnsi="Arial" w:cs="Arial"/>
          <w:b/>
          <w:bCs/>
          <w:color w:val="000000"/>
          <w:sz w:val="20"/>
          <w:szCs w:val="20"/>
        </w:rPr>
      </w:pPr>
      <w:r w:rsidRPr="008F2808">
        <w:rPr>
          <w:rFonts w:ascii="Arial" w:hAnsi="Arial" w:cs="Arial"/>
          <w:b/>
          <w:bCs/>
          <w:color w:val="000000"/>
          <w:sz w:val="20"/>
          <w:szCs w:val="20"/>
        </w:rPr>
        <w:t>BACKGROUND &amp; GENERAL INFORMATION</w:t>
      </w:r>
    </w:p>
    <w:p w14:paraId="102C6ED5" w14:textId="60F34E74" w:rsidR="008D68AF" w:rsidRPr="008F2808" w:rsidRDefault="00F96610" w:rsidP="008D68AF">
      <w:pPr>
        <w:spacing w:line="276" w:lineRule="auto"/>
        <w:rPr>
          <w:rFonts w:ascii="Arial" w:hAnsi="Arial" w:cs="Arial"/>
          <w:color w:val="000000"/>
          <w:sz w:val="20"/>
          <w:szCs w:val="20"/>
        </w:rPr>
      </w:pPr>
      <w:sdt>
        <w:sdtPr>
          <w:rPr>
            <w:rFonts w:ascii="Arial" w:hAnsi="Arial" w:cs="Arial"/>
            <w:color w:val="000000"/>
            <w:sz w:val="20"/>
            <w:szCs w:val="20"/>
          </w:rPr>
          <w:id w:val="-2123680235"/>
          <w14:checkbox>
            <w14:checked w14:val="0"/>
            <w14:checkedState w14:val="2612" w14:font="MS Gothic"/>
            <w14:uncheckedState w14:val="2610" w14:font="MS Gothic"/>
          </w14:checkbox>
        </w:sdtPr>
        <w:sdtEndPr/>
        <w:sdtContent>
          <w:r w:rsidR="008D68AF" w:rsidRPr="008F2808">
            <w:rPr>
              <w:rFonts w:ascii="MS Gothic" w:eastAsia="MS Gothic" w:hAnsi="MS Gothic" w:cs="Arial" w:hint="eastAsia"/>
              <w:color w:val="000000"/>
              <w:sz w:val="20"/>
              <w:szCs w:val="20"/>
            </w:rPr>
            <w:t>☐</w:t>
          </w:r>
        </w:sdtContent>
      </w:sdt>
      <w:r w:rsidR="008D68AF" w:rsidRPr="008F2808">
        <w:rPr>
          <w:rFonts w:ascii="Arial" w:hAnsi="Arial" w:cs="Arial"/>
          <w:color w:val="000000"/>
          <w:sz w:val="20"/>
          <w:szCs w:val="20"/>
        </w:rPr>
        <w:t xml:space="preserve"> Deficiency </w:t>
      </w:r>
      <w:r w:rsidR="008F2808">
        <w:rPr>
          <w:rFonts w:ascii="Arial" w:hAnsi="Arial" w:cs="Arial"/>
          <w:color w:val="000000"/>
          <w:sz w:val="20"/>
          <w:szCs w:val="20"/>
        </w:rPr>
        <w:t>l</w:t>
      </w:r>
      <w:r w:rsidR="008D68AF" w:rsidRPr="008F2808">
        <w:rPr>
          <w:rFonts w:ascii="Arial" w:hAnsi="Arial" w:cs="Arial"/>
          <w:color w:val="000000"/>
          <w:sz w:val="20"/>
          <w:szCs w:val="20"/>
        </w:rPr>
        <w:t xml:space="preserve">ist </w:t>
      </w:r>
      <w:r w:rsidR="008F2808">
        <w:rPr>
          <w:rFonts w:ascii="Arial" w:hAnsi="Arial" w:cs="Arial"/>
          <w:color w:val="000000"/>
          <w:sz w:val="20"/>
          <w:szCs w:val="20"/>
        </w:rPr>
        <w:t>a</w:t>
      </w:r>
      <w:r w:rsidR="008D68AF" w:rsidRPr="008F2808">
        <w:rPr>
          <w:rFonts w:ascii="Arial" w:hAnsi="Arial" w:cs="Arial"/>
          <w:color w:val="000000"/>
          <w:sz w:val="20"/>
          <w:szCs w:val="20"/>
        </w:rPr>
        <w:t>ttachment</w:t>
      </w:r>
      <w:r w:rsidR="008F2808">
        <w:rPr>
          <w:rFonts w:ascii="Arial" w:hAnsi="Arial" w:cs="Arial"/>
          <w:color w:val="000000"/>
          <w:sz w:val="20"/>
          <w:szCs w:val="20"/>
        </w:rPr>
        <w:t>, if applicable</w:t>
      </w:r>
      <w:r w:rsidR="008D68AF" w:rsidRPr="008F2808">
        <w:rPr>
          <w:rFonts w:ascii="Arial" w:hAnsi="Arial" w:cs="Arial"/>
          <w:color w:val="000000"/>
          <w:sz w:val="20"/>
          <w:szCs w:val="20"/>
        </w:rPr>
        <w:t xml:space="preserve"> (Question 1</w:t>
      </w:r>
      <w:r w:rsidR="00DB278C" w:rsidRPr="008F2808">
        <w:rPr>
          <w:rFonts w:ascii="Arial" w:hAnsi="Arial" w:cs="Arial"/>
          <w:color w:val="000000"/>
          <w:sz w:val="20"/>
          <w:szCs w:val="20"/>
        </w:rPr>
        <w:t>0</w:t>
      </w:r>
      <w:r w:rsidR="008D68AF" w:rsidRPr="008F2808">
        <w:rPr>
          <w:rFonts w:ascii="Arial" w:hAnsi="Arial" w:cs="Arial"/>
          <w:color w:val="000000"/>
          <w:sz w:val="20"/>
          <w:szCs w:val="20"/>
        </w:rPr>
        <w:t>)</w:t>
      </w:r>
    </w:p>
    <w:p w14:paraId="13A48A11" w14:textId="07DAD093" w:rsidR="008D68AF" w:rsidRPr="008F2808" w:rsidRDefault="00F96610" w:rsidP="008D68AF">
      <w:pPr>
        <w:spacing w:line="276" w:lineRule="auto"/>
        <w:rPr>
          <w:rFonts w:ascii="Arial" w:hAnsi="Arial" w:cs="Arial"/>
          <w:color w:val="000000"/>
          <w:sz w:val="20"/>
          <w:szCs w:val="20"/>
        </w:rPr>
      </w:pPr>
      <w:sdt>
        <w:sdtPr>
          <w:rPr>
            <w:rFonts w:ascii="Arial" w:hAnsi="Arial" w:cs="Arial"/>
            <w:color w:val="000000"/>
            <w:sz w:val="20"/>
            <w:szCs w:val="20"/>
          </w:rPr>
          <w:id w:val="1763720594"/>
          <w14:checkbox>
            <w14:checked w14:val="0"/>
            <w14:checkedState w14:val="2612" w14:font="MS Gothic"/>
            <w14:uncheckedState w14:val="2610" w14:font="MS Gothic"/>
          </w14:checkbox>
        </w:sdtPr>
        <w:sdtEndPr/>
        <w:sdtContent>
          <w:r w:rsidR="008D68AF" w:rsidRPr="008F2808">
            <w:rPr>
              <w:rFonts w:ascii="MS Gothic" w:eastAsia="MS Gothic" w:hAnsi="MS Gothic" w:cs="Arial" w:hint="eastAsia"/>
              <w:color w:val="000000"/>
              <w:sz w:val="20"/>
              <w:szCs w:val="20"/>
            </w:rPr>
            <w:t>☐</w:t>
          </w:r>
        </w:sdtContent>
      </w:sdt>
      <w:r w:rsidR="008D68AF" w:rsidRPr="008F2808">
        <w:rPr>
          <w:rFonts w:ascii="Arial" w:hAnsi="Arial" w:cs="Arial"/>
          <w:color w:val="000000"/>
          <w:sz w:val="20"/>
          <w:szCs w:val="20"/>
        </w:rPr>
        <w:t xml:space="preserve"> </w:t>
      </w:r>
      <w:r w:rsidR="008F2808">
        <w:rPr>
          <w:rFonts w:ascii="Arial" w:hAnsi="Arial" w:cs="Arial"/>
          <w:color w:val="000000"/>
          <w:sz w:val="20"/>
          <w:szCs w:val="20"/>
        </w:rPr>
        <w:t>L</w:t>
      </w:r>
      <w:r w:rsidR="008D68AF" w:rsidRPr="008F2808">
        <w:rPr>
          <w:rFonts w:ascii="Arial" w:hAnsi="Arial" w:cs="Arial"/>
          <w:color w:val="000000"/>
          <w:sz w:val="20"/>
          <w:szCs w:val="20"/>
        </w:rPr>
        <w:t>etters of community support from local government</w:t>
      </w:r>
      <w:r w:rsidR="00DB278C" w:rsidRPr="008F2808">
        <w:rPr>
          <w:rFonts w:ascii="Arial" w:hAnsi="Arial" w:cs="Arial"/>
          <w:color w:val="000000"/>
          <w:sz w:val="20"/>
          <w:szCs w:val="20"/>
        </w:rPr>
        <w:t xml:space="preserve"> (Question 18)</w:t>
      </w:r>
    </w:p>
    <w:p w14:paraId="5804272E" w14:textId="77777777" w:rsidR="008F2808" w:rsidRPr="008F2808" w:rsidRDefault="008F2808" w:rsidP="008D68AF">
      <w:pPr>
        <w:spacing w:line="276" w:lineRule="auto"/>
        <w:rPr>
          <w:rFonts w:ascii="Arial" w:hAnsi="Arial" w:cs="Arial"/>
          <w:color w:val="000000"/>
          <w:sz w:val="20"/>
          <w:szCs w:val="20"/>
        </w:rPr>
      </w:pPr>
    </w:p>
    <w:p w14:paraId="02B09278" w14:textId="16053681" w:rsidR="00DB278C" w:rsidRPr="008F2808" w:rsidRDefault="00DB278C" w:rsidP="008D68AF">
      <w:pPr>
        <w:spacing w:line="276" w:lineRule="auto"/>
        <w:rPr>
          <w:rFonts w:ascii="Arial" w:hAnsi="Arial" w:cs="Arial"/>
          <w:b/>
          <w:bCs/>
          <w:color w:val="000000"/>
          <w:sz w:val="20"/>
          <w:szCs w:val="20"/>
        </w:rPr>
      </w:pPr>
      <w:r w:rsidRPr="008F2808">
        <w:rPr>
          <w:rFonts w:ascii="Arial" w:hAnsi="Arial" w:cs="Arial"/>
          <w:b/>
          <w:bCs/>
          <w:color w:val="000000"/>
          <w:sz w:val="20"/>
          <w:szCs w:val="20"/>
        </w:rPr>
        <w:t>SITE AND BUILDING REQUIREMENTS</w:t>
      </w:r>
    </w:p>
    <w:p w14:paraId="2A5179DB" w14:textId="3A4AA2EF" w:rsidR="008D68AF" w:rsidRPr="008F2808" w:rsidRDefault="00F96610" w:rsidP="00175991">
      <w:pPr>
        <w:tabs>
          <w:tab w:val="left" w:pos="540"/>
        </w:tabs>
        <w:spacing w:line="276" w:lineRule="auto"/>
        <w:rPr>
          <w:rFonts w:ascii="Arial" w:hAnsi="Arial" w:cs="Arial"/>
          <w:color w:val="000000"/>
          <w:sz w:val="20"/>
          <w:szCs w:val="20"/>
        </w:rPr>
      </w:pPr>
      <w:sdt>
        <w:sdtPr>
          <w:rPr>
            <w:rFonts w:ascii="Arial" w:hAnsi="Arial" w:cs="Arial"/>
            <w:color w:val="000000"/>
            <w:sz w:val="20"/>
            <w:szCs w:val="20"/>
          </w:rPr>
          <w:id w:val="1564592873"/>
          <w14:checkbox>
            <w14:checked w14:val="0"/>
            <w14:checkedState w14:val="2612" w14:font="MS Gothic"/>
            <w14:uncheckedState w14:val="2610" w14:font="MS Gothic"/>
          </w14:checkbox>
        </w:sdtPr>
        <w:sdtEndPr/>
        <w:sdtContent>
          <w:r w:rsidR="008D68AF" w:rsidRPr="008F2808">
            <w:rPr>
              <w:rFonts w:ascii="MS Gothic" w:eastAsia="MS Gothic" w:hAnsi="MS Gothic" w:cs="Arial" w:hint="eastAsia"/>
              <w:color w:val="000000"/>
              <w:sz w:val="20"/>
              <w:szCs w:val="20"/>
            </w:rPr>
            <w:t>☐</w:t>
          </w:r>
        </w:sdtContent>
      </w:sdt>
      <w:r w:rsidR="008D68AF" w:rsidRPr="008F2808">
        <w:rPr>
          <w:rFonts w:ascii="Arial" w:hAnsi="Arial" w:cs="Arial"/>
          <w:color w:val="000000"/>
          <w:sz w:val="20"/>
          <w:szCs w:val="20"/>
        </w:rPr>
        <w:t xml:space="preserve"> Proof of </w:t>
      </w:r>
      <w:r w:rsidR="00143385">
        <w:rPr>
          <w:rFonts w:ascii="Arial" w:hAnsi="Arial" w:cs="Arial"/>
          <w:color w:val="000000"/>
          <w:sz w:val="20"/>
          <w:szCs w:val="20"/>
        </w:rPr>
        <w:t>s</w:t>
      </w:r>
      <w:r w:rsidR="008D68AF" w:rsidRPr="008F2808">
        <w:rPr>
          <w:rFonts w:ascii="Arial" w:hAnsi="Arial" w:cs="Arial"/>
          <w:color w:val="000000"/>
          <w:sz w:val="20"/>
          <w:szCs w:val="20"/>
        </w:rPr>
        <w:t>ite Control</w:t>
      </w:r>
      <w:r w:rsidR="007C1089" w:rsidRPr="008F2808">
        <w:rPr>
          <w:rFonts w:ascii="Arial" w:hAnsi="Arial" w:cs="Arial"/>
          <w:color w:val="000000"/>
          <w:sz w:val="20"/>
          <w:szCs w:val="20"/>
        </w:rPr>
        <w:t>, if applicable</w:t>
      </w:r>
      <w:r w:rsidR="00DB278C" w:rsidRPr="008F2808">
        <w:rPr>
          <w:rFonts w:ascii="Arial" w:hAnsi="Arial" w:cs="Arial"/>
          <w:color w:val="000000"/>
          <w:sz w:val="20"/>
          <w:szCs w:val="20"/>
        </w:rPr>
        <w:t xml:space="preserve"> (Question 5)</w:t>
      </w:r>
    </w:p>
    <w:p w14:paraId="12BC8B92" w14:textId="0C55A7AD" w:rsidR="008D68AF" w:rsidRPr="008F2808" w:rsidRDefault="00F96610" w:rsidP="008D68AF">
      <w:pPr>
        <w:spacing w:line="276" w:lineRule="auto"/>
        <w:rPr>
          <w:rFonts w:ascii="Arial" w:hAnsi="Arial" w:cs="Arial"/>
          <w:color w:val="000000"/>
          <w:sz w:val="20"/>
          <w:szCs w:val="20"/>
        </w:rPr>
      </w:pPr>
      <w:sdt>
        <w:sdtPr>
          <w:rPr>
            <w:rFonts w:ascii="Arial" w:hAnsi="Arial" w:cs="Arial"/>
            <w:color w:val="000000"/>
            <w:sz w:val="20"/>
            <w:szCs w:val="20"/>
          </w:rPr>
          <w:id w:val="1718469261"/>
          <w14:checkbox>
            <w14:checked w14:val="0"/>
            <w14:checkedState w14:val="2612" w14:font="MS Gothic"/>
            <w14:uncheckedState w14:val="2610" w14:font="MS Gothic"/>
          </w14:checkbox>
        </w:sdtPr>
        <w:sdtEndPr/>
        <w:sdtContent>
          <w:r w:rsidR="008D68AF" w:rsidRPr="008F2808">
            <w:rPr>
              <w:rFonts w:ascii="MS Gothic" w:eastAsia="MS Gothic" w:hAnsi="MS Gothic" w:cs="Arial" w:hint="eastAsia"/>
              <w:color w:val="000000"/>
              <w:sz w:val="20"/>
              <w:szCs w:val="20"/>
            </w:rPr>
            <w:t>☐</w:t>
          </w:r>
        </w:sdtContent>
      </w:sdt>
      <w:r w:rsidR="008D68AF" w:rsidRPr="008F2808">
        <w:rPr>
          <w:rFonts w:ascii="Arial" w:hAnsi="Arial" w:cs="Arial"/>
          <w:color w:val="000000"/>
          <w:sz w:val="20"/>
          <w:szCs w:val="20"/>
        </w:rPr>
        <w:t xml:space="preserve"> Building Schematic Plans</w:t>
      </w:r>
      <w:r w:rsidR="00DB278C" w:rsidRPr="008F2808">
        <w:rPr>
          <w:rFonts w:ascii="Arial" w:hAnsi="Arial" w:cs="Arial"/>
          <w:color w:val="000000"/>
          <w:sz w:val="20"/>
          <w:szCs w:val="20"/>
        </w:rPr>
        <w:t xml:space="preserve"> (Question 6)</w:t>
      </w:r>
    </w:p>
    <w:p w14:paraId="66431EAD" w14:textId="5250FC52" w:rsidR="008D68AF" w:rsidRPr="008F2808" w:rsidRDefault="00F96610" w:rsidP="008D68AF">
      <w:pPr>
        <w:spacing w:line="276" w:lineRule="auto"/>
        <w:rPr>
          <w:rFonts w:ascii="Arial" w:hAnsi="Arial" w:cs="Arial"/>
          <w:color w:val="000000"/>
          <w:sz w:val="20"/>
          <w:szCs w:val="20"/>
        </w:rPr>
      </w:pPr>
      <w:sdt>
        <w:sdtPr>
          <w:rPr>
            <w:rFonts w:ascii="Arial" w:hAnsi="Arial" w:cs="Arial"/>
            <w:color w:val="000000"/>
            <w:sz w:val="20"/>
            <w:szCs w:val="20"/>
          </w:rPr>
          <w:id w:val="1530682117"/>
          <w14:checkbox>
            <w14:checked w14:val="0"/>
            <w14:checkedState w14:val="2612" w14:font="MS Gothic"/>
            <w14:uncheckedState w14:val="2610" w14:font="MS Gothic"/>
          </w14:checkbox>
        </w:sdtPr>
        <w:sdtEndPr/>
        <w:sdtContent>
          <w:r w:rsidR="008D68AF" w:rsidRPr="008F2808">
            <w:rPr>
              <w:rFonts w:ascii="MS Gothic" w:eastAsia="MS Gothic" w:hAnsi="MS Gothic" w:cs="Arial" w:hint="eastAsia"/>
              <w:color w:val="000000"/>
              <w:sz w:val="20"/>
              <w:szCs w:val="20"/>
            </w:rPr>
            <w:t>☐</w:t>
          </w:r>
        </w:sdtContent>
      </w:sdt>
      <w:r w:rsidR="008D68AF" w:rsidRPr="008F2808">
        <w:rPr>
          <w:rFonts w:ascii="Arial" w:hAnsi="Arial" w:cs="Arial"/>
          <w:color w:val="000000"/>
          <w:sz w:val="20"/>
          <w:szCs w:val="20"/>
        </w:rPr>
        <w:t xml:space="preserve"> Proof of Zoning</w:t>
      </w:r>
      <w:r w:rsidR="00DB278C" w:rsidRPr="008F2808">
        <w:rPr>
          <w:rFonts w:ascii="Arial" w:hAnsi="Arial" w:cs="Arial"/>
          <w:color w:val="000000"/>
          <w:sz w:val="20"/>
          <w:szCs w:val="20"/>
        </w:rPr>
        <w:t>,</w:t>
      </w:r>
      <w:r w:rsidR="008D68AF" w:rsidRPr="008F2808">
        <w:rPr>
          <w:rFonts w:ascii="Arial" w:hAnsi="Arial" w:cs="Arial"/>
          <w:color w:val="000000"/>
          <w:sz w:val="20"/>
          <w:szCs w:val="20"/>
        </w:rPr>
        <w:t xml:space="preserve"> if</w:t>
      </w:r>
      <w:r w:rsidR="007C1089" w:rsidRPr="008F2808">
        <w:rPr>
          <w:rFonts w:ascii="Arial" w:hAnsi="Arial" w:cs="Arial"/>
          <w:color w:val="000000"/>
          <w:sz w:val="20"/>
          <w:szCs w:val="20"/>
        </w:rPr>
        <w:t xml:space="preserve"> applicable</w:t>
      </w:r>
      <w:r w:rsidR="008D68AF" w:rsidRPr="008F2808">
        <w:rPr>
          <w:rFonts w:ascii="Arial" w:hAnsi="Arial" w:cs="Arial"/>
          <w:color w:val="000000"/>
          <w:sz w:val="20"/>
          <w:szCs w:val="20"/>
        </w:rPr>
        <w:t xml:space="preserve"> </w:t>
      </w:r>
      <w:r w:rsidR="00DB278C" w:rsidRPr="008F2808">
        <w:rPr>
          <w:rFonts w:ascii="Arial" w:hAnsi="Arial" w:cs="Arial"/>
          <w:color w:val="000000"/>
          <w:sz w:val="20"/>
          <w:szCs w:val="20"/>
        </w:rPr>
        <w:t>(Question 7)</w:t>
      </w:r>
    </w:p>
    <w:p w14:paraId="02F93602" w14:textId="7CBB509A" w:rsidR="007C1089" w:rsidRPr="008F2808" w:rsidRDefault="00F96610" w:rsidP="007C1089">
      <w:pPr>
        <w:spacing w:line="276" w:lineRule="auto"/>
        <w:rPr>
          <w:rFonts w:ascii="Arial" w:hAnsi="Arial" w:cs="Arial"/>
          <w:color w:val="000000"/>
          <w:sz w:val="20"/>
          <w:szCs w:val="20"/>
        </w:rPr>
      </w:pPr>
      <w:sdt>
        <w:sdtPr>
          <w:rPr>
            <w:rFonts w:ascii="Arial" w:hAnsi="Arial" w:cs="Arial"/>
            <w:color w:val="000000"/>
            <w:sz w:val="20"/>
            <w:szCs w:val="20"/>
          </w:rPr>
          <w:id w:val="-670870143"/>
          <w14:checkbox>
            <w14:checked w14:val="0"/>
            <w14:checkedState w14:val="2612" w14:font="MS Gothic"/>
            <w14:uncheckedState w14:val="2610" w14:font="MS Gothic"/>
          </w14:checkbox>
        </w:sdtPr>
        <w:sdtEndPr/>
        <w:sdtContent>
          <w:r w:rsidR="008D68AF" w:rsidRPr="008F2808">
            <w:rPr>
              <w:rFonts w:ascii="MS Gothic" w:eastAsia="MS Gothic" w:hAnsi="MS Gothic" w:cs="Arial" w:hint="eastAsia"/>
              <w:color w:val="000000"/>
              <w:sz w:val="20"/>
              <w:szCs w:val="20"/>
            </w:rPr>
            <w:t>☐</w:t>
          </w:r>
        </w:sdtContent>
      </w:sdt>
      <w:r w:rsidR="008D68AF" w:rsidRPr="008F2808">
        <w:rPr>
          <w:rFonts w:ascii="Arial" w:hAnsi="Arial" w:cs="Arial"/>
          <w:color w:val="000000"/>
          <w:sz w:val="20"/>
          <w:szCs w:val="20"/>
        </w:rPr>
        <w:t xml:space="preserve"> Environmental Studies</w:t>
      </w:r>
      <w:r w:rsidR="00143385">
        <w:rPr>
          <w:rFonts w:ascii="Arial" w:hAnsi="Arial" w:cs="Arial"/>
          <w:color w:val="000000"/>
          <w:sz w:val="20"/>
          <w:szCs w:val="20"/>
        </w:rPr>
        <w:t>,</w:t>
      </w:r>
      <w:r w:rsidR="008D68AF" w:rsidRPr="008F2808">
        <w:rPr>
          <w:rFonts w:ascii="Arial" w:hAnsi="Arial" w:cs="Arial"/>
          <w:color w:val="000000"/>
          <w:sz w:val="20"/>
          <w:szCs w:val="20"/>
        </w:rPr>
        <w:t xml:space="preserve"> </w:t>
      </w:r>
      <w:r w:rsidR="007C1089" w:rsidRPr="008F2808">
        <w:rPr>
          <w:rFonts w:ascii="Arial" w:hAnsi="Arial" w:cs="Arial"/>
          <w:color w:val="000000"/>
          <w:sz w:val="20"/>
          <w:szCs w:val="20"/>
        </w:rPr>
        <w:t xml:space="preserve">if applicable </w:t>
      </w:r>
      <w:r w:rsidR="00DB278C" w:rsidRPr="008F2808">
        <w:rPr>
          <w:rFonts w:ascii="Arial" w:hAnsi="Arial" w:cs="Arial"/>
          <w:color w:val="000000"/>
          <w:sz w:val="20"/>
          <w:szCs w:val="20"/>
        </w:rPr>
        <w:t>(Question 8)</w:t>
      </w:r>
    </w:p>
    <w:p w14:paraId="23C0A135" w14:textId="77777777" w:rsidR="008F2808" w:rsidRPr="008F2808" w:rsidRDefault="008F2808" w:rsidP="007C1089">
      <w:pPr>
        <w:spacing w:line="276" w:lineRule="auto"/>
        <w:rPr>
          <w:rFonts w:ascii="Arial" w:hAnsi="Arial" w:cs="Arial"/>
          <w:color w:val="000000"/>
          <w:sz w:val="20"/>
          <w:szCs w:val="20"/>
        </w:rPr>
      </w:pPr>
    </w:p>
    <w:p w14:paraId="28F8AAB6" w14:textId="54340E33" w:rsidR="00DB278C" w:rsidRPr="008F2808" w:rsidRDefault="00DB278C" w:rsidP="007C1089">
      <w:pPr>
        <w:spacing w:line="276" w:lineRule="auto"/>
        <w:rPr>
          <w:rFonts w:ascii="Arial" w:hAnsi="Arial" w:cs="Arial"/>
          <w:b/>
          <w:bCs/>
          <w:color w:val="000000"/>
          <w:sz w:val="20"/>
          <w:szCs w:val="20"/>
        </w:rPr>
      </w:pPr>
      <w:r w:rsidRPr="008F2808">
        <w:rPr>
          <w:rFonts w:ascii="Arial" w:hAnsi="Arial" w:cs="Arial"/>
          <w:b/>
          <w:bCs/>
          <w:color w:val="000000"/>
          <w:sz w:val="20"/>
          <w:szCs w:val="20"/>
        </w:rPr>
        <w:t>FINANCIAL STRENGTH</w:t>
      </w:r>
    </w:p>
    <w:p w14:paraId="785EF538" w14:textId="58FEE804" w:rsidR="008D68AF" w:rsidRPr="008F2808" w:rsidRDefault="00F96610" w:rsidP="008D68AF">
      <w:pPr>
        <w:spacing w:line="276" w:lineRule="auto"/>
        <w:rPr>
          <w:rFonts w:ascii="Arial" w:hAnsi="Arial" w:cs="Arial"/>
          <w:color w:val="000000"/>
          <w:sz w:val="20"/>
          <w:szCs w:val="20"/>
        </w:rPr>
      </w:pPr>
      <w:sdt>
        <w:sdtPr>
          <w:rPr>
            <w:rFonts w:ascii="Arial" w:hAnsi="Arial" w:cs="Arial"/>
            <w:color w:val="000000"/>
            <w:sz w:val="20"/>
            <w:szCs w:val="20"/>
          </w:rPr>
          <w:id w:val="1276138662"/>
          <w14:checkbox>
            <w14:checked w14:val="0"/>
            <w14:checkedState w14:val="2612" w14:font="MS Gothic"/>
            <w14:uncheckedState w14:val="2610" w14:font="MS Gothic"/>
          </w14:checkbox>
        </w:sdtPr>
        <w:sdtEndPr/>
        <w:sdtContent>
          <w:r w:rsidR="008D68AF" w:rsidRPr="008F2808">
            <w:rPr>
              <w:rFonts w:ascii="MS Gothic" w:eastAsia="MS Gothic" w:hAnsi="MS Gothic" w:cs="Arial" w:hint="eastAsia"/>
              <w:color w:val="000000"/>
              <w:sz w:val="20"/>
              <w:szCs w:val="20"/>
            </w:rPr>
            <w:t>☐</w:t>
          </w:r>
        </w:sdtContent>
      </w:sdt>
      <w:r w:rsidR="008D68AF" w:rsidRPr="008F2808">
        <w:rPr>
          <w:rFonts w:ascii="Arial" w:hAnsi="Arial" w:cs="Arial"/>
          <w:color w:val="000000"/>
          <w:sz w:val="20"/>
          <w:szCs w:val="20"/>
        </w:rPr>
        <w:t xml:space="preserve"> Audited Financial Statements for the two most recent fiscal years</w:t>
      </w:r>
      <w:r w:rsidR="00DB278C" w:rsidRPr="008F2808">
        <w:rPr>
          <w:rFonts w:ascii="Arial" w:hAnsi="Arial" w:cs="Arial"/>
          <w:color w:val="000000"/>
          <w:sz w:val="20"/>
          <w:szCs w:val="20"/>
        </w:rPr>
        <w:t xml:space="preserve"> (Question 1.a.)</w:t>
      </w:r>
    </w:p>
    <w:p w14:paraId="6DF26B63" w14:textId="4033CAFA" w:rsidR="008D68AF" w:rsidRPr="008F2808" w:rsidRDefault="00F96610" w:rsidP="008D68AF">
      <w:pPr>
        <w:spacing w:line="276" w:lineRule="auto"/>
        <w:rPr>
          <w:rFonts w:ascii="Arial" w:hAnsi="Arial" w:cs="Arial"/>
          <w:color w:val="000000"/>
          <w:sz w:val="20"/>
          <w:szCs w:val="20"/>
        </w:rPr>
      </w:pPr>
      <w:sdt>
        <w:sdtPr>
          <w:rPr>
            <w:rFonts w:ascii="Arial" w:hAnsi="Arial" w:cs="Arial"/>
            <w:color w:val="000000"/>
            <w:sz w:val="20"/>
            <w:szCs w:val="20"/>
          </w:rPr>
          <w:id w:val="-2127149288"/>
          <w14:checkbox>
            <w14:checked w14:val="0"/>
            <w14:checkedState w14:val="2612" w14:font="MS Gothic"/>
            <w14:uncheckedState w14:val="2610" w14:font="MS Gothic"/>
          </w14:checkbox>
        </w:sdtPr>
        <w:sdtEndPr/>
        <w:sdtContent>
          <w:r w:rsidR="008D68AF" w:rsidRPr="008F2808">
            <w:rPr>
              <w:rFonts w:ascii="MS Gothic" w:eastAsia="MS Gothic" w:hAnsi="MS Gothic" w:cs="Arial" w:hint="eastAsia"/>
              <w:color w:val="000000"/>
              <w:sz w:val="20"/>
              <w:szCs w:val="20"/>
            </w:rPr>
            <w:t>☐</w:t>
          </w:r>
        </w:sdtContent>
      </w:sdt>
      <w:r w:rsidR="008D68AF" w:rsidRPr="008F2808">
        <w:rPr>
          <w:rFonts w:ascii="Arial" w:hAnsi="Arial" w:cs="Arial"/>
          <w:color w:val="000000"/>
          <w:sz w:val="20"/>
          <w:szCs w:val="20"/>
        </w:rPr>
        <w:t xml:space="preserve"> Proforma Financial Statements</w:t>
      </w:r>
      <w:r w:rsidR="00DB278C" w:rsidRPr="008F2808">
        <w:rPr>
          <w:rFonts w:ascii="Arial" w:hAnsi="Arial" w:cs="Arial"/>
          <w:color w:val="000000"/>
          <w:sz w:val="20"/>
          <w:szCs w:val="20"/>
        </w:rPr>
        <w:t xml:space="preserve"> (Question 1.b.)</w:t>
      </w:r>
    </w:p>
    <w:p w14:paraId="080EB386" w14:textId="137E7F56" w:rsidR="008D68AF" w:rsidRPr="008F2808" w:rsidRDefault="00F96610" w:rsidP="008D68AF">
      <w:pPr>
        <w:spacing w:line="276" w:lineRule="auto"/>
        <w:rPr>
          <w:rFonts w:ascii="Arial" w:hAnsi="Arial" w:cs="Arial"/>
          <w:color w:val="000000"/>
          <w:sz w:val="20"/>
          <w:szCs w:val="20"/>
        </w:rPr>
      </w:pPr>
      <w:sdt>
        <w:sdtPr>
          <w:rPr>
            <w:rFonts w:ascii="Arial" w:hAnsi="Arial" w:cs="Arial"/>
            <w:color w:val="000000"/>
            <w:sz w:val="20"/>
            <w:szCs w:val="20"/>
          </w:rPr>
          <w:id w:val="749013319"/>
          <w14:checkbox>
            <w14:checked w14:val="0"/>
            <w14:checkedState w14:val="2612" w14:font="MS Gothic"/>
            <w14:uncheckedState w14:val="2610" w14:font="MS Gothic"/>
          </w14:checkbox>
        </w:sdtPr>
        <w:sdtEndPr/>
        <w:sdtContent>
          <w:r w:rsidR="008D68AF" w:rsidRPr="008F2808">
            <w:rPr>
              <w:rFonts w:ascii="MS Gothic" w:eastAsia="MS Gothic" w:hAnsi="MS Gothic" w:cs="Arial" w:hint="eastAsia"/>
              <w:color w:val="000000"/>
              <w:sz w:val="20"/>
              <w:szCs w:val="20"/>
            </w:rPr>
            <w:t>☐</w:t>
          </w:r>
        </w:sdtContent>
      </w:sdt>
      <w:r w:rsidR="008D68AF" w:rsidRPr="008F2808">
        <w:rPr>
          <w:rFonts w:ascii="Arial" w:hAnsi="Arial" w:cs="Arial"/>
          <w:color w:val="000000"/>
          <w:sz w:val="20"/>
          <w:szCs w:val="20"/>
        </w:rPr>
        <w:t xml:space="preserve"> Financing Plan with a Sources and Uses Statement</w:t>
      </w:r>
      <w:r w:rsidR="00DB278C" w:rsidRPr="008F2808">
        <w:rPr>
          <w:rFonts w:ascii="Arial" w:hAnsi="Arial" w:cs="Arial"/>
          <w:color w:val="000000"/>
          <w:sz w:val="20"/>
          <w:szCs w:val="20"/>
        </w:rPr>
        <w:t xml:space="preserve"> (Question 1.c.)</w:t>
      </w:r>
    </w:p>
    <w:p w14:paraId="3709C737" w14:textId="4EFFC15F" w:rsidR="008D68AF" w:rsidRPr="008F2808" w:rsidRDefault="00F96610" w:rsidP="008D68AF">
      <w:pPr>
        <w:spacing w:line="276" w:lineRule="auto"/>
        <w:rPr>
          <w:rFonts w:ascii="Arial" w:hAnsi="Arial" w:cs="Arial"/>
          <w:color w:val="000000"/>
          <w:sz w:val="20"/>
          <w:szCs w:val="20"/>
        </w:rPr>
      </w:pPr>
      <w:sdt>
        <w:sdtPr>
          <w:rPr>
            <w:rFonts w:ascii="Arial" w:hAnsi="Arial" w:cs="Arial"/>
            <w:color w:val="000000"/>
            <w:sz w:val="20"/>
            <w:szCs w:val="20"/>
          </w:rPr>
          <w:id w:val="1920823998"/>
          <w14:checkbox>
            <w14:checked w14:val="0"/>
            <w14:checkedState w14:val="2612" w14:font="MS Gothic"/>
            <w14:uncheckedState w14:val="2610" w14:font="MS Gothic"/>
          </w14:checkbox>
        </w:sdtPr>
        <w:sdtEndPr/>
        <w:sdtContent>
          <w:r w:rsidR="008D68AF" w:rsidRPr="008F2808">
            <w:rPr>
              <w:rFonts w:ascii="MS Gothic" w:eastAsia="MS Gothic" w:hAnsi="MS Gothic" w:cs="Arial" w:hint="eastAsia"/>
              <w:color w:val="000000"/>
              <w:sz w:val="20"/>
              <w:szCs w:val="20"/>
            </w:rPr>
            <w:t>☐</w:t>
          </w:r>
        </w:sdtContent>
      </w:sdt>
      <w:r w:rsidR="008D68AF" w:rsidRPr="008F2808">
        <w:rPr>
          <w:rFonts w:ascii="Arial" w:hAnsi="Arial" w:cs="Arial"/>
          <w:color w:val="000000"/>
          <w:sz w:val="20"/>
          <w:szCs w:val="20"/>
        </w:rPr>
        <w:t xml:space="preserve"> Evaluation of future financial condition and stability of project</w:t>
      </w:r>
      <w:r w:rsidR="00DB278C" w:rsidRPr="008F2808">
        <w:rPr>
          <w:rFonts w:ascii="Arial" w:hAnsi="Arial" w:cs="Arial"/>
          <w:color w:val="000000"/>
          <w:sz w:val="20"/>
          <w:szCs w:val="20"/>
        </w:rPr>
        <w:t xml:space="preserve"> (Question 1.d.)</w:t>
      </w:r>
    </w:p>
    <w:p w14:paraId="5291BD92" w14:textId="6A4B149B" w:rsidR="00DB278C" w:rsidRPr="008F2808" w:rsidRDefault="00F96610" w:rsidP="00DB278C">
      <w:pPr>
        <w:spacing w:line="276" w:lineRule="auto"/>
        <w:rPr>
          <w:rFonts w:ascii="Arial" w:hAnsi="Arial" w:cs="Arial"/>
          <w:color w:val="000000"/>
          <w:sz w:val="20"/>
          <w:szCs w:val="20"/>
        </w:rPr>
      </w:pPr>
      <w:sdt>
        <w:sdtPr>
          <w:rPr>
            <w:rFonts w:ascii="Arial" w:hAnsi="Arial" w:cs="Arial"/>
            <w:color w:val="000000"/>
            <w:sz w:val="20"/>
            <w:szCs w:val="20"/>
          </w:rPr>
          <w:id w:val="-413390486"/>
          <w14:checkbox>
            <w14:checked w14:val="0"/>
            <w14:checkedState w14:val="2612" w14:font="MS Gothic"/>
            <w14:uncheckedState w14:val="2610" w14:font="MS Gothic"/>
          </w14:checkbox>
        </w:sdtPr>
        <w:sdtEndPr/>
        <w:sdtContent>
          <w:r w:rsidR="00DB278C" w:rsidRPr="008F2808">
            <w:rPr>
              <w:rFonts w:ascii="MS Gothic" w:eastAsia="MS Gothic" w:hAnsi="MS Gothic" w:cs="Arial" w:hint="eastAsia"/>
              <w:color w:val="000000"/>
              <w:sz w:val="20"/>
              <w:szCs w:val="20"/>
            </w:rPr>
            <w:t>☐</w:t>
          </w:r>
        </w:sdtContent>
      </w:sdt>
      <w:r w:rsidR="00DB278C" w:rsidRPr="008F2808">
        <w:rPr>
          <w:rFonts w:ascii="Arial" w:hAnsi="Arial" w:cs="Arial"/>
          <w:color w:val="000000"/>
          <w:sz w:val="20"/>
          <w:szCs w:val="20"/>
        </w:rPr>
        <w:t xml:space="preserve"> </w:t>
      </w:r>
      <w:r w:rsidR="008F2808" w:rsidRPr="008F2808">
        <w:rPr>
          <w:rFonts w:ascii="Arial" w:hAnsi="Arial" w:cs="Arial"/>
          <w:color w:val="000000"/>
          <w:sz w:val="20"/>
          <w:szCs w:val="20"/>
        </w:rPr>
        <w:t>Additional information if proposed</w:t>
      </w:r>
      <w:r w:rsidR="00DB278C" w:rsidRPr="008F2808">
        <w:rPr>
          <w:rFonts w:ascii="Arial" w:hAnsi="Arial" w:cs="Arial"/>
          <w:color w:val="000000"/>
          <w:sz w:val="20"/>
          <w:szCs w:val="20"/>
        </w:rPr>
        <w:t xml:space="preserve"> DCS </w:t>
      </w:r>
      <w:r w:rsidR="008F2808" w:rsidRPr="008F2808">
        <w:rPr>
          <w:rFonts w:ascii="Arial" w:hAnsi="Arial" w:cs="Arial"/>
          <w:color w:val="000000"/>
          <w:sz w:val="20"/>
          <w:szCs w:val="20"/>
        </w:rPr>
        <w:t xml:space="preserve">is </w:t>
      </w:r>
      <w:r w:rsidR="008F2808" w:rsidRPr="008F2808">
        <w:rPr>
          <w:rFonts w:ascii="Arial" w:hAnsi="Arial" w:cs="Arial"/>
          <w:b/>
          <w:bCs/>
          <w:color w:val="000000"/>
          <w:sz w:val="20"/>
          <w:szCs w:val="20"/>
        </w:rPr>
        <w:t>not</w:t>
      </w:r>
      <w:r w:rsidR="008F2808" w:rsidRPr="008F2808">
        <w:rPr>
          <w:rFonts w:ascii="Arial" w:hAnsi="Arial" w:cs="Arial"/>
          <w:color w:val="000000"/>
          <w:sz w:val="20"/>
          <w:szCs w:val="20"/>
        </w:rPr>
        <w:t xml:space="preserve"> </w:t>
      </w:r>
      <w:r w:rsidR="008F2808">
        <w:rPr>
          <w:rFonts w:ascii="Arial" w:hAnsi="Arial" w:cs="Arial"/>
          <w:color w:val="000000"/>
          <w:sz w:val="20"/>
          <w:szCs w:val="20"/>
        </w:rPr>
        <w:t xml:space="preserve">on a site approved or certified for the SLP </w:t>
      </w:r>
      <w:r w:rsidR="008F2808" w:rsidRPr="008F2808">
        <w:rPr>
          <w:rFonts w:ascii="Arial" w:hAnsi="Arial" w:cs="Arial"/>
          <w:color w:val="000000"/>
          <w:sz w:val="20"/>
          <w:szCs w:val="20"/>
        </w:rPr>
        <w:t>(Question 2)</w:t>
      </w:r>
    </w:p>
    <w:p w14:paraId="6E4364C1" w14:textId="77777777" w:rsidR="008F2808" w:rsidRPr="008F2808" w:rsidRDefault="008F2808" w:rsidP="00DB278C">
      <w:pPr>
        <w:spacing w:line="276" w:lineRule="auto"/>
        <w:rPr>
          <w:rFonts w:ascii="Arial" w:hAnsi="Arial" w:cs="Arial"/>
          <w:color w:val="000000"/>
          <w:sz w:val="20"/>
          <w:szCs w:val="20"/>
        </w:rPr>
      </w:pPr>
    </w:p>
    <w:p w14:paraId="31677F49" w14:textId="6465B46F" w:rsidR="00DB278C" w:rsidRPr="008F2808" w:rsidRDefault="00DB278C" w:rsidP="008D68AF">
      <w:pPr>
        <w:spacing w:line="276" w:lineRule="auto"/>
        <w:rPr>
          <w:rFonts w:ascii="Arial" w:hAnsi="Arial" w:cs="Arial"/>
          <w:b/>
          <w:bCs/>
          <w:color w:val="000000"/>
          <w:sz w:val="20"/>
          <w:szCs w:val="20"/>
        </w:rPr>
      </w:pPr>
      <w:r w:rsidRPr="008F2808">
        <w:rPr>
          <w:rFonts w:ascii="Arial" w:hAnsi="Arial" w:cs="Arial"/>
          <w:b/>
          <w:bCs/>
          <w:color w:val="000000"/>
          <w:sz w:val="20"/>
          <w:szCs w:val="20"/>
        </w:rPr>
        <w:t>PROGRAM OPERATION</w:t>
      </w:r>
    </w:p>
    <w:p w14:paraId="0D2C50EA" w14:textId="53BFECC5" w:rsidR="008D68AF" w:rsidRPr="008F2808" w:rsidRDefault="00F96610" w:rsidP="008D68AF">
      <w:pPr>
        <w:spacing w:line="276" w:lineRule="auto"/>
        <w:rPr>
          <w:rFonts w:ascii="Arial" w:hAnsi="Arial" w:cs="Arial"/>
          <w:color w:val="000000"/>
          <w:sz w:val="20"/>
          <w:szCs w:val="20"/>
        </w:rPr>
      </w:pPr>
      <w:sdt>
        <w:sdtPr>
          <w:rPr>
            <w:rFonts w:ascii="Arial" w:hAnsi="Arial" w:cs="Arial"/>
            <w:color w:val="000000"/>
            <w:sz w:val="20"/>
            <w:szCs w:val="20"/>
          </w:rPr>
          <w:id w:val="196665109"/>
          <w14:checkbox>
            <w14:checked w14:val="0"/>
            <w14:checkedState w14:val="2612" w14:font="MS Gothic"/>
            <w14:uncheckedState w14:val="2610" w14:font="MS Gothic"/>
          </w14:checkbox>
        </w:sdtPr>
        <w:sdtEndPr/>
        <w:sdtContent>
          <w:r w:rsidR="008D68AF" w:rsidRPr="008F2808">
            <w:rPr>
              <w:rFonts w:ascii="MS Gothic" w:eastAsia="MS Gothic" w:hAnsi="MS Gothic" w:cs="Arial" w:hint="eastAsia"/>
              <w:color w:val="000000"/>
              <w:sz w:val="20"/>
              <w:szCs w:val="20"/>
            </w:rPr>
            <w:t>☐</w:t>
          </w:r>
        </w:sdtContent>
      </w:sdt>
      <w:r w:rsidR="008D68AF" w:rsidRPr="008F2808">
        <w:rPr>
          <w:rFonts w:ascii="Arial" w:hAnsi="Arial" w:cs="Arial"/>
          <w:color w:val="000000"/>
          <w:sz w:val="20"/>
          <w:szCs w:val="20"/>
        </w:rPr>
        <w:t xml:space="preserve"> Narrative Strategic Plan (Question </w:t>
      </w:r>
      <w:r w:rsidR="00DB278C" w:rsidRPr="008F2808">
        <w:rPr>
          <w:rFonts w:ascii="Arial" w:hAnsi="Arial" w:cs="Arial"/>
          <w:color w:val="000000"/>
          <w:sz w:val="20"/>
          <w:szCs w:val="20"/>
        </w:rPr>
        <w:t>1</w:t>
      </w:r>
      <w:r w:rsidR="008D68AF" w:rsidRPr="008F2808">
        <w:rPr>
          <w:rFonts w:ascii="Arial" w:hAnsi="Arial" w:cs="Arial"/>
          <w:color w:val="000000"/>
          <w:sz w:val="20"/>
          <w:szCs w:val="20"/>
        </w:rPr>
        <w:t>)</w:t>
      </w:r>
    </w:p>
    <w:p w14:paraId="1B7C1EC3" w14:textId="2A7D233F" w:rsidR="00DB278C" w:rsidRPr="008F2808" w:rsidRDefault="00DB278C" w:rsidP="00DB278C">
      <w:pPr>
        <w:spacing w:line="276" w:lineRule="auto"/>
        <w:ind w:left="720" w:hanging="720"/>
        <w:rPr>
          <w:rFonts w:ascii="Arial" w:eastAsia="MS Gothic" w:hAnsi="Arial" w:cs="Arial"/>
          <w:color w:val="000000"/>
          <w:sz w:val="20"/>
          <w:szCs w:val="20"/>
        </w:rPr>
      </w:pPr>
      <w:r w:rsidRPr="008F2808">
        <w:rPr>
          <w:rFonts w:ascii="MS Gothic" w:eastAsia="MS Gothic" w:hAnsi="MS Gothic" w:cs="Arial"/>
          <w:color w:val="000000"/>
          <w:sz w:val="20"/>
          <w:szCs w:val="20"/>
        </w:rPr>
        <w:t xml:space="preserve">□ </w:t>
      </w:r>
      <w:r w:rsidRPr="008F2808">
        <w:rPr>
          <w:rFonts w:ascii="Arial" w:eastAsia="MS Gothic" w:hAnsi="Arial" w:cs="Arial"/>
          <w:color w:val="000000"/>
          <w:sz w:val="20"/>
          <w:szCs w:val="20"/>
        </w:rPr>
        <w:t>Compliance with federal HCBS person-centered planning and community setting rules (Question 2)</w:t>
      </w:r>
    </w:p>
    <w:p w14:paraId="1DBDE75A" w14:textId="77777777" w:rsidR="008F2808" w:rsidRPr="008F2808" w:rsidRDefault="008F2808" w:rsidP="00DB278C">
      <w:pPr>
        <w:spacing w:line="276" w:lineRule="auto"/>
        <w:ind w:left="720" w:hanging="720"/>
        <w:rPr>
          <w:rFonts w:ascii="Arial" w:eastAsia="MS Gothic" w:hAnsi="Arial" w:cs="Arial"/>
          <w:color w:val="000000"/>
          <w:sz w:val="20"/>
          <w:szCs w:val="20"/>
        </w:rPr>
      </w:pPr>
    </w:p>
    <w:p w14:paraId="429C11D2" w14:textId="0D9024B3" w:rsidR="00DB278C" w:rsidRPr="008F2808" w:rsidRDefault="00DB278C" w:rsidP="00DB278C">
      <w:pPr>
        <w:spacing w:line="276" w:lineRule="auto"/>
        <w:ind w:left="720" w:hanging="720"/>
        <w:rPr>
          <w:rFonts w:ascii="Arial" w:eastAsia="MS Gothic" w:hAnsi="Arial" w:cs="Arial"/>
          <w:b/>
          <w:bCs/>
          <w:color w:val="000000"/>
          <w:sz w:val="20"/>
          <w:szCs w:val="20"/>
        </w:rPr>
      </w:pPr>
      <w:r w:rsidRPr="008F2808">
        <w:rPr>
          <w:rFonts w:ascii="Arial" w:eastAsia="MS Gothic" w:hAnsi="Arial" w:cs="Arial"/>
          <w:b/>
          <w:bCs/>
          <w:color w:val="000000"/>
          <w:sz w:val="20"/>
          <w:szCs w:val="20"/>
        </w:rPr>
        <w:t>TRANSITION PLAN &amp; READINESS PLAN</w:t>
      </w:r>
    </w:p>
    <w:p w14:paraId="7828E2DE" w14:textId="225CF792" w:rsidR="008D68AF" w:rsidRPr="008F2808" w:rsidRDefault="00F96610" w:rsidP="008D68AF">
      <w:pPr>
        <w:spacing w:line="276" w:lineRule="auto"/>
        <w:rPr>
          <w:rFonts w:ascii="Arial" w:hAnsi="Arial" w:cs="Arial"/>
          <w:color w:val="000000"/>
          <w:sz w:val="20"/>
          <w:szCs w:val="20"/>
        </w:rPr>
      </w:pPr>
      <w:sdt>
        <w:sdtPr>
          <w:rPr>
            <w:rFonts w:ascii="Arial" w:hAnsi="Arial" w:cs="Arial"/>
            <w:color w:val="000000"/>
            <w:sz w:val="20"/>
            <w:szCs w:val="20"/>
          </w:rPr>
          <w:id w:val="-1368053582"/>
          <w14:checkbox>
            <w14:checked w14:val="0"/>
            <w14:checkedState w14:val="2612" w14:font="MS Gothic"/>
            <w14:uncheckedState w14:val="2610" w14:font="MS Gothic"/>
          </w14:checkbox>
        </w:sdtPr>
        <w:sdtEndPr/>
        <w:sdtContent>
          <w:r w:rsidR="008D68AF" w:rsidRPr="008F2808">
            <w:rPr>
              <w:rFonts w:ascii="MS Gothic" w:eastAsia="MS Gothic" w:hAnsi="MS Gothic" w:cs="Arial" w:hint="eastAsia"/>
              <w:color w:val="000000"/>
              <w:sz w:val="20"/>
              <w:szCs w:val="20"/>
            </w:rPr>
            <w:t>☐</w:t>
          </w:r>
        </w:sdtContent>
      </w:sdt>
      <w:r w:rsidR="008D68AF" w:rsidRPr="008F2808">
        <w:rPr>
          <w:rFonts w:ascii="Arial" w:hAnsi="Arial" w:cs="Arial"/>
          <w:color w:val="000000"/>
          <w:sz w:val="20"/>
          <w:szCs w:val="20"/>
        </w:rPr>
        <w:t xml:space="preserve"> Transition Plan</w:t>
      </w:r>
      <w:r w:rsidR="008F2808">
        <w:rPr>
          <w:rFonts w:ascii="Arial" w:hAnsi="Arial" w:cs="Arial"/>
          <w:color w:val="000000"/>
          <w:sz w:val="20"/>
          <w:szCs w:val="20"/>
        </w:rPr>
        <w:t>, if applicable</w:t>
      </w:r>
      <w:r w:rsidR="008D68AF" w:rsidRPr="008F2808">
        <w:rPr>
          <w:rFonts w:ascii="Arial" w:hAnsi="Arial" w:cs="Arial"/>
          <w:color w:val="000000"/>
          <w:sz w:val="20"/>
          <w:szCs w:val="20"/>
        </w:rPr>
        <w:t xml:space="preserve"> (Question </w:t>
      </w:r>
      <w:r w:rsidR="00DB278C" w:rsidRPr="008F2808">
        <w:rPr>
          <w:rFonts w:ascii="Arial" w:hAnsi="Arial" w:cs="Arial"/>
          <w:color w:val="000000"/>
          <w:sz w:val="20"/>
          <w:szCs w:val="20"/>
        </w:rPr>
        <w:t>1</w:t>
      </w:r>
      <w:r w:rsidR="008F2808">
        <w:rPr>
          <w:rFonts w:ascii="Arial" w:hAnsi="Arial" w:cs="Arial"/>
          <w:color w:val="000000"/>
          <w:sz w:val="20"/>
          <w:szCs w:val="20"/>
        </w:rPr>
        <w:t>.</w:t>
      </w:r>
      <w:r w:rsidR="00DB278C" w:rsidRPr="008F2808">
        <w:rPr>
          <w:rFonts w:ascii="Arial" w:hAnsi="Arial" w:cs="Arial"/>
          <w:color w:val="000000"/>
          <w:sz w:val="20"/>
          <w:szCs w:val="20"/>
        </w:rPr>
        <w:t xml:space="preserve"> a-d</w:t>
      </w:r>
      <w:r w:rsidR="008D68AF" w:rsidRPr="008F2808">
        <w:rPr>
          <w:rFonts w:ascii="Arial" w:hAnsi="Arial" w:cs="Arial"/>
          <w:color w:val="000000"/>
          <w:sz w:val="20"/>
          <w:szCs w:val="20"/>
        </w:rPr>
        <w:t>)</w:t>
      </w:r>
    </w:p>
    <w:p w14:paraId="539451E3" w14:textId="11D7E445" w:rsidR="008D68AF" w:rsidRPr="008F2808" w:rsidRDefault="00F96610" w:rsidP="008D68AF">
      <w:pPr>
        <w:spacing w:line="276" w:lineRule="auto"/>
        <w:rPr>
          <w:rFonts w:ascii="Arial" w:hAnsi="Arial" w:cs="Arial"/>
          <w:color w:val="000000"/>
          <w:sz w:val="20"/>
          <w:szCs w:val="20"/>
        </w:rPr>
      </w:pPr>
      <w:sdt>
        <w:sdtPr>
          <w:rPr>
            <w:rFonts w:ascii="Arial" w:hAnsi="Arial" w:cs="Arial"/>
            <w:color w:val="000000"/>
            <w:sz w:val="20"/>
            <w:szCs w:val="20"/>
          </w:rPr>
          <w:id w:val="261118118"/>
          <w14:checkbox>
            <w14:checked w14:val="0"/>
            <w14:checkedState w14:val="2612" w14:font="MS Gothic"/>
            <w14:uncheckedState w14:val="2610" w14:font="MS Gothic"/>
          </w14:checkbox>
        </w:sdtPr>
        <w:sdtEndPr/>
        <w:sdtContent>
          <w:r w:rsidR="008D68AF" w:rsidRPr="008F2808">
            <w:rPr>
              <w:rFonts w:ascii="MS Gothic" w:eastAsia="MS Gothic" w:hAnsi="MS Gothic" w:cs="Arial" w:hint="eastAsia"/>
              <w:color w:val="000000"/>
              <w:sz w:val="20"/>
              <w:szCs w:val="20"/>
            </w:rPr>
            <w:t>☐</w:t>
          </w:r>
        </w:sdtContent>
      </w:sdt>
      <w:r w:rsidR="008D68AF" w:rsidRPr="008F2808">
        <w:rPr>
          <w:rFonts w:ascii="Arial" w:hAnsi="Arial" w:cs="Arial"/>
          <w:color w:val="000000"/>
          <w:sz w:val="20"/>
          <w:szCs w:val="20"/>
        </w:rPr>
        <w:t xml:space="preserve"> Readiness Plan</w:t>
      </w:r>
    </w:p>
    <w:p w14:paraId="521DB8BC" w14:textId="77777777" w:rsidR="008F2808" w:rsidRDefault="008F2808" w:rsidP="008D68AF">
      <w:pPr>
        <w:spacing w:line="276" w:lineRule="auto"/>
        <w:rPr>
          <w:rFonts w:ascii="Arial" w:hAnsi="Arial" w:cs="Arial"/>
          <w:color w:val="000000"/>
          <w:sz w:val="22"/>
          <w:szCs w:val="22"/>
        </w:rPr>
      </w:pPr>
    </w:p>
    <w:p w14:paraId="04BF0707" w14:textId="77777777" w:rsidR="00837708" w:rsidRDefault="00837708" w:rsidP="007C1089">
      <w:pPr>
        <w:tabs>
          <w:tab w:val="left" w:pos="810"/>
        </w:tabs>
        <w:spacing w:line="276" w:lineRule="auto"/>
        <w:ind w:left="990"/>
        <w:rPr>
          <w:rFonts w:ascii="Arial" w:hAnsi="Arial" w:cs="Arial"/>
          <w:color w:val="000000"/>
          <w:sz w:val="22"/>
          <w:szCs w:val="22"/>
        </w:rPr>
      </w:pPr>
    </w:p>
    <w:p w14:paraId="0ABC650F" w14:textId="0F07EB9A" w:rsidR="00837708" w:rsidRDefault="00837708" w:rsidP="00837708">
      <w:pPr>
        <w:spacing w:line="276" w:lineRule="auto"/>
        <w:jc w:val="center"/>
        <w:rPr>
          <w:rFonts w:ascii="Arial" w:hAnsi="Arial" w:cs="Arial"/>
          <w:b/>
          <w:sz w:val="22"/>
          <w:szCs w:val="22"/>
        </w:rPr>
      </w:pPr>
      <w:r>
        <w:rPr>
          <w:rFonts w:ascii="Arial" w:hAnsi="Arial" w:cs="Arial"/>
          <w:b/>
          <w:sz w:val="22"/>
          <w:szCs w:val="22"/>
        </w:rPr>
        <w:lastRenderedPageBreak/>
        <w:t>Appendix D</w:t>
      </w:r>
      <w:r w:rsidRPr="008919CA">
        <w:rPr>
          <w:rFonts w:ascii="Arial" w:hAnsi="Arial" w:cs="Arial"/>
          <w:b/>
          <w:sz w:val="22"/>
          <w:szCs w:val="22"/>
        </w:rPr>
        <w:t xml:space="preserve"> – </w:t>
      </w:r>
      <w:r>
        <w:rPr>
          <w:rFonts w:ascii="Arial" w:hAnsi="Arial" w:cs="Arial"/>
          <w:b/>
          <w:sz w:val="22"/>
          <w:szCs w:val="22"/>
        </w:rPr>
        <w:t>Non-Binding Letter of Intent Form</w:t>
      </w:r>
      <w:r w:rsidRPr="008919CA">
        <w:rPr>
          <w:rFonts w:ascii="Arial" w:hAnsi="Arial" w:cs="Arial"/>
          <w:b/>
          <w:sz w:val="22"/>
          <w:szCs w:val="22"/>
        </w:rPr>
        <w:t xml:space="preserve"> </w:t>
      </w:r>
    </w:p>
    <w:p w14:paraId="4088187A" w14:textId="0B6923EF" w:rsidR="00837708" w:rsidRDefault="00837708" w:rsidP="00837708">
      <w:pPr>
        <w:tabs>
          <w:tab w:val="left" w:pos="3420"/>
        </w:tabs>
        <w:spacing w:line="276" w:lineRule="auto"/>
        <w:ind w:left="540"/>
        <w:jc w:val="center"/>
        <w:rPr>
          <w:rFonts w:ascii="Arial" w:hAnsi="Arial" w:cs="Arial"/>
          <w:b/>
          <w:sz w:val="22"/>
          <w:szCs w:val="22"/>
        </w:rPr>
      </w:pPr>
      <w:r>
        <w:rPr>
          <w:rFonts w:ascii="Arial" w:hAnsi="Arial" w:cs="Arial"/>
          <w:b/>
          <w:sz w:val="22"/>
          <w:szCs w:val="22"/>
        </w:rPr>
        <w:t>Application for Supportive Living Program Dementia Care Setting</w:t>
      </w:r>
    </w:p>
    <w:p w14:paraId="401FD7C3" w14:textId="77777777" w:rsidR="00837708" w:rsidRDefault="00837708" w:rsidP="00837708">
      <w:pPr>
        <w:spacing w:line="276" w:lineRule="auto"/>
        <w:jc w:val="center"/>
        <w:rPr>
          <w:b/>
          <w:sz w:val="22"/>
          <w:szCs w:val="22"/>
        </w:rPr>
      </w:pPr>
    </w:p>
    <w:p w14:paraId="20A52CB5" w14:textId="77777777" w:rsidR="00837708" w:rsidRPr="00F8121A" w:rsidRDefault="00837708" w:rsidP="00837708">
      <w:pPr>
        <w:spacing w:line="276" w:lineRule="auto"/>
        <w:jc w:val="center"/>
        <w:rPr>
          <w:b/>
          <w:sz w:val="22"/>
          <w:szCs w:val="22"/>
        </w:rPr>
      </w:pPr>
    </w:p>
    <w:p w14:paraId="7BB0DF90" w14:textId="77777777" w:rsidR="00837708" w:rsidRPr="00F8121A" w:rsidRDefault="00837708" w:rsidP="00837708">
      <w:pPr>
        <w:spacing w:line="276" w:lineRule="auto"/>
        <w:rPr>
          <w:sz w:val="22"/>
          <w:szCs w:val="22"/>
        </w:rPr>
      </w:pPr>
      <w:r w:rsidRPr="00C712E9">
        <w:rPr>
          <w:b/>
          <w:sz w:val="22"/>
          <w:szCs w:val="22"/>
        </w:rPr>
        <w:t>Organization Name:</w:t>
      </w:r>
      <w:r w:rsidRPr="00F8121A">
        <w:rPr>
          <w:sz w:val="22"/>
          <w:szCs w:val="22"/>
        </w:rPr>
        <w:t xml:space="preserve"> </w:t>
      </w:r>
      <w:r w:rsidRPr="00F8121A">
        <w:rPr>
          <w:sz w:val="22"/>
          <w:szCs w:val="22"/>
        </w:rPr>
        <w:fldChar w:fldCharType="begin">
          <w:ffData>
            <w:name w:val="Text1"/>
            <w:enabled/>
            <w:calcOnExit w:val="0"/>
            <w:textInput/>
          </w:ffData>
        </w:fldChar>
      </w:r>
      <w:r w:rsidRPr="00F8121A">
        <w:rPr>
          <w:sz w:val="22"/>
          <w:szCs w:val="22"/>
        </w:rPr>
        <w:instrText xml:space="preserve"> FORMTEXT </w:instrText>
      </w:r>
      <w:r w:rsidRPr="00F8121A">
        <w:rPr>
          <w:sz w:val="22"/>
          <w:szCs w:val="22"/>
        </w:rPr>
      </w:r>
      <w:r w:rsidRPr="00F8121A">
        <w:rPr>
          <w:sz w:val="22"/>
          <w:szCs w:val="22"/>
        </w:rPr>
        <w:fldChar w:fldCharType="separate"/>
      </w:r>
      <w:r w:rsidRPr="00F8121A">
        <w:rPr>
          <w:noProof/>
          <w:sz w:val="22"/>
          <w:szCs w:val="22"/>
        </w:rPr>
        <w:t> </w:t>
      </w:r>
      <w:r w:rsidRPr="00F8121A">
        <w:rPr>
          <w:noProof/>
          <w:sz w:val="22"/>
          <w:szCs w:val="22"/>
        </w:rPr>
        <w:t> </w:t>
      </w:r>
      <w:r w:rsidRPr="00F8121A">
        <w:rPr>
          <w:noProof/>
          <w:sz w:val="22"/>
          <w:szCs w:val="22"/>
        </w:rPr>
        <w:t> </w:t>
      </w:r>
      <w:r w:rsidRPr="00F8121A">
        <w:rPr>
          <w:noProof/>
          <w:sz w:val="22"/>
          <w:szCs w:val="22"/>
        </w:rPr>
        <w:t> </w:t>
      </w:r>
      <w:r w:rsidRPr="00F8121A">
        <w:rPr>
          <w:noProof/>
          <w:sz w:val="22"/>
          <w:szCs w:val="22"/>
        </w:rPr>
        <w:t> </w:t>
      </w:r>
      <w:r w:rsidRPr="00F8121A">
        <w:rPr>
          <w:sz w:val="22"/>
          <w:szCs w:val="22"/>
        </w:rPr>
        <w:fldChar w:fldCharType="end"/>
      </w:r>
    </w:p>
    <w:p w14:paraId="4B7D7FE9" w14:textId="77777777" w:rsidR="00837708" w:rsidRDefault="00837708" w:rsidP="00837708">
      <w:pPr>
        <w:spacing w:line="276" w:lineRule="auto"/>
        <w:rPr>
          <w:b/>
          <w:sz w:val="22"/>
          <w:szCs w:val="22"/>
        </w:rPr>
      </w:pPr>
    </w:p>
    <w:p w14:paraId="28A0FD5D" w14:textId="77777777" w:rsidR="00837708" w:rsidRPr="00F8121A" w:rsidRDefault="00837708" w:rsidP="00837708">
      <w:pPr>
        <w:spacing w:line="276" w:lineRule="auto"/>
        <w:rPr>
          <w:sz w:val="22"/>
          <w:szCs w:val="22"/>
        </w:rPr>
      </w:pPr>
      <w:r w:rsidRPr="00C712E9">
        <w:rPr>
          <w:b/>
          <w:sz w:val="22"/>
          <w:szCs w:val="22"/>
        </w:rPr>
        <w:t>Primary Contact Information</w:t>
      </w:r>
      <w:r w:rsidRPr="00C712E9">
        <w:rPr>
          <w:sz w:val="22"/>
          <w:szCs w:val="22"/>
        </w:rPr>
        <w:t>:</w:t>
      </w:r>
    </w:p>
    <w:p w14:paraId="4324ABF5" w14:textId="77777777" w:rsidR="00837708" w:rsidRPr="00F8121A" w:rsidRDefault="00837708" w:rsidP="00837708">
      <w:pPr>
        <w:spacing w:line="276" w:lineRule="auto"/>
        <w:ind w:left="-90"/>
        <w:jc w:val="both"/>
        <w:rPr>
          <w:sz w:val="22"/>
          <w:szCs w:val="22"/>
        </w:rPr>
      </w:pPr>
      <w:r w:rsidRPr="00F8121A">
        <w:rPr>
          <w:sz w:val="22"/>
          <w:szCs w:val="22"/>
        </w:rPr>
        <w:tab/>
        <w:t>Name:</w:t>
      </w:r>
      <w:r>
        <w:rPr>
          <w:sz w:val="22"/>
          <w:szCs w:val="22"/>
        </w:rPr>
        <w:t xml:space="preserve">     </w:t>
      </w:r>
      <w:r>
        <w:rPr>
          <w:sz w:val="22"/>
          <w:szCs w:val="22"/>
        </w:rPr>
        <w:tab/>
      </w:r>
      <w:r w:rsidRPr="00F8121A">
        <w:rPr>
          <w:sz w:val="22"/>
          <w:szCs w:val="22"/>
        </w:rPr>
        <w:t xml:space="preserve"> </w:t>
      </w:r>
      <w:r w:rsidRPr="00F8121A">
        <w:rPr>
          <w:sz w:val="22"/>
          <w:szCs w:val="22"/>
        </w:rPr>
        <w:fldChar w:fldCharType="begin">
          <w:ffData>
            <w:name w:val="Text2"/>
            <w:enabled/>
            <w:calcOnExit w:val="0"/>
            <w:textInput/>
          </w:ffData>
        </w:fldChar>
      </w:r>
      <w:r w:rsidRPr="00F8121A">
        <w:rPr>
          <w:sz w:val="22"/>
          <w:szCs w:val="22"/>
        </w:rPr>
        <w:instrText xml:space="preserve"> FORMTEXT </w:instrText>
      </w:r>
      <w:r w:rsidRPr="00F8121A">
        <w:rPr>
          <w:sz w:val="22"/>
          <w:szCs w:val="22"/>
        </w:rPr>
      </w:r>
      <w:r w:rsidRPr="00F8121A">
        <w:rPr>
          <w:sz w:val="22"/>
          <w:szCs w:val="22"/>
        </w:rPr>
        <w:fldChar w:fldCharType="separate"/>
      </w:r>
      <w:r w:rsidRPr="00F8121A">
        <w:rPr>
          <w:noProof/>
          <w:sz w:val="22"/>
          <w:szCs w:val="22"/>
        </w:rPr>
        <w:t> </w:t>
      </w:r>
      <w:r w:rsidRPr="00F8121A">
        <w:rPr>
          <w:noProof/>
          <w:sz w:val="22"/>
          <w:szCs w:val="22"/>
        </w:rPr>
        <w:t> </w:t>
      </w:r>
      <w:r w:rsidRPr="00F8121A">
        <w:rPr>
          <w:noProof/>
          <w:sz w:val="22"/>
          <w:szCs w:val="22"/>
        </w:rPr>
        <w:t> </w:t>
      </w:r>
      <w:r w:rsidRPr="00F8121A">
        <w:rPr>
          <w:noProof/>
          <w:sz w:val="22"/>
          <w:szCs w:val="22"/>
        </w:rPr>
        <w:t> </w:t>
      </w:r>
      <w:r w:rsidRPr="00F8121A">
        <w:rPr>
          <w:noProof/>
          <w:sz w:val="22"/>
          <w:szCs w:val="22"/>
        </w:rPr>
        <w:t> </w:t>
      </w:r>
      <w:r w:rsidRPr="00F8121A">
        <w:rPr>
          <w:sz w:val="22"/>
          <w:szCs w:val="22"/>
        </w:rPr>
        <w:fldChar w:fldCharType="end"/>
      </w:r>
    </w:p>
    <w:p w14:paraId="70E5A14E" w14:textId="77777777" w:rsidR="00837708" w:rsidRPr="00F8121A" w:rsidRDefault="00837708" w:rsidP="00837708">
      <w:pPr>
        <w:spacing w:line="276" w:lineRule="auto"/>
        <w:ind w:hanging="270"/>
        <w:rPr>
          <w:sz w:val="22"/>
          <w:szCs w:val="22"/>
        </w:rPr>
      </w:pPr>
      <w:r w:rsidRPr="00F8121A">
        <w:rPr>
          <w:sz w:val="22"/>
          <w:szCs w:val="22"/>
        </w:rPr>
        <w:tab/>
        <w:t>Title:</w:t>
      </w:r>
      <w:r>
        <w:rPr>
          <w:sz w:val="22"/>
          <w:szCs w:val="22"/>
        </w:rPr>
        <w:t xml:space="preserve">        </w:t>
      </w:r>
      <w:r w:rsidRPr="00F8121A">
        <w:rPr>
          <w:sz w:val="22"/>
          <w:szCs w:val="22"/>
        </w:rPr>
        <w:t xml:space="preserve"> </w:t>
      </w:r>
      <w:r>
        <w:rPr>
          <w:sz w:val="22"/>
          <w:szCs w:val="22"/>
        </w:rPr>
        <w:tab/>
        <w:t xml:space="preserve"> </w:t>
      </w:r>
      <w:r w:rsidRPr="00F8121A">
        <w:rPr>
          <w:sz w:val="22"/>
          <w:szCs w:val="22"/>
        </w:rPr>
        <w:fldChar w:fldCharType="begin">
          <w:ffData>
            <w:name w:val="Text3"/>
            <w:enabled/>
            <w:calcOnExit w:val="0"/>
            <w:textInput/>
          </w:ffData>
        </w:fldChar>
      </w:r>
      <w:r w:rsidRPr="00F8121A">
        <w:rPr>
          <w:sz w:val="22"/>
          <w:szCs w:val="22"/>
        </w:rPr>
        <w:instrText xml:space="preserve"> FORMTEXT </w:instrText>
      </w:r>
      <w:r w:rsidRPr="00F8121A">
        <w:rPr>
          <w:sz w:val="22"/>
          <w:szCs w:val="22"/>
        </w:rPr>
      </w:r>
      <w:r w:rsidRPr="00F8121A">
        <w:rPr>
          <w:sz w:val="22"/>
          <w:szCs w:val="22"/>
        </w:rPr>
        <w:fldChar w:fldCharType="separate"/>
      </w:r>
      <w:r w:rsidRPr="00F8121A">
        <w:rPr>
          <w:noProof/>
          <w:sz w:val="22"/>
          <w:szCs w:val="22"/>
        </w:rPr>
        <w:t> </w:t>
      </w:r>
      <w:r w:rsidRPr="00F8121A">
        <w:rPr>
          <w:noProof/>
          <w:sz w:val="22"/>
          <w:szCs w:val="22"/>
        </w:rPr>
        <w:t> </w:t>
      </w:r>
      <w:r w:rsidRPr="00F8121A">
        <w:rPr>
          <w:noProof/>
          <w:sz w:val="22"/>
          <w:szCs w:val="22"/>
        </w:rPr>
        <w:t> </w:t>
      </w:r>
      <w:r w:rsidRPr="00F8121A">
        <w:rPr>
          <w:noProof/>
          <w:sz w:val="22"/>
          <w:szCs w:val="22"/>
        </w:rPr>
        <w:t> </w:t>
      </w:r>
      <w:r w:rsidRPr="00F8121A">
        <w:rPr>
          <w:noProof/>
          <w:sz w:val="22"/>
          <w:szCs w:val="22"/>
        </w:rPr>
        <w:t> </w:t>
      </w:r>
      <w:r w:rsidRPr="00F8121A">
        <w:rPr>
          <w:sz w:val="22"/>
          <w:szCs w:val="22"/>
        </w:rPr>
        <w:fldChar w:fldCharType="end"/>
      </w:r>
    </w:p>
    <w:p w14:paraId="346A1C3B" w14:textId="77777777" w:rsidR="00837708" w:rsidRPr="00F8121A" w:rsidRDefault="00837708" w:rsidP="00837708">
      <w:pPr>
        <w:spacing w:line="276" w:lineRule="auto"/>
        <w:ind w:left="-90"/>
        <w:rPr>
          <w:sz w:val="22"/>
          <w:szCs w:val="22"/>
        </w:rPr>
      </w:pPr>
      <w:r w:rsidRPr="00F8121A">
        <w:rPr>
          <w:sz w:val="22"/>
          <w:szCs w:val="22"/>
        </w:rPr>
        <w:tab/>
        <w:t>Address:</w:t>
      </w:r>
      <w:r>
        <w:rPr>
          <w:sz w:val="22"/>
          <w:szCs w:val="22"/>
        </w:rPr>
        <w:tab/>
        <w:t xml:space="preserve"> </w:t>
      </w:r>
      <w:r w:rsidRPr="00F8121A">
        <w:rPr>
          <w:sz w:val="22"/>
          <w:szCs w:val="22"/>
        </w:rPr>
        <w:fldChar w:fldCharType="begin">
          <w:ffData>
            <w:name w:val="Text5"/>
            <w:enabled/>
            <w:calcOnExit w:val="0"/>
            <w:textInput/>
          </w:ffData>
        </w:fldChar>
      </w:r>
      <w:r w:rsidRPr="00F8121A">
        <w:rPr>
          <w:sz w:val="22"/>
          <w:szCs w:val="22"/>
        </w:rPr>
        <w:instrText xml:space="preserve"> FORMTEXT </w:instrText>
      </w:r>
      <w:r w:rsidRPr="00F8121A">
        <w:rPr>
          <w:sz w:val="22"/>
          <w:szCs w:val="22"/>
        </w:rPr>
      </w:r>
      <w:r w:rsidRPr="00F8121A">
        <w:rPr>
          <w:sz w:val="22"/>
          <w:szCs w:val="22"/>
        </w:rPr>
        <w:fldChar w:fldCharType="separate"/>
      </w:r>
      <w:r w:rsidRPr="00F8121A">
        <w:rPr>
          <w:noProof/>
          <w:sz w:val="22"/>
          <w:szCs w:val="22"/>
        </w:rPr>
        <w:t> </w:t>
      </w:r>
      <w:r w:rsidRPr="00F8121A">
        <w:rPr>
          <w:noProof/>
          <w:sz w:val="22"/>
          <w:szCs w:val="22"/>
        </w:rPr>
        <w:t> </w:t>
      </w:r>
      <w:r w:rsidRPr="00F8121A">
        <w:rPr>
          <w:noProof/>
          <w:sz w:val="22"/>
          <w:szCs w:val="22"/>
        </w:rPr>
        <w:t> </w:t>
      </w:r>
      <w:r w:rsidRPr="00F8121A">
        <w:rPr>
          <w:noProof/>
          <w:sz w:val="22"/>
          <w:szCs w:val="22"/>
        </w:rPr>
        <w:t> </w:t>
      </w:r>
      <w:r w:rsidRPr="00F8121A">
        <w:rPr>
          <w:noProof/>
          <w:sz w:val="22"/>
          <w:szCs w:val="22"/>
        </w:rPr>
        <w:t> </w:t>
      </w:r>
      <w:r w:rsidRPr="00F8121A">
        <w:rPr>
          <w:sz w:val="22"/>
          <w:szCs w:val="22"/>
        </w:rPr>
        <w:fldChar w:fldCharType="end"/>
      </w:r>
    </w:p>
    <w:p w14:paraId="65C9D6AD" w14:textId="77777777" w:rsidR="00837708" w:rsidRPr="00F8121A" w:rsidRDefault="00837708" w:rsidP="00837708">
      <w:pPr>
        <w:spacing w:line="276" w:lineRule="auto"/>
        <w:ind w:left="-90"/>
        <w:rPr>
          <w:sz w:val="22"/>
          <w:szCs w:val="22"/>
        </w:rPr>
      </w:pPr>
      <w:r w:rsidRPr="00F8121A">
        <w:rPr>
          <w:sz w:val="22"/>
          <w:szCs w:val="22"/>
        </w:rPr>
        <w:tab/>
        <w:t xml:space="preserve">Email: </w:t>
      </w:r>
      <w:r>
        <w:rPr>
          <w:sz w:val="22"/>
          <w:szCs w:val="22"/>
        </w:rPr>
        <w:t xml:space="preserve">     </w:t>
      </w:r>
      <w:r>
        <w:rPr>
          <w:sz w:val="22"/>
          <w:szCs w:val="22"/>
        </w:rPr>
        <w:tab/>
        <w:t xml:space="preserve"> </w:t>
      </w:r>
      <w:r w:rsidRPr="00F8121A">
        <w:rPr>
          <w:sz w:val="22"/>
          <w:szCs w:val="22"/>
        </w:rPr>
        <w:fldChar w:fldCharType="begin">
          <w:ffData>
            <w:name w:val="Text6"/>
            <w:enabled/>
            <w:calcOnExit w:val="0"/>
            <w:textInput/>
          </w:ffData>
        </w:fldChar>
      </w:r>
      <w:r w:rsidRPr="00F8121A">
        <w:rPr>
          <w:sz w:val="22"/>
          <w:szCs w:val="22"/>
        </w:rPr>
        <w:instrText xml:space="preserve"> FORMTEXT </w:instrText>
      </w:r>
      <w:r w:rsidRPr="00F8121A">
        <w:rPr>
          <w:sz w:val="22"/>
          <w:szCs w:val="22"/>
        </w:rPr>
      </w:r>
      <w:r w:rsidRPr="00F8121A">
        <w:rPr>
          <w:sz w:val="22"/>
          <w:szCs w:val="22"/>
        </w:rPr>
        <w:fldChar w:fldCharType="separate"/>
      </w:r>
      <w:r w:rsidRPr="00F8121A">
        <w:rPr>
          <w:noProof/>
          <w:sz w:val="22"/>
          <w:szCs w:val="22"/>
        </w:rPr>
        <w:t> </w:t>
      </w:r>
      <w:r w:rsidRPr="00F8121A">
        <w:rPr>
          <w:noProof/>
          <w:sz w:val="22"/>
          <w:szCs w:val="22"/>
        </w:rPr>
        <w:t> </w:t>
      </w:r>
      <w:r w:rsidRPr="00F8121A">
        <w:rPr>
          <w:noProof/>
          <w:sz w:val="22"/>
          <w:szCs w:val="22"/>
        </w:rPr>
        <w:t> </w:t>
      </w:r>
      <w:r w:rsidRPr="00F8121A">
        <w:rPr>
          <w:noProof/>
          <w:sz w:val="22"/>
          <w:szCs w:val="22"/>
        </w:rPr>
        <w:t> </w:t>
      </w:r>
      <w:r w:rsidRPr="00F8121A">
        <w:rPr>
          <w:noProof/>
          <w:sz w:val="22"/>
          <w:szCs w:val="22"/>
        </w:rPr>
        <w:t> </w:t>
      </w:r>
      <w:r w:rsidRPr="00F8121A">
        <w:rPr>
          <w:sz w:val="22"/>
          <w:szCs w:val="22"/>
        </w:rPr>
        <w:fldChar w:fldCharType="end"/>
      </w:r>
    </w:p>
    <w:p w14:paraId="0B3DA37C" w14:textId="77777777" w:rsidR="00837708" w:rsidRDefault="00837708" w:rsidP="00837708">
      <w:pPr>
        <w:spacing w:line="276" w:lineRule="auto"/>
        <w:ind w:left="-90"/>
        <w:rPr>
          <w:sz w:val="22"/>
          <w:szCs w:val="22"/>
        </w:rPr>
      </w:pPr>
      <w:r w:rsidRPr="00F8121A">
        <w:rPr>
          <w:sz w:val="22"/>
          <w:szCs w:val="22"/>
        </w:rPr>
        <w:tab/>
        <w:t xml:space="preserve">Phone: </w:t>
      </w:r>
      <w:r>
        <w:rPr>
          <w:sz w:val="22"/>
          <w:szCs w:val="22"/>
        </w:rPr>
        <w:t xml:space="preserve">   </w:t>
      </w:r>
      <w:r>
        <w:rPr>
          <w:sz w:val="22"/>
          <w:szCs w:val="22"/>
        </w:rPr>
        <w:tab/>
        <w:t xml:space="preserve"> </w:t>
      </w:r>
      <w:r w:rsidRPr="00F8121A">
        <w:rPr>
          <w:sz w:val="22"/>
          <w:szCs w:val="22"/>
        </w:rPr>
        <w:fldChar w:fldCharType="begin">
          <w:ffData>
            <w:name w:val="Text7"/>
            <w:enabled/>
            <w:calcOnExit w:val="0"/>
            <w:textInput/>
          </w:ffData>
        </w:fldChar>
      </w:r>
      <w:r w:rsidRPr="00F8121A">
        <w:rPr>
          <w:sz w:val="22"/>
          <w:szCs w:val="22"/>
        </w:rPr>
        <w:instrText xml:space="preserve"> FORMTEXT </w:instrText>
      </w:r>
      <w:r w:rsidRPr="00F8121A">
        <w:rPr>
          <w:sz w:val="22"/>
          <w:szCs w:val="22"/>
        </w:rPr>
      </w:r>
      <w:r w:rsidRPr="00F8121A">
        <w:rPr>
          <w:sz w:val="22"/>
          <w:szCs w:val="22"/>
        </w:rPr>
        <w:fldChar w:fldCharType="separate"/>
      </w:r>
      <w:r w:rsidRPr="00F8121A">
        <w:rPr>
          <w:noProof/>
          <w:sz w:val="22"/>
          <w:szCs w:val="22"/>
        </w:rPr>
        <w:t> </w:t>
      </w:r>
      <w:r w:rsidRPr="00F8121A">
        <w:rPr>
          <w:noProof/>
          <w:sz w:val="22"/>
          <w:szCs w:val="22"/>
        </w:rPr>
        <w:t> </w:t>
      </w:r>
      <w:r w:rsidRPr="00F8121A">
        <w:rPr>
          <w:noProof/>
          <w:sz w:val="22"/>
          <w:szCs w:val="22"/>
        </w:rPr>
        <w:t> </w:t>
      </w:r>
      <w:r w:rsidRPr="00F8121A">
        <w:rPr>
          <w:noProof/>
          <w:sz w:val="22"/>
          <w:szCs w:val="22"/>
        </w:rPr>
        <w:t> </w:t>
      </w:r>
      <w:r w:rsidRPr="00F8121A">
        <w:rPr>
          <w:noProof/>
          <w:sz w:val="22"/>
          <w:szCs w:val="22"/>
        </w:rPr>
        <w:t> </w:t>
      </w:r>
      <w:r w:rsidRPr="00F8121A">
        <w:rPr>
          <w:sz w:val="22"/>
          <w:szCs w:val="22"/>
        </w:rPr>
        <w:fldChar w:fldCharType="end"/>
      </w:r>
    </w:p>
    <w:p w14:paraId="56B59075" w14:textId="77777777" w:rsidR="00837708" w:rsidRDefault="00837708" w:rsidP="00837708">
      <w:pPr>
        <w:spacing w:line="276" w:lineRule="auto"/>
        <w:rPr>
          <w:sz w:val="22"/>
          <w:szCs w:val="22"/>
        </w:rPr>
      </w:pPr>
    </w:p>
    <w:p w14:paraId="202A370B" w14:textId="77777777" w:rsidR="00837708" w:rsidRDefault="00837708" w:rsidP="00837708">
      <w:pPr>
        <w:spacing w:line="276" w:lineRule="auto"/>
        <w:rPr>
          <w:sz w:val="22"/>
          <w:szCs w:val="22"/>
        </w:rPr>
      </w:pPr>
      <w:r>
        <w:rPr>
          <w:sz w:val="22"/>
          <w:szCs w:val="22"/>
        </w:rPr>
        <w:t xml:space="preserve">Addresses of proposed Dementia Care Setting (DCS) locations (at least city and zip code must be provided):           </w:t>
      </w: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0E8E767E" w14:textId="77777777" w:rsidR="00837708" w:rsidRPr="00F8121A" w:rsidRDefault="00837708" w:rsidP="00837708">
      <w:pPr>
        <w:spacing w:line="276" w:lineRule="auto"/>
        <w:rPr>
          <w:sz w:val="22"/>
          <w:szCs w:val="22"/>
        </w:rPr>
      </w:pPr>
    </w:p>
    <w:p w14:paraId="0A647CEB" w14:textId="77777777" w:rsidR="00837708" w:rsidRDefault="00837708" w:rsidP="00837708">
      <w:pPr>
        <w:spacing w:line="276" w:lineRule="auto"/>
        <w:rPr>
          <w:b/>
        </w:rPr>
      </w:pPr>
    </w:p>
    <w:p w14:paraId="65C1AC9F" w14:textId="514F26BB" w:rsidR="00837708" w:rsidRPr="00F8121A" w:rsidRDefault="00837708" w:rsidP="00837708">
      <w:pPr>
        <w:spacing w:line="276" w:lineRule="auto"/>
        <w:rPr>
          <w:sz w:val="22"/>
          <w:szCs w:val="22"/>
        </w:rPr>
      </w:pPr>
    </w:p>
    <w:p w14:paraId="52083E0E" w14:textId="77777777" w:rsidR="00837708" w:rsidRDefault="00837708" w:rsidP="00837708">
      <w:pPr>
        <w:spacing w:line="276" w:lineRule="auto"/>
        <w:rPr>
          <w:b/>
          <w:sz w:val="22"/>
          <w:szCs w:val="22"/>
        </w:rPr>
      </w:pPr>
    </w:p>
    <w:p w14:paraId="21418750" w14:textId="77777777" w:rsidR="00837708" w:rsidRPr="00221BB6" w:rsidRDefault="00837708" w:rsidP="00837708">
      <w:pPr>
        <w:spacing w:line="276" w:lineRule="auto"/>
        <w:rPr>
          <w:b/>
          <w:sz w:val="22"/>
          <w:szCs w:val="22"/>
        </w:rPr>
      </w:pPr>
    </w:p>
    <w:p w14:paraId="69F0D4F0" w14:textId="77777777" w:rsidR="00837708" w:rsidRPr="00F8121A" w:rsidRDefault="00837708" w:rsidP="00837708">
      <w:pPr>
        <w:spacing w:line="276" w:lineRule="auto"/>
        <w:jc w:val="center"/>
        <w:rPr>
          <w:b/>
          <w:i/>
          <w:sz w:val="22"/>
          <w:szCs w:val="22"/>
        </w:rPr>
      </w:pPr>
      <w:r w:rsidRPr="00F8121A">
        <w:rPr>
          <w:b/>
          <w:i/>
          <w:sz w:val="22"/>
          <w:szCs w:val="22"/>
        </w:rPr>
        <w:t xml:space="preserve">All responses should be delivered to the application coordinator listed below. </w:t>
      </w:r>
    </w:p>
    <w:p w14:paraId="5725E2F6" w14:textId="77777777" w:rsidR="00837708" w:rsidRPr="00F8121A" w:rsidRDefault="00837708" w:rsidP="00837708">
      <w:pPr>
        <w:spacing w:line="276" w:lineRule="auto"/>
        <w:rPr>
          <w:sz w:val="22"/>
          <w:szCs w:val="22"/>
        </w:rPr>
      </w:pPr>
      <w:r w:rsidRPr="00F8121A">
        <w:rPr>
          <w:sz w:val="22"/>
          <w:szCs w:val="22"/>
        </w:rPr>
        <w:t xml:space="preserve">Submit letter of intent to: </w:t>
      </w:r>
    </w:p>
    <w:tbl>
      <w:tblPr>
        <w:tblStyle w:val="TableGrid"/>
        <w:tblW w:w="0" w:type="auto"/>
        <w:tblLook w:val="04A0" w:firstRow="1" w:lastRow="0" w:firstColumn="1" w:lastColumn="0" w:noHBand="0" w:noVBand="1"/>
      </w:tblPr>
      <w:tblGrid>
        <w:gridCol w:w="4675"/>
        <w:gridCol w:w="4675"/>
      </w:tblGrid>
      <w:tr w:rsidR="00837708" w:rsidRPr="00F8121A" w14:paraId="668F2273" w14:textId="77777777" w:rsidTr="007770FE">
        <w:tc>
          <w:tcPr>
            <w:tcW w:w="4675" w:type="dxa"/>
          </w:tcPr>
          <w:p w14:paraId="6380E729" w14:textId="77777777" w:rsidR="00837708" w:rsidRPr="00F8121A" w:rsidRDefault="00837708" w:rsidP="007770FE">
            <w:pPr>
              <w:spacing w:line="276" w:lineRule="auto"/>
              <w:rPr>
                <w:sz w:val="22"/>
                <w:szCs w:val="22"/>
              </w:rPr>
            </w:pPr>
            <w:r w:rsidRPr="00F8121A">
              <w:rPr>
                <w:sz w:val="22"/>
                <w:szCs w:val="22"/>
              </w:rPr>
              <w:t>Agency: Healthcare and Family Services</w:t>
            </w:r>
          </w:p>
        </w:tc>
        <w:tc>
          <w:tcPr>
            <w:tcW w:w="4675" w:type="dxa"/>
          </w:tcPr>
          <w:p w14:paraId="6330EA08" w14:textId="77777777" w:rsidR="00837708" w:rsidRPr="00F8121A" w:rsidRDefault="00837708" w:rsidP="007770FE">
            <w:pPr>
              <w:spacing w:line="276" w:lineRule="auto"/>
              <w:rPr>
                <w:sz w:val="22"/>
                <w:szCs w:val="22"/>
              </w:rPr>
            </w:pPr>
            <w:r>
              <w:rPr>
                <w:sz w:val="22"/>
                <w:szCs w:val="22"/>
              </w:rPr>
              <w:t>Subject: DCS Application</w:t>
            </w:r>
            <w:r w:rsidRPr="00F8121A">
              <w:rPr>
                <w:sz w:val="22"/>
                <w:szCs w:val="22"/>
              </w:rPr>
              <w:t xml:space="preserve"> Letter of Intent</w:t>
            </w:r>
          </w:p>
        </w:tc>
      </w:tr>
      <w:tr w:rsidR="00837708" w:rsidRPr="00F8121A" w14:paraId="71EC1EBE" w14:textId="77777777" w:rsidTr="007770FE">
        <w:tc>
          <w:tcPr>
            <w:tcW w:w="4675" w:type="dxa"/>
          </w:tcPr>
          <w:p w14:paraId="195122A9" w14:textId="77777777" w:rsidR="00837708" w:rsidRPr="002F538C" w:rsidRDefault="00837708" w:rsidP="007770FE">
            <w:pPr>
              <w:spacing w:line="276" w:lineRule="auto"/>
              <w:rPr>
                <w:rStyle w:val="Hyperlink"/>
                <w:rFonts w:cstheme="minorHAnsi"/>
                <w:bCs/>
                <w:color w:val="auto"/>
                <w:sz w:val="22"/>
                <w:szCs w:val="22"/>
                <w:u w:val="none"/>
              </w:rPr>
            </w:pPr>
            <w:r w:rsidRPr="002F538C">
              <w:rPr>
                <w:rStyle w:val="Hyperlink"/>
                <w:rFonts w:cstheme="minorHAnsi"/>
                <w:bCs/>
                <w:color w:val="auto"/>
                <w:sz w:val="22"/>
                <w:szCs w:val="22"/>
                <w:u w:val="none"/>
              </w:rPr>
              <w:t>Department of Healthcare &amp; Family Services</w:t>
            </w:r>
          </w:p>
          <w:p w14:paraId="58AB73C0" w14:textId="4664533F" w:rsidR="00837708" w:rsidRPr="002F538C" w:rsidRDefault="00837708" w:rsidP="007770FE">
            <w:pPr>
              <w:spacing w:line="276" w:lineRule="auto"/>
              <w:rPr>
                <w:rStyle w:val="Hyperlink"/>
                <w:rFonts w:cstheme="minorHAnsi"/>
                <w:bCs/>
                <w:color w:val="auto"/>
                <w:sz w:val="22"/>
                <w:szCs w:val="22"/>
                <w:u w:val="none"/>
              </w:rPr>
            </w:pPr>
            <w:r w:rsidRPr="002F538C">
              <w:rPr>
                <w:rStyle w:val="Hyperlink"/>
                <w:rFonts w:cstheme="minorHAnsi"/>
                <w:bCs/>
                <w:color w:val="auto"/>
                <w:sz w:val="22"/>
                <w:szCs w:val="22"/>
                <w:u w:val="none"/>
              </w:rPr>
              <w:t>Bureau of Long Term Care</w:t>
            </w:r>
            <w:r w:rsidR="003D49BE" w:rsidRPr="002F538C">
              <w:rPr>
                <w:rStyle w:val="Hyperlink"/>
                <w:rFonts w:cstheme="minorHAnsi"/>
                <w:bCs/>
                <w:color w:val="auto"/>
                <w:sz w:val="22"/>
                <w:szCs w:val="22"/>
                <w:u w:val="none"/>
              </w:rPr>
              <w:t xml:space="preserve">-Supportive Living      Program </w:t>
            </w:r>
          </w:p>
          <w:p w14:paraId="44847C18" w14:textId="77777777" w:rsidR="00837708" w:rsidRPr="002F538C" w:rsidRDefault="00837708" w:rsidP="007770FE">
            <w:pPr>
              <w:spacing w:line="276" w:lineRule="auto"/>
              <w:rPr>
                <w:rStyle w:val="Hyperlink"/>
                <w:rFonts w:cstheme="minorHAnsi"/>
                <w:bCs/>
                <w:color w:val="auto"/>
                <w:sz w:val="22"/>
                <w:szCs w:val="22"/>
                <w:u w:val="none"/>
              </w:rPr>
            </w:pPr>
            <w:r w:rsidRPr="002F538C">
              <w:rPr>
                <w:rStyle w:val="Hyperlink"/>
                <w:rFonts w:cstheme="minorHAnsi"/>
                <w:bCs/>
                <w:color w:val="auto"/>
                <w:sz w:val="22"/>
                <w:szCs w:val="22"/>
                <w:u w:val="none"/>
              </w:rPr>
              <w:t>201 South Grand Avenue, 3</w:t>
            </w:r>
            <w:r w:rsidRPr="002F538C">
              <w:rPr>
                <w:rStyle w:val="Hyperlink"/>
                <w:rFonts w:cstheme="minorHAnsi"/>
                <w:bCs/>
                <w:color w:val="auto"/>
                <w:sz w:val="22"/>
                <w:szCs w:val="22"/>
                <w:u w:val="none"/>
                <w:vertAlign w:val="superscript"/>
              </w:rPr>
              <w:t>rd</w:t>
            </w:r>
            <w:r w:rsidRPr="002F538C">
              <w:rPr>
                <w:rStyle w:val="Hyperlink"/>
                <w:rFonts w:cstheme="minorHAnsi"/>
                <w:bCs/>
                <w:color w:val="auto"/>
                <w:sz w:val="22"/>
                <w:szCs w:val="22"/>
                <w:u w:val="none"/>
              </w:rPr>
              <w:t xml:space="preserve"> Floor</w:t>
            </w:r>
          </w:p>
          <w:p w14:paraId="29997B6A" w14:textId="77777777" w:rsidR="00837708" w:rsidRPr="00F8121A" w:rsidRDefault="00837708" w:rsidP="007770FE">
            <w:pPr>
              <w:spacing w:line="276" w:lineRule="auto"/>
              <w:rPr>
                <w:sz w:val="22"/>
                <w:szCs w:val="22"/>
              </w:rPr>
            </w:pPr>
            <w:r w:rsidRPr="002F538C">
              <w:rPr>
                <w:rStyle w:val="Hyperlink"/>
                <w:rFonts w:cstheme="minorHAnsi"/>
                <w:bCs/>
                <w:color w:val="auto"/>
                <w:sz w:val="22"/>
                <w:szCs w:val="22"/>
                <w:u w:val="none"/>
              </w:rPr>
              <w:t>Springfield, Illinois  62763-0002</w:t>
            </w:r>
          </w:p>
        </w:tc>
        <w:tc>
          <w:tcPr>
            <w:tcW w:w="4675" w:type="dxa"/>
          </w:tcPr>
          <w:p w14:paraId="00204B0F" w14:textId="6D1ABE83" w:rsidR="00837708" w:rsidRPr="00F8121A" w:rsidRDefault="00837708" w:rsidP="007770FE">
            <w:pPr>
              <w:spacing w:line="276" w:lineRule="auto"/>
              <w:rPr>
                <w:sz w:val="22"/>
                <w:szCs w:val="22"/>
              </w:rPr>
            </w:pPr>
            <w:r w:rsidRPr="00F8121A">
              <w:rPr>
                <w:sz w:val="22"/>
                <w:szCs w:val="22"/>
              </w:rPr>
              <w:t>Due:</w:t>
            </w:r>
            <w:r>
              <w:rPr>
                <w:sz w:val="22"/>
                <w:szCs w:val="22"/>
              </w:rPr>
              <w:t xml:space="preserve"> by 5:00 pm </w:t>
            </w:r>
            <w:r w:rsidR="002F538C" w:rsidRPr="003A72DB">
              <w:rPr>
                <w:sz w:val="22"/>
                <w:szCs w:val="22"/>
              </w:rPr>
              <w:t xml:space="preserve">April </w:t>
            </w:r>
            <w:r w:rsidR="00341F89">
              <w:rPr>
                <w:sz w:val="22"/>
                <w:szCs w:val="22"/>
              </w:rPr>
              <w:t>1</w:t>
            </w:r>
            <w:r w:rsidR="00DA5017">
              <w:rPr>
                <w:sz w:val="22"/>
                <w:szCs w:val="22"/>
              </w:rPr>
              <w:t>9</w:t>
            </w:r>
            <w:r w:rsidR="002F538C" w:rsidRPr="003A72DB">
              <w:rPr>
                <w:sz w:val="22"/>
                <w:szCs w:val="22"/>
              </w:rPr>
              <w:t>,</w:t>
            </w:r>
            <w:r w:rsidRPr="003A72DB">
              <w:rPr>
                <w:sz w:val="22"/>
                <w:szCs w:val="22"/>
              </w:rPr>
              <w:t xml:space="preserve"> 2023</w:t>
            </w:r>
          </w:p>
        </w:tc>
      </w:tr>
      <w:tr w:rsidR="00837708" w:rsidRPr="00F8121A" w14:paraId="0EFA107E" w14:textId="77777777" w:rsidTr="007770FE">
        <w:tc>
          <w:tcPr>
            <w:tcW w:w="4675" w:type="dxa"/>
          </w:tcPr>
          <w:p w14:paraId="0A6443E2" w14:textId="5E8B6FA6" w:rsidR="00837708" w:rsidRPr="00F8121A" w:rsidRDefault="00837708" w:rsidP="007770FE">
            <w:pPr>
              <w:spacing w:line="276" w:lineRule="auto"/>
              <w:rPr>
                <w:sz w:val="22"/>
                <w:szCs w:val="22"/>
              </w:rPr>
            </w:pPr>
            <w:r w:rsidRPr="002F538C">
              <w:rPr>
                <w:b/>
                <w:bCs/>
                <w:sz w:val="22"/>
                <w:szCs w:val="22"/>
              </w:rPr>
              <w:t>OR</w:t>
            </w:r>
            <w:r>
              <w:rPr>
                <w:sz w:val="22"/>
                <w:szCs w:val="22"/>
              </w:rPr>
              <w:t xml:space="preserve"> </w:t>
            </w:r>
            <w:r w:rsidRPr="00F8121A">
              <w:rPr>
                <w:sz w:val="22"/>
                <w:szCs w:val="22"/>
              </w:rPr>
              <w:t xml:space="preserve">Email: </w:t>
            </w:r>
            <w:hyperlink r:id="rId18" w:history="1">
              <w:r w:rsidR="003D49BE" w:rsidRPr="00DD5E65">
                <w:rPr>
                  <w:rStyle w:val="Hyperlink"/>
                  <w:sz w:val="22"/>
                  <w:szCs w:val="22"/>
                </w:rPr>
                <w:t>HFS.SLF@illinois.gov</w:t>
              </w:r>
            </w:hyperlink>
            <w:r w:rsidR="003D49BE">
              <w:rPr>
                <w:sz w:val="22"/>
                <w:szCs w:val="22"/>
              </w:rPr>
              <w:t xml:space="preserve"> </w:t>
            </w:r>
          </w:p>
        </w:tc>
        <w:tc>
          <w:tcPr>
            <w:tcW w:w="4675" w:type="dxa"/>
          </w:tcPr>
          <w:p w14:paraId="438CE355" w14:textId="77777777" w:rsidR="00837708" w:rsidRPr="00F8121A" w:rsidRDefault="00837708" w:rsidP="007770FE">
            <w:pPr>
              <w:spacing w:line="276" w:lineRule="auto"/>
              <w:rPr>
                <w:sz w:val="22"/>
                <w:szCs w:val="22"/>
              </w:rPr>
            </w:pPr>
            <w:r w:rsidRPr="00F8121A">
              <w:rPr>
                <w:sz w:val="22"/>
                <w:szCs w:val="22"/>
              </w:rPr>
              <w:t>Attach letter as .PDF</w:t>
            </w:r>
          </w:p>
        </w:tc>
      </w:tr>
    </w:tbl>
    <w:p w14:paraId="2A5778BB" w14:textId="77777777" w:rsidR="00837708" w:rsidRPr="00E63184" w:rsidRDefault="00837708" w:rsidP="00837708">
      <w:pPr>
        <w:spacing w:after="160" w:line="259" w:lineRule="auto"/>
        <w:rPr>
          <w:b/>
          <w:sz w:val="22"/>
          <w:szCs w:val="22"/>
        </w:rPr>
      </w:pPr>
    </w:p>
    <w:p w14:paraId="351F3EE3" w14:textId="77777777" w:rsidR="00837708" w:rsidRPr="004B2BED" w:rsidRDefault="00837708" w:rsidP="007C1089">
      <w:pPr>
        <w:tabs>
          <w:tab w:val="left" w:pos="810"/>
        </w:tabs>
        <w:spacing w:line="276" w:lineRule="auto"/>
        <w:ind w:left="990"/>
        <w:rPr>
          <w:rFonts w:ascii="Arial" w:hAnsi="Arial" w:cs="Arial"/>
          <w:sz w:val="22"/>
          <w:szCs w:val="22"/>
        </w:rPr>
      </w:pPr>
    </w:p>
    <w:sectPr w:rsidR="00837708" w:rsidRPr="004B2BED" w:rsidSect="005E15C7">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5B7DB" w14:textId="77777777" w:rsidR="004C60C4" w:rsidRDefault="004C60C4" w:rsidP="00297E67">
      <w:pPr>
        <w:spacing w:line="240" w:lineRule="auto"/>
      </w:pPr>
      <w:r>
        <w:separator/>
      </w:r>
    </w:p>
  </w:endnote>
  <w:endnote w:type="continuationSeparator" w:id="0">
    <w:p w14:paraId="6A6CFD88" w14:textId="77777777" w:rsidR="004C60C4" w:rsidRDefault="004C60C4" w:rsidP="00297E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2044D" w14:textId="38D360DF" w:rsidR="008A45AE" w:rsidRDefault="008A45AE">
    <w:pPr>
      <w:pStyle w:val="Footer"/>
      <w:jc w:val="right"/>
    </w:pPr>
    <w:r>
      <w:t>Page |</w:t>
    </w:r>
    <w:sdt>
      <w:sdtPr>
        <w:id w:val="-73045729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32E1D">
          <w:rPr>
            <w:noProof/>
          </w:rPr>
          <w:t>16</w:t>
        </w:r>
        <w:r>
          <w:rPr>
            <w:noProof/>
          </w:rPr>
          <w:fldChar w:fldCharType="end"/>
        </w:r>
      </w:sdtContent>
    </w:sdt>
  </w:p>
  <w:p w14:paraId="29DBEF31" w14:textId="595EBF34" w:rsidR="008A45AE" w:rsidRPr="00CA3D2D" w:rsidRDefault="008A45AE">
    <w:pPr>
      <w:pStyle w:val="Footer"/>
      <w:rPr>
        <w:i/>
      </w:rPr>
    </w:pPr>
    <w:r>
      <w:rPr>
        <w:i/>
      </w:rPr>
      <w:t>State of Illinois HFS SLP DCS Application</w:t>
    </w:r>
    <w:r w:rsidRPr="00AF68BF">
      <w:rPr>
        <w:i/>
      </w:rPr>
      <w:t xml:space="preserve">, </w:t>
    </w:r>
    <w:r w:rsidR="00B84EB4">
      <w:rPr>
        <w:i/>
      </w:rPr>
      <w:t xml:space="preserve">March </w:t>
    </w:r>
    <w:r w:rsidR="00341F89">
      <w:rPr>
        <w:i/>
      </w:rPr>
      <w:t>29</w:t>
    </w:r>
    <w:r w:rsidR="00B84EB4">
      <w:rPr>
        <w:i/>
      </w:rPr>
      <w:t>,</w:t>
    </w:r>
    <w:r w:rsidRPr="00AF68BF">
      <w:rPr>
        <w:i/>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9A576" w14:textId="77777777" w:rsidR="004C60C4" w:rsidRDefault="004C60C4" w:rsidP="00297E67">
      <w:pPr>
        <w:spacing w:line="240" w:lineRule="auto"/>
      </w:pPr>
      <w:r>
        <w:separator/>
      </w:r>
    </w:p>
  </w:footnote>
  <w:footnote w:type="continuationSeparator" w:id="0">
    <w:p w14:paraId="0483EB7D" w14:textId="77777777" w:rsidR="004C60C4" w:rsidRDefault="004C60C4" w:rsidP="00297E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3EFC" w14:textId="77777777" w:rsidR="008A45AE" w:rsidRDefault="008A45AE">
    <w:pPr>
      <w:pStyle w:val="Header"/>
    </w:pPr>
    <w:r>
      <w:rPr>
        <w:b/>
        <w:bCs/>
        <w:noProof/>
      </w:rPr>
      <w:drawing>
        <wp:anchor distT="0" distB="0" distL="114300" distR="114300" simplePos="0" relativeHeight="251659264" behindDoc="0" locked="0" layoutInCell="1" allowOverlap="1" wp14:anchorId="0D84B201" wp14:editId="36AD8A95">
          <wp:simplePos x="0" y="0"/>
          <wp:positionH relativeFrom="column">
            <wp:posOffset>-676275</wp:posOffset>
          </wp:positionH>
          <wp:positionV relativeFrom="paragraph">
            <wp:posOffset>-266065</wp:posOffset>
          </wp:positionV>
          <wp:extent cx="4181475" cy="7048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cstate="print">
                    <a:extLst>
                      <a:ext uri="{28A0092B-C50C-407E-A947-70E740481C1C}">
                        <a14:useLocalDpi xmlns:a14="http://schemas.microsoft.com/office/drawing/2010/main" val="0"/>
                      </a:ext>
                    </a:extLst>
                  </a:blip>
                  <a:srcRect l="2" r="36339"/>
                  <a:stretch/>
                </pic:blipFill>
                <pic:spPr bwMode="auto">
                  <a:xfrm>
                    <a:off x="0" y="0"/>
                    <a:ext cx="4181475" cy="704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BF184D" w14:textId="77777777" w:rsidR="008A45AE" w:rsidRDefault="008A45AE">
    <w:pPr>
      <w:pStyle w:val="Header"/>
    </w:pPr>
  </w:p>
  <w:p w14:paraId="7813F1C6" w14:textId="77777777" w:rsidR="008A45AE" w:rsidRDefault="008A45AE">
    <w:pPr>
      <w:pStyle w:val="Header"/>
    </w:pPr>
    <w:r>
      <w:rPr>
        <w:noProof/>
      </w:rPr>
      <w:drawing>
        <wp:anchor distT="0" distB="0" distL="114300" distR="114300" simplePos="0" relativeHeight="251661312" behindDoc="0" locked="0" layoutInCell="1" allowOverlap="1" wp14:anchorId="3AAA5523" wp14:editId="339105D8">
          <wp:simplePos x="0" y="0"/>
          <wp:positionH relativeFrom="column">
            <wp:posOffset>-628650</wp:posOffset>
          </wp:positionH>
          <wp:positionV relativeFrom="paragraph">
            <wp:posOffset>152400</wp:posOffset>
          </wp:positionV>
          <wp:extent cx="5302885" cy="3600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2" cstate="print">
                    <a:extLst>
                      <a:ext uri="{28A0092B-C50C-407E-A947-70E740481C1C}">
                        <a14:useLocalDpi xmlns:a14="http://schemas.microsoft.com/office/drawing/2010/main" val="0"/>
                      </a:ext>
                    </a:extLst>
                  </a:blip>
                  <a:srcRect t="69891" r="21438" b="-893"/>
                  <a:stretch/>
                </pic:blipFill>
                <pic:spPr bwMode="auto">
                  <a:xfrm>
                    <a:off x="0" y="0"/>
                    <a:ext cx="5302885" cy="360045"/>
                  </a:xfrm>
                  <a:prstGeom prst="rect">
                    <a:avLst/>
                  </a:prstGeom>
                  <a:ln>
                    <a:noFill/>
                  </a:ln>
                  <a:extLst>
                    <a:ext uri="{53640926-AAD7-44D8-BBD7-CCE9431645EC}">
                      <a14:shadowObscured xmlns:a14="http://schemas.microsoft.com/office/drawing/2010/main"/>
                    </a:ext>
                  </a:extLst>
                </pic:spPr>
              </pic:pic>
            </a:graphicData>
          </a:graphic>
        </wp:anchor>
      </w:drawing>
    </w:r>
  </w:p>
  <w:p w14:paraId="302F34CA" w14:textId="77777777" w:rsidR="008A45AE" w:rsidRDefault="008A45AE">
    <w:pPr>
      <w:pStyle w:val="Header"/>
    </w:pPr>
  </w:p>
  <w:p w14:paraId="1E08FD88" w14:textId="77777777" w:rsidR="008A45AE" w:rsidRDefault="008A45AE" w:rsidP="00297E67">
    <w:pPr>
      <w:pStyle w:val="Header"/>
      <w:tabs>
        <w:tab w:val="clear" w:pos="4680"/>
        <w:tab w:val="clear" w:pos="9360"/>
        <w:tab w:val="left" w:pos="3795"/>
      </w:tabs>
    </w:pPr>
    <w:r>
      <w:tab/>
    </w:r>
  </w:p>
  <w:p w14:paraId="59F2FD35" w14:textId="77777777" w:rsidR="008A45AE" w:rsidRDefault="008A45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E09"/>
    <w:multiLevelType w:val="hybridMultilevel"/>
    <w:tmpl w:val="1236005A"/>
    <w:lvl w:ilvl="0" w:tplc="04090019">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0D400C13"/>
    <w:multiLevelType w:val="hybridMultilevel"/>
    <w:tmpl w:val="9FBA3CE6"/>
    <w:lvl w:ilvl="0" w:tplc="99D89A52">
      <w:start w:val="1"/>
      <w:numFmt w:val="lowerLetter"/>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C5817"/>
    <w:multiLevelType w:val="hybridMultilevel"/>
    <w:tmpl w:val="6BCA971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B20BE3"/>
    <w:multiLevelType w:val="hybridMultilevel"/>
    <w:tmpl w:val="8196C6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E2F3589"/>
    <w:multiLevelType w:val="hybridMultilevel"/>
    <w:tmpl w:val="7D3AA0C0"/>
    <w:lvl w:ilvl="0" w:tplc="04090019">
      <w:start w:val="1"/>
      <w:numFmt w:val="lowerLetter"/>
      <w:lvlText w:val="%1."/>
      <w:lvlJc w:val="left"/>
      <w:pPr>
        <w:tabs>
          <w:tab w:val="num" w:pos="720"/>
        </w:tabs>
        <w:ind w:left="720" w:hanging="360"/>
      </w:pPr>
      <w:rPr>
        <w:rFonts w:hint="default"/>
      </w:rPr>
    </w:lvl>
    <w:lvl w:ilvl="1" w:tplc="842C0CE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C02EF2"/>
    <w:multiLevelType w:val="multilevel"/>
    <w:tmpl w:val="D426301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20DF41B5"/>
    <w:multiLevelType w:val="hybridMultilevel"/>
    <w:tmpl w:val="FAAC3C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9345A3"/>
    <w:multiLevelType w:val="hybridMultilevel"/>
    <w:tmpl w:val="A43AB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355AD5"/>
    <w:multiLevelType w:val="hybridMultilevel"/>
    <w:tmpl w:val="C3040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FE2EBB"/>
    <w:multiLevelType w:val="hybridMultilevel"/>
    <w:tmpl w:val="134A6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974122"/>
    <w:multiLevelType w:val="hybridMultilevel"/>
    <w:tmpl w:val="08FAAD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A90A6E"/>
    <w:multiLevelType w:val="hybridMultilevel"/>
    <w:tmpl w:val="FD066568"/>
    <w:lvl w:ilvl="0" w:tplc="5D4CBA5C">
      <w:start w:val="18"/>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8735F1"/>
    <w:multiLevelType w:val="hybridMultilevel"/>
    <w:tmpl w:val="81681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EC0A9C"/>
    <w:multiLevelType w:val="hybridMultilevel"/>
    <w:tmpl w:val="7552668E"/>
    <w:lvl w:ilvl="0" w:tplc="D632C9C2">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800C11"/>
    <w:multiLevelType w:val="hybridMultilevel"/>
    <w:tmpl w:val="0FFC9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B66A62"/>
    <w:multiLevelType w:val="hybridMultilevel"/>
    <w:tmpl w:val="0FFC91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0F56CB2"/>
    <w:multiLevelType w:val="hybridMultilevel"/>
    <w:tmpl w:val="0FFC9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AB308E"/>
    <w:multiLevelType w:val="hybridMultilevel"/>
    <w:tmpl w:val="DEB0A2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9A378A"/>
    <w:multiLevelType w:val="hybridMultilevel"/>
    <w:tmpl w:val="190AD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655A74"/>
    <w:multiLevelType w:val="hybridMultilevel"/>
    <w:tmpl w:val="DEBC79E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1204245269">
    <w:abstractNumId w:val="14"/>
  </w:num>
  <w:num w:numId="2" w16cid:durableId="1344822900">
    <w:abstractNumId w:val="5"/>
  </w:num>
  <w:num w:numId="3" w16cid:durableId="1750544306">
    <w:abstractNumId w:val="4"/>
  </w:num>
  <w:num w:numId="4" w16cid:durableId="1183082652">
    <w:abstractNumId w:val="0"/>
  </w:num>
  <w:num w:numId="5" w16cid:durableId="581184703">
    <w:abstractNumId w:val="2"/>
  </w:num>
  <w:num w:numId="6" w16cid:durableId="1816070302">
    <w:abstractNumId w:val="1"/>
  </w:num>
  <w:num w:numId="7" w16cid:durableId="1748383887">
    <w:abstractNumId w:val="12"/>
  </w:num>
  <w:num w:numId="8" w16cid:durableId="1669871340">
    <w:abstractNumId w:val="18"/>
  </w:num>
  <w:num w:numId="9" w16cid:durableId="884414045">
    <w:abstractNumId w:val="10"/>
  </w:num>
  <w:num w:numId="10" w16cid:durableId="459616807">
    <w:abstractNumId w:val="6"/>
  </w:num>
  <w:num w:numId="11" w16cid:durableId="1457023713">
    <w:abstractNumId w:val="19"/>
  </w:num>
  <w:num w:numId="12" w16cid:durableId="1172262722">
    <w:abstractNumId w:val="8"/>
  </w:num>
  <w:num w:numId="13" w16cid:durableId="574122926">
    <w:abstractNumId w:val="16"/>
  </w:num>
  <w:num w:numId="14" w16cid:durableId="584612995">
    <w:abstractNumId w:val="13"/>
  </w:num>
  <w:num w:numId="15" w16cid:durableId="1680350274">
    <w:abstractNumId w:val="9"/>
  </w:num>
  <w:num w:numId="16" w16cid:durableId="2131699183">
    <w:abstractNumId w:val="3"/>
  </w:num>
  <w:num w:numId="17" w16cid:durableId="128135034">
    <w:abstractNumId w:val="7"/>
  </w:num>
  <w:num w:numId="18" w16cid:durableId="1512573594">
    <w:abstractNumId w:val="17"/>
  </w:num>
  <w:num w:numId="19" w16cid:durableId="993223263">
    <w:abstractNumId w:val="11"/>
  </w:num>
  <w:num w:numId="20" w16cid:durableId="201394588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E67"/>
    <w:rsid w:val="00020B24"/>
    <w:rsid w:val="00023010"/>
    <w:rsid w:val="00033639"/>
    <w:rsid w:val="00040172"/>
    <w:rsid w:val="00045493"/>
    <w:rsid w:val="00046703"/>
    <w:rsid w:val="00070F6F"/>
    <w:rsid w:val="00077CA8"/>
    <w:rsid w:val="0008713E"/>
    <w:rsid w:val="0009366E"/>
    <w:rsid w:val="00093746"/>
    <w:rsid w:val="00095D06"/>
    <w:rsid w:val="000A41EF"/>
    <w:rsid w:val="000D4885"/>
    <w:rsid w:val="000D5F58"/>
    <w:rsid w:val="000F4836"/>
    <w:rsid w:val="00101F31"/>
    <w:rsid w:val="0010394C"/>
    <w:rsid w:val="00103A02"/>
    <w:rsid w:val="00105BF1"/>
    <w:rsid w:val="00107784"/>
    <w:rsid w:val="001270D4"/>
    <w:rsid w:val="00143385"/>
    <w:rsid w:val="001514EE"/>
    <w:rsid w:val="00155208"/>
    <w:rsid w:val="00175991"/>
    <w:rsid w:val="001842DE"/>
    <w:rsid w:val="001905A3"/>
    <w:rsid w:val="00195B57"/>
    <w:rsid w:val="001A2C9C"/>
    <w:rsid w:val="001A7974"/>
    <w:rsid w:val="001B2202"/>
    <w:rsid w:val="001B336D"/>
    <w:rsid w:val="001C6CF8"/>
    <w:rsid w:val="001C6CFF"/>
    <w:rsid w:val="001C7D52"/>
    <w:rsid w:val="001D0FA8"/>
    <w:rsid w:val="001D134F"/>
    <w:rsid w:val="0022662D"/>
    <w:rsid w:val="00240933"/>
    <w:rsid w:val="00247CD6"/>
    <w:rsid w:val="0025542C"/>
    <w:rsid w:val="00260DDD"/>
    <w:rsid w:val="0027599E"/>
    <w:rsid w:val="00283AE0"/>
    <w:rsid w:val="00297E67"/>
    <w:rsid w:val="002A46DF"/>
    <w:rsid w:val="002C4AA0"/>
    <w:rsid w:val="002F538C"/>
    <w:rsid w:val="002F59FB"/>
    <w:rsid w:val="00341934"/>
    <w:rsid w:val="00341F89"/>
    <w:rsid w:val="0034412D"/>
    <w:rsid w:val="00356F1C"/>
    <w:rsid w:val="00363DA1"/>
    <w:rsid w:val="00364E96"/>
    <w:rsid w:val="003658D4"/>
    <w:rsid w:val="00365A96"/>
    <w:rsid w:val="003744D3"/>
    <w:rsid w:val="0038661D"/>
    <w:rsid w:val="00396E71"/>
    <w:rsid w:val="003A72DB"/>
    <w:rsid w:val="003C45BB"/>
    <w:rsid w:val="003D49BE"/>
    <w:rsid w:val="003D4C99"/>
    <w:rsid w:val="003F7E2F"/>
    <w:rsid w:val="00405E55"/>
    <w:rsid w:val="00415C5E"/>
    <w:rsid w:val="004233AC"/>
    <w:rsid w:val="00425A79"/>
    <w:rsid w:val="004322AB"/>
    <w:rsid w:val="00464CAE"/>
    <w:rsid w:val="0047618D"/>
    <w:rsid w:val="004801E8"/>
    <w:rsid w:val="00492FE5"/>
    <w:rsid w:val="004973F1"/>
    <w:rsid w:val="00497F31"/>
    <w:rsid w:val="004A5601"/>
    <w:rsid w:val="004A5AE7"/>
    <w:rsid w:val="004A6B34"/>
    <w:rsid w:val="004B08D5"/>
    <w:rsid w:val="004B2BED"/>
    <w:rsid w:val="004C60C4"/>
    <w:rsid w:val="004C6187"/>
    <w:rsid w:val="004E0754"/>
    <w:rsid w:val="004E1344"/>
    <w:rsid w:val="00517384"/>
    <w:rsid w:val="005224FF"/>
    <w:rsid w:val="0053139B"/>
    <w:rsid w:val="00534FCF"/>
    <w:rsid w:val="00550175"/>
    <w:rsid w:val="00563B38"/>
    <w:rsid w:val="00572FB1"/>
    <w:rsid w:val="0058482D"/>
    <w:rsid w:val="00596BB8"/>
    <w:rsid w:val="005A33E9"/>
    <w:rsid w:val="005A55D7"/>
    <w:rsid w:val="005B2735"/>
    <w:rsid w:val="005B4C63"/>
    <w:rsid w:val="005C3F4A"/>
    <w:rsid w:val="005C5E4E"/>
    <w:rsid w:val="005C7229"/>
    <w:rsid w:val="005E15C7"/>
    <w:rsid w:val="005F0B89"/>
    <w:rsid w:val="005F2D67"/>
    <w:rsid w:val="0060297D"/>
    <w:rsid w:val="0061363F"/>
    <w:rsid w:val="00617CBC"/>
    <w:rsid w:val="006348ED"/>
    <w:rsid w:val="00640684"/>
    <w:rsid w:val="00647427"/>
    <w:rsid w:val="006508E8"/>
    <w:rsid w:val="006732CF"/>
    <w:rsid w:val="006962D6"/>
    <w:rsid w:val="006B2A15"/>
    <w:rsid w:val="006C7DD2"/>
    <w:rsid w:val="006D7E74"/>
    <w:rsid w:val="006E149F"/>
    <w:rsid w:val="0070366E"/>
    <w:rsid w:val="00744644"/>
    <w:rsid w:val="00746BF8"/>
    <w:rsid w:val="00746FB3"/>
    <w:rsid w:val="0075353C"/>
    <w:rsid w:val="00794EA9"/>
    <w:rsid w:val="007C1089"/>
    <w:rsid w:val="007E0E7A"/>
    <w:rsid w:val="007E2575"/>
    <w:rsid w:val="007F6D08"/>
    <w:rsid w:val="008021F9"/>
    <w:rsid w:val="008143D5"/>
    <w:rsid w:val="00814B4A"/>
    <w:rsid w:val="0082502D"/>
    <w:rsid w:val="0083255F"/>
    <w:rsid w:val="00832E1D"/>
    <w:rsid w:val="00837708"/>
    <w:rsid w:val="008379DB"/>
    <w:rsid w:val="00840B83"/>
    <w:rsid w:val="00870B75"/>
    <w:rsid w:val="0088571D"/>
    <w:rsid w:val="00896F37"/>
    <w:rsid w:val="008A45AE"/>
    <w:rsid w:val="008D68AF"/>
    <w:rsid w:val="008D6C97"/>
    <w:rsid w:val="008E06DE"/>
    <w:rsid w:val="008F2808"/>
    <w:rsid w:val="009035E8"/>
    <w:rsid w:val="009273A9"/>
    <w:rsid w:val="00932FE4"/>
    <w:rsid w:val="00947985"/>
    <w:rsid w:val="00955283"/>
    <w:rsid w:val="00965FEA"/>
    <w:rsid w:val="00973FAA"/>
    <w:rsid w:val="00996101"/>
    <w:rsid w:val="009A655D"/>
    <w:rsid w:val="009E14D2"/>
    <w:rsid w:val="009E727A"/>
    <w:rsid w:val="009F57B2"/>
    <w:rsid w:val="00A02E10"/>
    <w:rsid w:val="00A24733"/>
    <w:rsid w:val="00A25642"/>
    <w:rsid w:val="00A36D8F"/>
    <w:rsid w:val="00A40BC3"/>
    <w:rsid w:val="00A40F6A"/>
    <w:rsid w:val="00A50507"/>
    <w:rsid w:val="00A50A39"/>
    <w:rsid w:val="00A54E43"/>
    <w:rsid w:val="00A56C8C"/>
    <w:rsid w:val="00A603C6"/>
    <w:rsid w:val="00A74C1C"/>
    <w:rsid w:val="00A865E6"/>
    <w:rsid w:val="00AA04C6"/>
    <w:rsid w:val="00AB2DAA"/>
    <w:rsid w:val="00AB3D39"/>
    <w:rsid w:val="00AE0650"/>
    <w:rsid w:val="00AE756A"/>
    <w:rsid w:val="00AF43C2"/>
    <w:rsid w:val="00AF7222"/>
    <w:rsid w:val="00B02BCA"/>
    <w:rsid w:val="00B05BCC"/>
    <w:rsid w:val="00B43280"/>
    <w:rsid w:val="00B53422"/>
    <w:rsid w:val="00B61B03"/>
    <w:rsid w:val="00B74B18"/>
    <w:rsid w:val="00B8210C"/>
    <w:rsid w:val="00B8424E"/>
    <w:rsid w:val="00B84EB4"/>
    <w:rsid w:val="00BC4F6D"/>
    <w:rsid w:val="00BD01C4"/>
    <w:rsid w:val="00BD096E"/>
    <w:rsid w:val="00BE0F60"/>
    <w:rsid w:val="00BE48DC"/>
    <w:rsid w:val="00BE747C"/>
    <w:rsid w:val="00C32CD8"/>
    <w:rsid w:val="00C724C9"/>
    <w:rsid w:val="00C73348"/>
    <w:rsid w:val="00CA3D2D"/>
    <w:rsid w:val="00CB3EC3"/>
    <w:rsid w:val="00CB3EF0"/>
    <w:rsid w:val="00CB41E9"/>
    <w:rsid w:val="00CB6801"/>
    <w:rsid w:val="00CF4180"/>
    <w:rsid w:val="00D06402"/>
    <w:rsid w:val="00D0676C"/>
    <w:rsid w:val="00D102A8"/>
    <w:rsid w:val="00D11027"/>
    <w:rsid w:val="00D14A19"/>
    <w:rsid w:val="00D2337A"/>
    <w:rsid w:val="00D42BFB"/>
    <w:rsid w:val="00D475F9"/>
    <w:rsid w:val="00D604C0"/>
    <w:rsid w:val="00D62746"/>
    <w:rsid w:val="00D62F51"/>
    <w:rsid w:val="00D855A2"/>
    <w:rsid w:val="00D86F01"/>
    <w:rsid w:val="00DA5017"/>
    <w:rsid w:val="00DB10E2"/>
    <w:rsid w:val="00DB278C"/>
    <w:rsid w:val="00DB5296"/>
    <w:rsid w:val="00DD564E"/>
    <w:rsid w:val="00DF45F6"/>
    <w:rsid w:val="00E17759"/>
    <w:rsid w:val="00E50E06"/>
    <w:rsid w:val="00E5110E"/>
    <w:rsid w:val="00E56DA4"/>
    <w:rsid w:val="00E641DA"/>
    <w:rsid w:val="00E7055A"/>
    <w:rsid w:val="00E72983"/>
    <w:rsid w:val="00E939E6"/>
    <w:rsid w:val="00EA2F97"/>
    <w:rsid w:val="00EB0711"/>
    <w:rsid w:val="00EC09FD"/>
    <w:rsid w:val="00EC60E6"/>
    <w:rsid w:val="00F03194"/>
    <w:rsid w:val="00F202EA"/>
    <w:rsid w:val="00F21F37"/>
    <w:rsid w:val="00F34DC8"/>
    <w:rsid w:val="00F366BE"/>
    <w:rsid w:val="00F42CBB"/>
    <w:rsid w:val="00F504DE"/>
    <w:rsid w:val="00F55CE7"/>
    <w:rsid w:val="00F55F6B"/>
    <w:rsid w:val="00F77D12"/>
    <w:rsid w:val="00F96610"/>
    <w:rsid w:val="00FB48AB"/>
    <w:rsid w:val="00FC5059"/>
    <w:rsid w:val="00FD2D43"/>
    <w:rsid w:val="00FD2FFF"/>
    <w:rsid w:val="00FD4313"/>
    <w:rsid w:val="00FE0104"/>
    <w:rsid w:val="00FE6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FE072"/>
  <w15:chartTrackingRefBased/>
  <w15:docId w15:val="{2AAF1F90-7D2D-4B4B-B7C5-1D87BC54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E67"/>
    <w:pPr>
      <w:spacing w:after="0" w:line="288" w:lineRule="auto"/>
    </w:pPr>
    <w:rPr>
      <w:color w:val="000000" w:themeColor="text1"/>
      <w:sz w:val="24"/>
      <w:szCs w:val="24"/>
    </w:rPr>
  </w:style>
  <w:style w:type="paragraph" w:styleId="Heading2">
    <w:name w:val="heading 2"/>
    <w:basedOn w:val="Normal"/>
    <w:next w:val="Normal"/>
    <w:link w:val="Heading2Char"/>
    <w:qFormat/>
    <w:rsid w:val="00D604C0"/>
    <w:pPr>
      <w:keepNext/>
      <w:spacing w:line="240" w:lineRule="auto"/>
      <w:jc w:val="center"/>
      <w:outlineLvl w:val="1"/>
    </w:pPr>
    <w:rPr>
      <w:rFonts w:ascii="Times New Roman" w:eastAsia="Times New Roman" w:hAnsi="Times New Roman" w:cs="Times New Roman"/>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E67"/>
    <w:pPr>
      <w:tabs>
        <w:tab w:val="center" w:pos="4680"/>
        <w:tab w:val="right" w:pos="9360"/>
      </w:tabs>
      <w:spacing w:line="240" w:lineRule="auto"/>
    </w:pPr>
  </w:style>
  <w:style w:type="character" w:customStyle="1" w:styleId="HeaderChar">
    <w:name w:val="Header Char"/>
    <w:basedOn w:val="DefaultParagraphFont"/>
    <w:link w:val="Header"/>
    <w:uiPriority w:val="99"/>
    <w:rsid w:val="00297E67"/>
  </w:style>
  <w:style w:type="paragraph" w:styleId="Footer">
    <w:name w:val="footer"/>
    <w:basedOn w:val="Normal"/>
    <w:link w:val="FooterChar"/>
    <w:uiPriority w:val="99"/>
    <w:unhideWhenUsed/>
    <w:rsid w:val="00297E67"/>
    <w:pPr>
      <w:tabs>
        <w:tab w:val="center" w:pos="4680"/>
        <w:tab w:val="right" w:pos="9360"/>
      </w:tabs>
      <w:spacing w:line="240" w:lineRule="auto"/>
    </w:pPr>
  </w:style>
  <w:style w:type="character" w:customStyle="1" w:styleId="FooterChar">
    <w:name w:val="Footer Char"/>
    <w:basedOn w:val="DefaultParagraphFont"/>
    <w:link w:val="Footer"/>
    <w:uiPriority w:val="99"/>
    <w:rsid w:val="00297E67"/>
  </w:style>
  <w:style w:type="character" w:styleId="Hyperlink">
    <w:name w:val="Hyperlink"/>
    <w:basedOn w:val="DefaultParagraphFont"/>
    <w:uiPriority w:val="99"/>
    <w:unhideWhenUsed/>
    <w:rsid w:val="00297E67"/>
    <w:rPr>
      <w:color w:val="0563C1" w:themeColor="hyperlink"/>
      <w:u w:val="single"/>
    </w:rPr>
  </w:style>
  <w:style w:type="paragraph" w:styleId="ListParagraph">
    <w:name w:val="List Paragraph"/>
    <w:basedOn w:val="Normal"/>
    <w:uiPriority w:val="34"/>
    <w:qFormat/>
    <w:rsid w:val="00297E67"/>
    <w:pPr>
      <w:spacing w:line="240" w:lineRule="auto"/>
      <w:ind w:left="720"/>
      <w:contextualSpacing/>
    </w:pPr>
    <w:rPr>
      <w:rFonts w:ascii="Times New Roman" w:eastAsia="Times New Roman" w:hAnsi="Times New Roman" w:cs="Times New Roman"/>
      <w:color w:val="auto"/>
      <w:szCs w:val="20"/>
    </w:rPr>
  </w:style>
  <w:style w:type="character" w:customStyle="1" w:styleId="Heading2Char">
    <w:name w:val="Heading 2 Char"/>
    <w:basedOn w:val="DefaultParagraphFont"/>
    <w:link w:val="Heading2"/>
    <w:rsid w:val="00D604C0"/>
    <w:rPr>
      <w:rFonts w:ascii="Times New Roman" w:eastAsia="Times New Roman" w:hAnsi="Times New Roman" w:cs="Times New Roman"/>
      <w:b/>
      <w:sz w:val="24"/>
      <w:szCs w:val="20"/>
    </w:rPr>
  </w:style>
  <w:style w:type="paragraph" w:styleId="Title">
    <w:name w:val="Title"/>
    <w:basedOn w:val="Normal"/>
    <w:link w:val="TitleChar"/>
    <w:qFormat/>
    <w:rsid w:val="00D604C0"/>
    <w:pPr>
      <w:spacing w:line="240" w:lineRule="auto"/>
      <w:jc w:val="center"/>
    </w:pPr>
    <w:rPr>
      <w:rFonts w:ascii="Times New Roman" w:eastAsia="Times New Roman" w:hAnsi="Times New Roman" w:cs="Times New Roman"/>
      <w:b/>
      <w:color w:val="auto"/>
      <w:szCs w:val="20"/>
    </w:rPr>
  </w:style>
  <w:style w:type="character" w:customStyle="1" w:styleId="TitleChar">
    <w:name w:val="Title Char"/>
    <w:basedOn w:val="DefaultParagraphFont"/>
    <w:link w:val="Title"/>
    <w:rsid w:val="00D604C0"/>
    <w:rPr>
      <w:rFonts w:ascii="Times New Roman" w:eastAsia="Times New Roman" w:hAnsi="Times New Roman" w:cs="Times New Roman"/>
      <w:b/>
      <w:sz w:val="24"/>
      <w:szCs w:val="20"/>
    </w:rPr>
  </w:style>
  <w:style w:type="paragraph" w:styleId="BodyTextIndent2">
    <w:name w:val="Body Text Indent 2"/>
    <w:basedOn w:val="Normal"/>
    <w:link w:val="BodyTextIndent2Char"/>
    <w:semiHidden/>
    <w:rsid w:val="00D604C0"/>
    <w:pPr>
      <w:tabs>
        <w:tab w:val="left" w:pos="360"/>
      </w:tabs>
      <w:spacing w:line="240" w:lineRule="auto"/>
      <w:ind w:left="360" w:hanging="360"/>
    </w:pPr>
    <w:rPr>
      <w:rFonts w:ascii="Times New Roman" w:eastAsia="Times New Roman" w:hAnsi="Times New Roman" w:cs="Times New Roman"/>
      <w:color w:val="auto"/>
      <w:szCs w:val="20"/>
    </w:rPr>
  </w:style>
  <w:style w:type="character" w:customStyle="1" w:styleId="BodyTextIndent2Char">
    <w:name w:val="Body Text Indent 2 Char"/>
    <w:basedOn w:val="DefaultParagraphFont"/>
    <w:link w:val="BodyTextIndent2"/>
    <w:semiHidden/>
    <w:rsid w:val="00D604C0"/>
    <w:rPr>
      <w:rFonts w:ascii="Times New Roman" w:eastAsia="Times New Roman" w:hAnsi="Times New Roman" w:cs="Times New Roman"/>
      <w:sz w:val="24"/>
      <w:szCs w:val="20"/>
    </w:rPr>
  </w:style>
  <w:style w:type="paragraph" w:styleId="BodyTextIndent3">
    <w:name w:val="Body Text Indent 3"/>
    <w:basedOn w:val="Normal"/>
    <w:link w:val="BodyTextIndent3Char"/>
    <w:semiHidden/>
    <w:rsid w:val="00D604C0"/>
    <w:pPr>
      <w:tabs>
        <w:tab w:val="left" w:pos="720"/>
      </w:tabs>
      <w:spacing w:line="240" w:lineRule="auto"/>
      <w:ind w:left="720" w:hanging="360"/>
    </w:pPr>
    <w:rPr>
      <w:rFonts w:ascii="Times New Roman" w:eastAsia="Times New Roman" w:hAnsi="Times New Roman" w:cs="Times New Roman"/>
      <w:color w:val="auto"/>
      <w:szCs w:val="20"/>
    </w:rPr>
  </w:style>
  <w:style w:type="character" w:customStyle="1" w:styleId="BodyTextIndent3Char">
    <w:name w:val="Body Text Indent 3 Char"/>
    <w:basedOn w:val="DefaultParagraphFont"/>
    <w:link w:val="BodyTextIndent3"/>
    <w:semiHidden/>
    <w:rsid w:val="00D604C0"/>
    <w:rPr>
      <w:rFonts w:ascii="Times New Roman" w:eastAsia="Times New Roman" w:hAnsi="Times New Roman" w:cs="Times New Roman"/>
      <w:sz w:val="24"/>
      <w:szCs w:val="20"/>
    </w:rPr>
  </w:style>
  <w:style w:type="paragraph" w:styleId="BodyText">
    <w:name w:val="Body Text"/>
    <w:basedOn w:val="Normal"/>
    <w:link w:val="BodyTextChar"/>
    <w:semiHidden/>
    <w:rsid w:val="00D604C0"/>
    <w:pPr>
      <w:spacing w:line="240" w:lineRule="auto"/>
    </w:pPr>
    <w:rPr>
      <w:rFonts w:ascii="Arial" w:eastAsia="Times New Roman" w:hAnsi="Arial" w:cs="Times New Roman"/>
      <w:color w:val="000000"/>
      <w:szCs w:val="20"/>
    </w:rPr>
  </w:style>
  <w:style w:type="character" w:customStyle="1" w:styleId="BodyTextChar">
    <w:name w:val="Body Text Char"/>
    <w:basedOn w:val="DefaultParagraphFont"/>
    <w:link w:val="BodyText"/>
    <w:semiHidden/>
    <w:rsid w:val="00D604C0"/>
    <w:rPr>
      <w:rFonts w:ascii="Arial" w:eastAsia="Times New Roman" w:hAnsi="Arial" w:cs="Times New Roman"/>
      <w:color w:val="000000"/>
      <w:sz w:val="24"/>
      <w:szCs w:val="20"/>
    </w:rPr>
  </w:style>
  <w:style w:type="paragraph" w:customStyle="1" w:styleId="JCARSource">
    <w:name w:val="JCAR Source"/>
    <w:rsid w:val="00D604C0"/>
    <w:pPr>
      <w:spacing w:after="0" w:line="240" w:lineRule="auto"/>
      <w:jc w:val="both"/>
    </w:pPr>
    <w:rPr>
      <w:rFonts w:ascii="Times New Roman" w:eastAsia="Times New Roman" w:hAnsi="Times New Roman" w:cs="Times New Roman"/>
      <w:snapToGrid w:val="0"/>
      <w:sz w:val="24"/>
      <w:szCs w:val="20"/>
    </w:rPr>
  </w:style>
  <w:style w:type="table" w:styleId="TableGrid">
    <w:name w:val="Table Grid"/>
    <w:basedOn w:val="TableNormal"/>
    <w:uiPriority w:val="59"/>
    <w:rsid w:val="004B2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3D2D"/>
    <w:rPr>
      <w:sz w:val="16"/>
      <w:szCs w:val="16"/>
    </w:rPr>
  </w:style>
  <w:style w:type="paragraph" w:styleId="CommentText">
    <w:name w:val="annotation text"/>
    <w:basedOn w:val="Normal"/>
    <w:link w:val="CommentTextChar"/>
    <w:uiPriority w:val="99"/>
    <w:semiHidden/>
    <w:unhideWhenUsed/>
    <w:rsid w:val="00CA3D2D"/>
    <w:pPr>
      <w:spacing w:line="240" w:lineRule="auto"/>
    </w:pPr>
    <w:rPr>
      <w:sz w:val="20"/>
      <w:szCs w:val="20"/>
    </w:rPr>
  </w:style>
  <w:style w:type="character" w:customStyle="1" w:styleId="CommentTextChar">
    <w:name w:val="Comment Text Char"/>
    <w:basedOn w:val="DefaultParagraphFont"/>
    <w:link w:val="CommentText"/>
    <w:uiPriority w:val="99"/>
    <w:semiHidden/>
    <w:rsid w:val="00CA3D2D"/>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CA3D2D"/>
    <w:rPr>
      <w:b/>
      <w:bCs/>
    </w:rPr>
  </w:style>
  <w:style w:type="character" w:customStyle="1" w:styleId="CommentSubjectChar">
    <w:name w:val="Comment Subject Char"/>
    <w:basedOn w:val="CommentTextChar"/>
    <w:link w:val="CommentSubject"/>
    <w:uiPriority w:val="99"/>
    <w:semiHidden/>
    <w:rsid w:val="00CA3D2D"/>
    <w:rPr>
      <w:b/>
      <w:bCs/>
      <w:color w:val="000000" w:themeColor="text1"/>
      <w:sz w:val="20"/>
      <w:szCs w:val="20"/>
    </w:rPr>
  </w:style>
  <w:style w:type="paragraph" w:styleId="BalloonText">
    <w:name w:val="Balloon Text"/>
    <w:basedOn w:val="Normal"/>
    <w:link w:val="BalloonTextChar"/>
    <w:uiPriority w:val="99"/>
    <w:semiHidden/>
    <w:unhideWhenUsed/>
    <w:rsid w:val="00CA3D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D2D"/>
    <w:rPr>
      <w:rFonts w:ascii="Segoe UI" w:hAnsi="Segoe UI" w:cs="Segoe UI"/>
      <w:color w:val="000000" w:themeColor="text1"/>
      <w:sz w:val="18"/>
      <w:szCs w:val="18"/>
    </w:rPr>
  </w:style>
  <w:style w:type="character" w:styleId="PlaceholderText">
    <w:name w:val="Placeholder Text"/>
    <w:basedOn w:val="DefaultParagraphFont"/>
    <w:uiPriority w:val="99"/>
    <w:semiHidden/>
    <w:rsid w:val="000F4836"/>
    <w:rPr>
      <w:color w:val="808080"/>
    </w:rPr>
  </w:style>
  <w:style w:type="paragraph" w:styleId="Revision">
    <w:name w:val="Revision"/>
    <w:hidden/>
    <w:uiPriority w:val="99"/>
    <w:semiHidden/>
    <w:rsid w:val="00415C5E"/>
    <w:pPr>
      <w:spacing w:after="0" w:line="240" w:lineRule="auto"/>
    </w:pPr>
    <w:rPr>
      <w:color w:val="000000" w:themeColor="text1"/>
      <w:sz w:val="24"/>
      <w:szCs w:val="24"/>
    </w:rPr>
  </w:style>
  <w:style w:type="character" w:styleId="UnresolvedMention">
    <w:name w:val="Unresolved Mention"/>
    <w:basedOn w:val="DefaultParagraphFont"/>
    <w:uiPriority w:val="99"/>
    <w:semiHidden/>
    <w:unhideWhenUsed/>
    <w:rsid w:val="00BC4F6D"/>
    <w:rPr>
      <w:color w:val="605E5C"/>
      <w:shd w:val="clear" w:color="auto" w:fill="E1DFDD"/>
    </w:rPr>
  </w:style>
  <w:style w:type="paragraph" w:styleId="NoSpacing">
    <w:name w:val="No Spacing"/>
    <w:uiPriority w:val="1"/>
    <w:qFormat/>
    <w:rsid w:val="008D6C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illinois.gov/hfs/SiteCollectionDocuments/CurrentlyActiveWaiverSLP.pdf" TargetMode="External"/><Relationship Id="rId13" Type="http://schemas.openxmlformats.org/officeDocument/2006/relationships/hyperlink" Target="https://www.ilga.gov/commission/jcar/admincode/089/08900146sections.html" TargetMode="External"/><Relationship Id="rId18" Type="http://schemas.openxmlformats.org/officeDocument/2006/relationships/hyperlink" Target="mailto:HFS.SLF@illinois.gov"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lga.gov/commission/jcar/admincode/089/08900146sections.html" TargetMode="External"/><Relationship Id="rId17" Type="http://schemas.openxmlformats.org/officeDocument/2006/relationships/hyperlink" Target="https://www.medicaid.gov/sites/default/files/2019-12/requirements-for-home-and-community-settings.pdf"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HFS.SLF@illinois.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FS.SLF@illinois.gov"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ilga.gov/commission/jcar/admincode/089/08900146sections.html" TargetMode="External"/><Relationship Id="rId23" Type="http://schemas.openxmlformats.org/officeDocument/2006/relationships/theme" Target="theme/theme1.xml"/><Relationship Id="rId10" Type="http://schemas.openxmlformats.org/officeDocument/2006/relationships/hyperlink" Target="mailto:HFS.SLF@illinois.go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lga.gov/commission/jcar/admincode/089/08900146sections.html" TargetMode="External"/><Relationship Id="rId14" Type="http://schemas.openxmlformats.org/officeDocument/2006/relationships/hyperlink" Target="https://www.ilga.gov/commission/jcar/admincode/089/08900146sections.html"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3899CE7-234D-4422-BC38-04E25A2281BF}"/>
      </w:docPartPr>
      <w:docPartBody>
        <w:p w:rsidR="00D447C4" w:rsidRDefault="001E4B53">
          <w:r w:rsidRPr="00D41646">
            <w:rPr>
              <w:rStyle w:val="PlaceholderText"/>
            </w:rPr>
            <w:t>Click or tap here to enter text.</w:t>
          </w:r>
        </w:p>
      </w:docPartBody>
    </w:docPart>
    <w:docPart>
      <w:docPartPr>
        <w:name w:val="09A3BEA3D07C45B9876D25571EB7BFC8"/>
        <w:category>
          <w:name w:val="General"/>
          <w:gallery w:val="placeholder"/>
        </w:category>
        <w:types>
          <w:type w:val="bbPlcHdr"/>
        </w:types>
        <w:behaviors>
          <w:behavior w:val="content"/>
        </w:behaviors>
        <w:guid w:val="{1CA02928-A761-4B4C-841B-5BA3E20A66C2}"/>
      </w:docPartPr>
      <w:docPartBody>
        <w:p w:rsidR="00D447C4" w:rsidRDefault="001E4B53" w:rsidP="001E4B53">
          <w:pPr>
            <w:pStyle w:val="09A3BEA3D07C45B9876D25571EB7BFC8"/>
          </w:pPr>
          <w:r w:rsidRPr="00D41646">
            <w:rPr>
              <w:rStyle w:val="PlaceholderText"/>
            </w:rPr>
            <w:t>Click or tap here to enter text.</w:t>
          </w:r>
        </w:p>
      </w:docPartBody>
    </w:docPart>
    <w:docPart>
      <w:docPartPr>
        <w:name w:val="0FCDA6DBDBC647D190ADE7155EDD46A3"/>
        <w:category>
          <w:name w:val="General"/>
          <w:gallery w:val="placeholder"/>
        </w:category>
        <w:types>
          <w:type w:val="bbPlcHdr"/>
        </w:types>
        <w:behaviors>
          <w:behavior w:val="content"/>
        </w:behaviors>
        <w:guid w:val="{84928D6C-201B-44CC-857B-CB83D72F1B4F}"/>
      </w:docPartPr>
      <w:docPartBody>
        <w:p w:rsidR="00D447C4" w:rsidRDefault="001E4B53" w:rsidP="001E4B53">
          <w:pPr>
            <w:pStyle w:val="0FCDA6DBDBC647D190ADE7155EDD46A3"/>
          </w:pPr>
          <w:r w:rsidRPr="00D41646">
            <w:rPr>
              <w:rStyle w:val="PlaceholderText"/>
            </w:rPr>
            <w:t>Click or tap here to enter text.</w:t>
          </w:r>
        </w:p>
      </w:docPartBody>
    </w:docPart>
    <w:docPart>
      <w:docPartPr>
        <w:name w:val="549B48F2836B4C7A92EEBE2EBCFCC320"/>
        <w:category>
          <w:name w:val="General"/>
          <w:gallery w:val="placeholder"/>
        </w:category>
        <w:types>
          <w:type w:val="bbPlcHdr"/>
        </w:types>
        <w:behaviors>
          <w:behavior w:val="content"/>
        </w:behaviors>
        <w:guid w:val="{9AF4E7EB-FA68-45A4-8BCB-BCC90BCF6D6C}"/>
      </w:docPartPr>
      <w:docPartBody>
        <w:p w:rsidR="00D447C4" w:rsidRDefault="001E4B53" w:rsidP="001E4B53">
          <w:pPr>
            <w:pStyle w:val="549B48F2836B4C7A92EEBE2EBCFCC320"/>
          </w:pPr>
          <w:r w:rsidRPr="00D41646">
            <w:rPr>
              <w:rStyle w:val="PlaceholderText"/>
            </w:rPr>
            <w:t>Click or tap here to enter text.</w:t>
          </w:r>
        </w:p>
      </w:docPartBody>
    </w:docPart>
    <w:docPart>
      <w:docPartPr>
        <w:name w:val="187B8664562F4377BADAB0B70A00D033"/>
        <w:category>
          <w:name w:val="General"/>
          <w:gallery w:val="placeholder"/>
        </w:category>
        <w:types>
          <w:type w:val="bbPlcHdr"/>
        </w:types>
        <w:behaviors>
          <w:behavior w:val="content"/>
        </w:behaviors>
        <w:guid w:val="{DB80707A-8F22-4967-BBCC-F9B1E5E4676E}"/>
      </w:docPartPr>
      <w:docPartBody>
        <w:p w:rsidR="00D447C4" w:rsidRDefault="001E4B53" w:rsidP="001E4B53">
          <w:pPr>
            <w:pStyle w:val="187B8664562F4377BADAB0B70A00D033"/>
          </w:pPr>
          <w:r w:rsidRPr="00D41646">
            <w:rPr>
              <w:rStyle w:val="PlaceholderText"/>
            </w:rPr>
            <w:t>Click or tap here to enter text.</w:t>
          </w:r>
        </w:p>
      </w:docPartBody>
    </w:docPart>
    <w:docPart>
      <w:docPartPr>
        <w:name w:val="811C387D6F50415A85BC044CFF8B819D"/>
        <w:category>
          <w:name w:val="General"/>
          <w:gallery w:val="placeholder"/>
        </w:category>
        <w:types>
          <w:type w:val="bbPlcHdr"/>
        </w:types>
        <w:behaviors>
          <w:behavior w:val="content"/>
        </w:behaviors>
        <w:guid w:val="{19ADE789-662F-493A-A62E-C5CCAFFCC692}"/>
      </w:docPartPr>
      <w:docPartBody>
        <w:p w:rsidR="00D447C4" w:rsidRDefault="001E4B53" w:rsidP="001E4B53">
          <w:pPr>
            <w:pStyle w:val="811C387D6F50415A85BC044CFF8B819D"/>
          </w:pPr>
          <w:r w:rsidRPr="00D41646">
            <w:rPr>
              <w:rStyle w:val="PlaceholderText"/>
            </w:rPr>
            <w:t>Click or tap here to enter text.</w:t>
          </w:r>
        </w:p>
      </w:docPartBody>
    </w:docPart>
    <w:docPart>
      <w:docPartPr>
        <w:name w:val="B8A03A50D531482191CC85C74FDC6C98"/>
        <w:category>
          <w:name w:val="General"/>
          <w:gallery w:val="placeholder"/>
        </w:category>
        <w:types>
          <w:type w:val="bbPlcHdr"/>
        </w:types>
        <w:behaviors>
          <w:behavior w:val="content"/>
        </w:behaviors>
        <w:guid w:val="{F68F9416-A0D7-4538-978F-535F40A9605D}"/>
      </w:docPartPr>
      <w:docPartBody>
        <w:p w:rsidR="00D447C4" w:rsidRDefault="001E4B53" w:rsidP="001E4B53">
          <w:pPr>
            <w:pStyle w:val="B8A03A50D531482191CC85C74FDC6C98"/>
          </w:pPr>
          <w:r w:rsidRPr="00D41646">
            <w:rPr>
              <w:rStyle w:val="PlaceholderText"/>
            </w:rPr>
            <w:t>Click or tap here to enter text.</w:t>
          </w:r>
        </w:p>
      </w:docPartBody>
    </w:docPart>
    <w:docPart>
      <w:docPartPr>
        <w:name w:val="EE4DBD57F40D4968B01C9CB7A139D976"/>
        <w:category>
          <w:name w:val="General"/>
          <w:gallery w:val="placeholder"/>
        </w:category>
        <w:types>
          <w:type w:val="bbPlcHdr"/>
        </w:types>
        <w:behaviors>
          <w:behavior w:val="content"/>
        </w:behaviors>
        <w:guid w:val="{A65C5397-D75F-47BE-B4EE-980906FABA7A}"/>
      </w:docPartPr>
      <w:docPartBody>
        <w:p w:rsidR="00D447C4" w:rsidRDefault="001E4B53" w:rsidP="001E4B53">
          <w:pPr>
            <w:pStyle w:val="EE4DBD57F40D4968B01C9CB7A139D976"/>
          </w:pPr>
          <w:r w:rsidRPr="00D4164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1F65FF6-9B57-4804-B070-59B944B6B94A}"/>
      </w:docPartPr>
      <w:docPartBody>
        <w:p w:rsidR="00D447C4" w:rsidRDefault="001E4B53">
          <w:r w:rsidRPr="00D41646">
            <w:rPr>
              <w:rStyle w:val="PlaceholderText"/>
            </w:rPr>
            <w:t>Click or tap to enter a date.</w:t>
          </w:r>
        </w:p>
      </w:docPartBody>
    </w:docPart>
    <w:docPart>
      <w:docPartPr>
        <w:name w:val="D484EBD2F0B249E791A15C5EDC7EAF9C"/>
        <w:category>
          <w:name w:val="General"/>
          <w:gallery w:val="placeholder"/>
        </w:category>
        <w:types>
          <w:type w:val="bbPlcHdr"/>
        </w:types>
        <w:behaviors>
          <w:behavior w:val="content"/>
        </w:behaviors>
        <w:guid w:val="{EFE7A335-34D5-4288-B520-F33A633A9A13}"/>
      </w:docPartPr>
      <w:docPartBody>
        <w:p w:rsidR="00C409D8" w:rsidRDefault="00E9479B" w:rsidP="00E9479B">
          <w:pPr>
            <w:pStyle w:val="D484EBD2F0B249E791A15C5EDC7EAF9C"/>
          </w:pPr>
          <w:r w:rsidRPr="00D41646">
            <w:rPr>
              <w:rStyle w:val="PlaceholderText"/>
            </w:rPr>
            <w:t>Click or tap here to enter text.</w:t>
          </w:r>
        </w:p>
      </w:docPartBody>
    </w:docPart>
    <w:docPart>
      <w:docPartPr>
        <w:name w:val="D9D4D19579D1472D91558DAD9E634740"/>
        <w:category>
          <w:name w:val="General"/>
          <w:gallery w:val="placeholder"/>
        </w:category>
        <w:types>
          <w:type w:val="bbPlcHdr"/>
        </w:types>
        <w:behaviors>
          <w:behavior w:val="content"/>
        </w:behaviors>
        <w:guid w:val="{BA27BBCB-2559-432C-83DF-87DDAB235D61}"/>
      </w:docPartPr>
      <w:docPartBody>
        <w:p w:rsidR="00C409D8" w:rsidRDefault="00E9479B" w:rsidP="00E9479B">
          <w:pPr>
            <w:pStyle w:val="D9D4D19579D1472D91558DAD9E634740"/>
          </w:pPr>
          <w:r w:rsidRPr="00D416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B53"/>
    <w:rsid w:val="00025F8E"/>
    <w:rsid w:val="001E4B53"/>
    <w:rsid w:val="00264FB8"/>
    <w:rsid w:val="00446C36"/>
    <w:rsid w:val="004D27BF"/>
    <w:rsid w:val="00500C1C"/>
    <w:rsid w:val="00742596"/>
    <w:rsid w:val="007B4462"/>
    <w:rsid w:val="008817DE"/>
    <w:rsid w:val="008953A0"/>
    <w:rsid w:val="00A52F92"/>
    <w:rsid w:val="00C30CC8"/>
    <w:rsid w:val="00C409D8"/>
    <w:rsid w:val="00D447C4"/>
    <w:rsid w:val="00E67AD9"/>
    <w:rsid w:val="00E76E9D"/>
    <w:rsid w:val="00E8655B"/>
    <w:rsid w:val="00E9479B"/>
    <w:rsid w:val="00EF1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479B"/>
    <w:rPr>
      <w:color w:val="808080"/>
    </w:rPr>
  </w:style>
  <w:style w:type="paragraph" w:customStyle="1" w:styleId="09A3BEA3D07C45B9876D25571EB7BFC8">
    <w:name w:val="09A3BEA3D07C45B9876D25571EB7BFC8"/>
    <w:rsid w:val="001E4B53"/>
  </w:style>
  <w:style w:type="paragraph" w:customStyle="1" w:styleId="0FCDA6DBDBC647D190ADE7155EDD46A3">
    <w:name w:val="0FCDA6DBDBC647D190ADE7155EDD46A3"/>
    <w:rsid w:val="001E4B53"/>
  </w:style>
  <w:style w:type="paragraph" w:customStyle="1" w:styleId="549B48F2836B4C7A92EEBE2EBCFCC320">
    <w:name w:val="549B48F2836B4C7A92EEBE2EBCFCC320"/>
    <w:rsid w:val="001E4B53"/>
  </w:style>
  <w:style w:type="paragraph" w:customStyle="1" w:styleId="187B8664562F4377BADAB0B70A00D033">
    <w:name w:val="187B8664562F4377BADAB0B70A00D033"/>
    <w:rsid w:val="001E4B53"/>
  </w:style>
  <w:style w:type="paragraph" w:customStyle="1" w:styleId="811C387D6F50415A85BC044CFF8B819D">
    <w:name w:val="811C387D6F50415A85BC044CFF8B819D"/>
    <w:rsid w:val="001E4B53"/>
  </w:style>
  <w:style w:type="paragraph" w:customStyle="1" w:styleId="B8A03A50D531482191CC85C74FDC6C98">
    <w:name w:val="B8A03A50D531482191CC85C74FDC6C98"/>
    <w:rsid w:val="001E4B53"/>
  </w:style>
  <w:style w:type="paragraph" w:customStyle="1" w:styleId="EE4DBD57F40D4968B01C9CB7A139D976">
    <w:name w:val="EE4DBD57F40D4968B01C9CB7A139D976"/>
    <w:rsid w:val="001E4B53"/>
  </w:style>
  <w:style w:type="paragraph" w:customStyle="1" w:styleId="D484EBD2F0B249E791A15C5EDC7EAF9C">
    <w:name w:val="D484EBD2F0B249E791A15C5EDC7EAF9C"/>
    <w:rsid w:val="00E9479B"/>
  </w:style>
  <w:style w:type="paragraph" w:customStyle="1" w:styleId="D9D4D19579D1472D91558DAD9E634740">
    <w:name w:val="D9D4D19579D1472D91558DAD9E634740"/>
    <w:rsid w:val="00E947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2C3BBC-ACE6-4938-BAA2-32E49133D08A}">
  <ds:schemaRefs>
    <ds:schemaRef ds:uri="http://schemas.openxmlformats.org/officeDocument/2006/bibliography"/>
  </ds:schemaRefs>
</ds:datastoreItem>
</file>

<file path=customXml/itemProps2.xml><?xml version="1.0" encoding="utf-8"?>
<ds:datastoreItem xmlns:ds="http://schemas.openxmlformats.org/officeDocument/2006/customXml" ds:itemID="{7F8820A0-32E2-4ED0-82D5-A4BEAB7725EE}"/>
</file>

<file path=customXml/itemProps3.xml><?xml version="1.0" encoding="utf-8"?>
<ds:datastoreItem xmlns:ds="http://schemas.openxmlformats.org/officeDocument/2006/customXml" ds:itemID="{6A69EE8F-2C72-4E33-91E4-33EC033F1D77}"/>
</file>

<file path=customXml/itemProps4.xml><?xml version="1.0" encoding="utf-8"?>
<ds:datastoreItem xmlns:ds="http://schemas.openxmlformats.org/officeDocument/2006/customXml" ds:itemID="{AE94E823-0AD2-4459-9B81-ADC3DCD9D1E4}"/>
</file>

<file path=docProps/app.xml><?xml version="1.0" encoding="utf-8"?>
<Properties xmlns="http://schemas.openxmlformats.org/officeDocument/2006/extended-properties" xmlns:vt="http://schemas.openxmlformats.org/officeDocument/2006/docPropsVTypes">
  <Template>Normal.dotm</Template>
  <TotalTime>3</TotalTime>
  <Pages>22</Pages>
  <Words>5763</Words>
  <Characters>32853</Characters>
  <Application>Microsoft Office Word</Application>
  <DocSecurity>4</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Myers and Stauffer</Company>
  <LinksUpToDate>false</LinksUpToDate>
  <CharactersWithSpaces>38539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Ferise</dc:creator>
  <cp:keywords/>
  <dc:description/>
  <cp:lastModifiedBy>Sale, Dena</cp:lastModifiedBy>
  <cp:revision>2</cp:revision>
  <cp:lastPrinted>2023-03-29T14:30:00Z</cp:lastPrinted>
  <dcterms:created xsi:type="dcterms:W3CDTF">2023-04-05T15:55:00Z</dcterms:created>
  <dcterms:modified xsi:type="dcterms:W3CDTF">2023-04-05T15:55:00Z</dcterms:modified>
</cp:coreProperties>
</file>